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93F5" w14:textId="77777777" w:rsidR="007E7F6E" w:rsidRPr="00436CFB" w:rsidRDefault="007E7F6E" w:rsidP="00F94885">
      <w:pPr>
        <w:jc w:val="center"/>
        <w:rPr>
          <w:rFonts w:ascii="Kokila" w:eastAsiaTheme="majorEastAsia" w:hAnsi="Kokila" w:cs="Kokila"/>
          <w:b/>
          <w:bCs/>
          <w:color w:val="4472C4" w:themeColor="accent1"/>
          <w:kern w:val="0"/>
          <w:sz w:val="36"/>
          <w:szCs w:val="36"/>
          <w:u w:val="single"/>
          <w:lang w:val="en-US"/>
          <w14:ligatures w14:val="none"/>
        </w:rPr>
      </w:pPr>
      <w:r w:rsidRPr="00436CFB">
        <w:rPr>
          <w:rFonts w:ascii="Kokila" w:eastAsiaTheme="majorEastAsia" w:hAnsi="Kokila" w:cs="Kokila"/>
          <w:b/>
          <w:bCs/>
          <w:color w:val="4472C4" w:themeColor="accent1"/>
          <w:kern w:val="0"/>
          <w:sz w:val="36"/>
          <w:szCs w:val="36"/>
          <w:u w:val="single"/>
          <w:lang w:val="en-US"/>
          <w14:ligatures w14:val="none"/>
        </w:rPr>
        <w:t>ICSE Hindi Class 10 Latest Syllabus 2026-27</w:t>
      </w:r>
    </w:p>
    <w:p w14:paraId="5C770D32" w14:textId="77777777" w:rsidR="007E7F6E" w:rsidRPr="00F94885" w:rsidRDefault="007E7F6E" w:rsidP="007E7F6E">
      <w:pPr>
        <w:rPr>
          <w:rFonts w:ascii="Kokila" w:eastAsiaTheme="minorEastAsia" w:hAnsi="Kokila" w:cs="Kokila"/>
          <w:kern w:val="0"/>
          <w:sz w:val="24"/>
          <w:szCs w:val="24"/>
          <w:lang w:val="en-US" w:bidi="ar-SA"/>
          <w14:ligatures w14:val="none"/>
        </w:rPr>
      </w:pPr>
      <w:r w:rsidRPr="00F94885">
        <w:rPr>
          <w:rFonts w:ascii="Kokila" w:eastAsiaTheme="minorEastAsia" w:hAnsi="Kokila" w:cs="Kokila"/>
          <w:kern w:val="0"/>
          <w:sz w:val="24"/>
          <w:szCs w:val="24"/>
          <w:lang w:val="en-US" w:bidi="ar-SA"/>
          <w14:ligatures w14:val="none"/>
        </w:rPr>
        <w:t>There will be one paper of three hours duration carrying 80 marks and Internal Assessment of 20 marks.</w:t>
      </w:r>
    </w:p>
    <w:p w14:paraId="5E422648" w14:textId="77777777" w:rsidR="007E7F6E" w:rsidRPr="00F94885" w:rsidRDefault="007E7F6E" w:rsidP="007E7F6E">
      <w:pPr>
        <w:rPr>
          <w:rFonts w:ascii="Kokila" w:eastAsiaTheme="minorEastAsia" w:hAnsi="Kokila" w:cs="Kokila"/>
          <w:kern w:val="0"/>
          <w:sz w:val="24"/>
          <w:szCs w:val="24"/>
          <w:lang w:val="en-US" w:bidi="ar-SA"/>
          <w14:ligatures w14:val="none"/>
        </w:rPr>
      </w:pPr>
      <w:r w:rsidRPr="00F94885">
        <w:rPr>
          <w:rFonts w:ascii="Kokila" w:eastAsiaTheme="minorEastAsia" w:hAnsi="Kokila" w:cs="Kokila"/>
          <w:kern w:val="0"/>
          <w:sz w:val="24"/>
          <w:szCs w:val="24"/>
          <w:lang w:val="en-US" w:bidi="ar-SA"/>
          <w14:ligatures w14:val="none"/>
        </w:rPr>
        <w:t>The paper will be divided into two sections, Section A and Section B.</w:t>
      </w:r>
    </w:p>
    <w:p w14:paraId="58C3B5A8" w14:textId="77777777" w:rsidR="00F94885" w:rsidRPr="00F94885" w:rsidRDefault="007E7F6E" w:rsidP="00F94885">
      <w:pPr>
        <w:rPr>
          <w:rFonts w:ascii="Kokila" w:eastAsiaTheme="minorEastAsia" w:hAnsi="Kokila" w:cs="Kokila"/>
          <w:kern w:val="0"/>
          <w:sz w:val="24"/>
          <w:szCs w:val="24"/>
          <w:lang w:val="en-US" w:bidi="ar-SA"/>
          <w14:ligatures w14:val="none"/>
        </w:rPr>
      </w:pPr>
      <w:r w:rsidRPr="00F94885">
        <w:rPr>
          <w:rFonts w:ascii="Kokila" w:eastAsiaTheme="minorEastAsia" w:hAnsi="Kokila" w:cs="Kokila"/>
          <w:kern w:val="0"/>
          <w:sz w:val="24"/>
          <w:szCs w:val="24"/>
          <w:lang w:val="en-US" w:bidi="ar-SA"/>
          <w14:ligatures w14:val="none"/>
        </w:rPr>
        <w:t>Section A: Language</w:t>
      </w:r>
      <w:r w:rsidR="00F94885">
        <w:rPr>
          <w:rFonts w:ascii="Kokila" w:eastAsiaTheme="minorEastAsia" w:hAnsi="Kokila" w:cs="Kokila"/>
          <w:kern w:val="0"/>
          <w:sz w:val="24"/>
          <w:szCs w:val="24"/>
          <w:lang w:val="en-US" w:bidi="ar-SA"/>
          <w14:ligatures w14:val="none"/>
        </w:rPr>
        <w:tab/>
      </w:r>
      <w:r w:rsidR="00F94885" w:rsidRPr="00436CFB">
        <w:rPr>
          <w:rFonts w:ascii="Kokila" w:eastAsiaTheme="minorEastAsia" w:hAnsi="Kokila" w:cs="Kokila"/>
          <w:b/>
          <w:bCs/>
          <w:kern w:val="0"/>
          <w:sz w:val="24"/>
          <w:szCs w:val="24"/>
          <w:lang w:val="en-US" w:bidi="ar-SA"/>
          <w14:ligatures w14:val="none"/>
        </w:rPr>
        <w:t>(40 Marks)</w:t>
      </w:r>
    </w:p>
    <w:p w14:paraId="266DF1B1" w14:textId="77777777" w:rsidR="00F94885" w:rsidRPr="00436CFB" w:rsidRDefault="007E7F6E" w:rsidP="00F94885">
      <w:pPr>
        <w:rPr>
          <w:rFonts w:ascii="Kokila" w:eastAsiaTheme="minorEastAsia" w:hAnsi="Kokila" w:cs="Kokila"/>
          <w:b/>
          <w:bCs/>
          <w:kern w:val="0"/>
          <w:sz w:val="24"/>
          <w:szCs w:val="24"/>
          <w:lang w:val="en-US" w:bidi="ar-SA"/>
          <w14:ligatures w14:val="none"/>
        </w:rPr>
      </w:pPr>
      <w:r w:rsidRPr="00F94885">
        <w:rPr>
          <w:rFonts w:ascii="Kokila" w:eastAsiaTheme="minorEastAsia" w:hAnsi="Kokila" w:cs="Kokila"/>
          <w:kern w:val="0"/>
          <w:sz w:val="24"/>
          <w:szCs w:val="24"/>
          <w:lang w:val="en-US" w:bidi="ar-SA"/>
          <w14:ligatures w14:val="none"/>
        </w:rPr>
        <w:t>Section B: Prescribed Texts</w:t>
      </w:r>
      <w:r w:rsidR="00F94885">
        <w:rPr>
          <w:rFonts w:ascii="Kokila" w:eastAsiaTheme="minorEastAsia" w:hAnsi="Kokila" w:cs="Kokila"/>
          <w:kern w:val="0"/>
          <w:sz w:val="24"/>
          <w:szCs w:val="24"/>
          <w:lang w:val="en-US" w:bidi="ar-SA"/>
          <w14:ligatures w14:val="none"/>
        </w:rPr>
        <w:tab/>
      </w:r>
      <w:r w:rsidR="00F94885" w:rsidRPr="00436CFB">
        <w:rPr>
          <w:rFonts w:ascii="Kokila" w:eastAsiaTheme="minorEastAsia" w:hAnsi="Kokila" w:cs="Kokila"/>
          <w:b/>
          <w:bCs/>
          <w:kern w:val="0"/>
          <w:sz w:val="24"/>
          <w:szCs w:val="24"/>
          <w:lang w:val="en-US" w:bidi="ar-SA"/>
          <w14:ligatures w14:val="none"/>
        </w:rPr>
        <w:t>(40 Marks)</w:t>
      </w:r>
    </w:p>
    <w:p w14:paraId="4622A85D" w14:textId="77777777" w:rsidR="007E7F6E" w:rsidRPr="00F94885" w:rsidRDefault="007E7F6E" w:rsidP="007E7F6E">
      <w:pPr>
        <w:rPr>
          <w:rFonts w:ascii="Kokila" w:eastAsiaTheme="majorEastAsia" w:hAnsi="Kokila" w:cs="Kokila"/>
          <w:b/>
          <w:bCs/>
          <w:color w:val="4472C4" w:themeColor="accent1"/>
          <w:kern w:val="0"/>
          <w:sz w:val="28"/>
          <w:szCs w:val="28"/>
          <w:lang w:val="en-US"/>
          <w14:ligatures w14:val="none"/>
        </w:rPr>
      </w:pPr>
      <w:r w:rsidRPr="00F94885">
        <w:rPr>
          <w:rFonts w:ascii="Kokila" w:eastAsiaTheme="majorEastAsia" w:hAnsi="Kokila" w:cs="Kokila"/>
          <w:b/>
          <w:bCs/>
          <w:color w:val="4472C4" w:themeColor="accent1"/>
          <w:kern w:val="0"/>
          <w:sz w:val="28"/>
          <w:szCs w:val="28"/>
          <w:lang w:val="en-US"/>
          <w14:ligatures w14:val="none"/>
        </w:rPr>
        <w:t>SECTION A: LANGUAGE - 40 Marks</w:t>
      </w:r>
    </w:p>
    <w:p w14:paraId="3AA1C436" w14:textId="77777777" w:rsidR="007E7F6E" w:rsidRPr="00F94885" w:rsidRDefault="007E7F6E" w:rsidP="007E7F6E">
      <w:pPr>
        <w:rPr>
          <w:rFonts w:ascii="Kokila" w:eastAsiaTheme="minorEastAsia" w:hAnsi="Kokila" w:cs="Kokila"/>
          <w:kern w:val="0"/>
          <w:sz w:val="24"/>
          <w:szCs w:val="24"/>
          <w:lang w:val="en-US" w:bidi="ar-SA"/>
          <w14:ligatures w14:val="none"/>
        </w:rPr>
      </w:pPr>
      <w:r w:rsidRPr="00F94885">
        <w:rPr>
          <w:rFonts w:ascii="Kokila" w:eastAsiaTheme="minorEastAsia" w:hAnsi="Kokila" w:cs="Kokila"/>
          <w:kern w:val="0"/>
          <w:sz w:val="24"/>
          <w:szCs w:val="24"/>
          <w:lang w:val="en-US" w:bidi="ar-SA"/>
          <w14:ligatures w14:val="none"/>
        </w:rPr>
        <w:t>This Section will be compulsory.</w:t>
      </w:r>
    </w:p>
    <w:p w14:paraId="6AF12FF2" w14:textId="77777777" w:rsidR="007E7F6E" w:rsidRPr="00F94885" w:rsidRDefault="007E7F6E" w:rsidP="007E7F6E">
      <w:pPr>
        <w:numPr>
          <w:ilvl w:val="0"/>
          <w:numId w:val="1"/>
        </w:numPr>
        <w:rPr>
          <w:rFonts w:ascii="Kokila" w:eastAsiaTheme="minorEastAsia" w:hAnsi="Kokila" w:cs="Kokila"/>
          <w:kern w:val="0"/>
          <w:sz w:val="24"/>
          <w:szCs w:val="24"/>
          <w:lang w:val="en-US" w:bidi="ar-SA"/>
          <w14:ligatures w14:val="none"/>
        </w:rPr>
      </w:pPr>
      <w:r w:rsidRPr="00F94885">
        <w:rPr>
          <w:rFonts w:ascii="Kokila" w:eastAsiaTheme="minorEastAsia" w:hAnsi="Kokila" w:cs="Kokila"/>
          <w:b/>
          <w:bCs/>
          <w:kern w:val="0"/>
          <w:sz w:val="24"/>
          <w:szCs w:val="24"/>
          <w:lang w:val="en-US" w:bidi="ar-SA"/>
          <w14:ligatures w14:val="none"/>
        </w:rPr>
        <w:t>Composition</w:t>
      </w:r>
      <w:r w:rsidRPr="00F94885">
        <w:rPr>
          <w:rFonts w:ascii="Kokila" w:eastAsiaTheme="minorEastAsia" w:hAnsi="Kokila" w:cs="Kokila"/>
          <w:kern w:val="0"/>
          <w:sz w:val="24"/>
          <w:szCs w:val="24"/>
          <w:lang w:val="en-US" w:bidi="ar-SA"/>
          <w14:ligatures w14:val="none"/>
        </w:rPr>
        <w:t>: Candidates will be required to write one composition, in the language, which may include short explanations, directions, descriptions or narratives. There will be a choice of subjects, which will be varied and may be suggested by language or other stimuli such as pictures and objects.</w:t>
      </w:r>
    </w:p>
    <w:p w14:paraId="41C93912" w14:textId="22AB9B6F" w:rsidR="007E7F6E" w:rsidRPr="00F94885" w:rsidRDefault="007E7F6E" w:rsidP="007E7F6E">
      <w:pPr>
        <w:numPr>
          <w:ilvl w:val="0"/>
          <w:numId w:val="1"/>
        </w:numPr>
        <w:rPr>
          <w:rFonts w:ascii="Kokila" w:eastAsiaTheme="minorEastAsia" w:hAnsi="Kokila" w:cs="Kokila"/>
          <w:kern w:val="0"/>
          <w:sz w:val="24"/>
          <w:szCs w:val="24"/>
          <w:lang w:val="en-US" w:bidi="ar-SA"/>
          <w14:ligatures w14:val="none"/>
        </w:rPr>
      </w:pPr>
      <w:r w:rsidRPr="00F94885">
        <w:rPr>
          <w:rFonts w:ascii="Kokila" w:eastAsiaTheme="minorEastAsia" w:hAnsi="Kokila" w:cs="Kokila"/>
          <w:b/>
          <w:bCs/>
          <w:kern w:val="0"/>
          <w:sz w:val="24"/>
          <w:szCs w:val="24"/>
          <w:lang w:val="en-US" w:bidi="ar-SA"/>
          <w14:ligatures w14:val="none"/>
        </w:rPr>
        <w:t>Letter</w:t>
      </w:r>
      <w:r w:rsidRPr="00F94885">
        <w:rPr>
          <w:rFonts w:ascii="Kokila" w:eastAsiaTheme="minorEastAsia" w:hAnsi="Kokila" w:cs="Kokila"/>
          <w:kern w:val="0"/>
          <w:sz w:val="24"/>
          <w:szCs w:val="24"/>
          <w:lang w:val="en-US" w:bidi="ar-SA"/>
          <w14:ligatures w14:val="none"/>
        </w:rPr>
        <w:t xml:space="preserve">: Candidates will be required to write a letter from a choice of two </w:t>
      </w:r>
      <w:r w:rsidR="00F32561" w:rsidRPr="00F94885">
        <w:rPr>
          <w:rFonts w:ascii="Kokila" w:eastAsiaTheme="minorEastAsia" w:hAnsi="Kokila" w:cs="Kokila"/>
          <w:kern w:val="0"/>
          <w:sz w:val="24"/>
          <w:szCs w:val="24"/>
          <w:lang w:val="en-US" w:bidi="ar-SA"/>
          <w14:ligatures w14:val="none"/>
        </w:rPr>
        <w:t>subjects</w:t>
      </w:r>
      <w:r w:rsidR="00F32561">
        <w:rPr>
          <w:rFonts w:ascii="Kokila" w:eastAsiaTheme="minorEastAsia" w:hAnsi="Kokila" w:cs="Kokila"/>
          <w:kern w:val="0"/>
          <w:sz w:val="24"/>
          <w:szCs w:val="24"/>
          <w:lang w:val="en-US" w:bidi="ar-SA"/>
          <w14:ligatures w14:val="none"/>
        </w:rPr>
        <w:t xml:space="preserve"> (</w:t>
      </w:r>
      <w:r w:rsidR="00F94885">
        <w:rPr>
          <w:rFonts w:ascii="Kokila" w:eastAsiaTheme="minorEastAsia" w:hAnsi="Kokila" w:cs="Kokila"/>
          <w:kern w:val="0"/>
          <w:sz w:val="24"/>
          <w:szCs w:val="24"/>
          <w:lang w:val="en-US" w:bidi="ar-SA"/>
          <w14:ligatures w14:val="none"/>
        </w:rPr>
        <w:t>Formal or informal letter)</w:t>
      </w:r>
      <w:r w:rsidRPr="00F94885">
        <w:rPr>
          <w:rFonts w:ascii="Kokila" w:eastAsiaTheme="minorEastAsia" w:hAnsi="Kokila" w:cs="Kokila"/>
          <w:kern w:val="0"/>
          <w:sz w:val="24"/>
          <w:szCs w:val="24"/>
          <w:lang w:val="en-US" w:bidi="ar-SA"/>
          <w14:ligatures w14:val="none"/>
        </w:rPr>
        <w:t>. Suggestions may be given. The layout of the letter with address, introduction, conclusion, etc., will form part of the assessment.</w:t>
      </w:r>
    </w:p>
    <w:p w14:paraId="5F9F3F94" w14:textId="77777777" w:rsidR="007E7F6E" w:rsidRPr="00F94885" w:rsidRDefault="007E7F6E" w:rsidP="007E7F6E">
      <w:pPr>
        <w:numPr>
          <w:ilvl w:val="0"/>
          <w:numId w:val="1"/>
        </w:numPr>
        <w:rPr>
          <w:rFonts w:ascii="Kokila" w:eastAsiaTheme="minorEastAsia" w:hAnsi="Kokila" w:cs="Kokila"/>
          <w:kern w:val="0"/>
          <w:sz w:val="24"/>
          <w:szCs w:val="24"/>
          <w:lang w:val="en-US" w:bidi="ar-SA"/>
          <w14:ligatures w14:val="none"/>
        </w:rPr>
      </w:pPr>
      <w:r w:rsidRPr="00F94885">
        <w:rPr>
          <w:rFonts w:ascii="Kokila" w:eastAsiaTheme="minorEastAsia" w:hAnsi="Kokila" w:cs="Kokila"/>
          <w:b/>
          <w:bCs/>
          <w:kern w:val="0"/>
          <w:sz w:val="24"/>
          <w:szCs w:val="24"/>
          <w:lang w:val="en-US" w:bidi="ar-SA"/>
          <w14:ligatures w14:val="none"/>
        </w:rPr>
        <w:t>Comprehension</w:t>
      </w:r>
      <w:r w:rsidRPr="00F94885">
        <w:rPr>
          <w:rFonts w:ascii="Kokila" w:eastAsiaTheme="minorEastAsia" w:hAnsi="Kokila" w:cs="Kokila"/>
          <w:kern w:val="0"/>
          <w:sz w:val="24"/>
          <w:szCs w:val="24"/>
          <w:lang w:val="en-US" w:bidi="ar-SA"/>
          <w14:ligatures w14:val="none"/>
        </w:rPr>
        <w:t>: An unseen passage of about 250 words will be given in the language. Questions on the passage will be set for answers in the language, designed to test the candidates' understanding of the content of the passage.</w:t>
      </w:r>
    </w:p>
    <w:p w14:paraId="7B56FB03" w14:textId="77777777" w:rsidR="007E7F6E" w:rsidRDefault="007E7F6E" w:rsidP="007E7F6E">
      <w:pPr>
        <w:numPr>
          <w:ilvl w:val="0"/>
          <w:numId w:val="1"/>
        </w:numPr>
        <w:rPr>
          <w:rFonts w:ascii="Kokila" w:eastAsiaTheme="minorEastAsia" w:hAnsi="Kokila" w:cs="Kokila"/>
          <w:kern w:val="0"/>
          <w:sz w:val="24"/>
          <w:szCs w:val="24"/>
          <w:lang w:val="en-US" w:bidi="ar-SA"/>
          <w14:ligatures w14:val="none"/>
        </w:rPr>
      </w:pPr>
      <w:r w:rsidRPr="00F32561">
        <w:rPr>
          <w:rFonts w:ascii="Kokila" w:eastAsiaTheme="minorEastAsia" w:hAnsi="Kokila" w:cs="Kokila"/>
          <w:b/>
          <w:bCs/>
          <w:kern w:val="0"/>
          <w:sz w:val="24"/>
          <w:szCs w:val="24"/>
          <w:lang w:val="en-US" w:bidi="ar-SA"/>
          <w14:ligatures w14:val="none"/>
        </w:rPr>
        <w:t>Grammar</w:t>
      </w:r>
      <w:r w:rsidRPr="00F94885">
        <w:rPr>
          <w:rFonts w:ascii="Kokila" w:eastAsiaTheme="minorEastAsia" w:hAnsi="Kokila" w:cs="Kokila"/>
          <w:kern w:val="0"/>
          <w:sz w:val="24"/>
          <w:szCs w:val="24"/>
          <w:lang w:val="en-US" w:bidi="ar-SA"/>
          <w14:ligatures w14:val="none"/>
        </w:rPr>
        <w:t>: This will consist of tests in the use of language vocabulary, syntax and idioms, synthesis in sentence construction, formation of sentences in the language correctly embodying given words or forms. The question will not require any knowledge of grammatical terms.</w:t>
      </w:r>
    </w:p>
    <w:p w14:paraId="7F04C932" w14:textId="00292053" w:rsidR="00F32561" w:rsidRPr="00F32561" w:rsidRDefault="00F32561" w:rsidP="00F32561">
      <w:pPr>
        <w:pStyle w:val="ListParagraph"/>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 xml:space="preserve">Recommended </w:t>
      </w:r>
      <w:r>
        <w:rPr>
          <w:rFonts w:ascii="Kokila" w:eastAsiaTheme="minorEastAsia" w:hAnsi="Kokila" w:cs="Kokila"/>
          <w:kern w:val="0"/>
          <w:sz w:val="24"/>
          <w:szCs w:val="24"/>
          <w:lang w:val="en-US" w:bidi="ar-SA"/>
          <w14:ligatures w14:val="none"/>
        </w:rPr>
        <w:t xml:space="preserve">book </w:t>
      </w:r>
      <w:r w:rsidRPr="00F32561">
        <w:rPr>
          <w:rFonts w:ascii="Kokila" w:eastAsiaTheme="minorEastAsia" w:hAnsi="Kokila" w:cs="Kokila"/>
          <w:kern w:val="0"/>
          <w:sz w:val="24"/>
          <w:szCs w:val="24"/>
          <w:lang w:val="en-US" w:bidi="ar-SA"/>
          <w14:ligatures w14:val="none"/>
        </w:rPr>
        <w:t>Saras Hindi Vyakarana</w:t>
      </w:r>
      <w:r>
        <w:rPr>
          <w:rFonts w:ascii="Kokila" w:eastAsiaTheme="minorEastAsia" w:hAnsi="Kokila" w:cs="Kokila"/>
          <w:kern w:val="0"/>
          <w:sz w:val="24"/>
          <w:szCs w:val="24"/>
          <w:lang w:val="en-US" w:bidi="ar-SA"/>
          <w14:ligatures w14:val="none"/>
        </w:rPr>
        <w:t xml:space="preserve"> (Evergreen Publications, New Delhi)</w:t>
      </w:r>
      <w:r w:rsidRPr="00F32561">
        <w:rPr>
          <w:rFonts w:ascii="Kokila" w:eastAsiaTheme="minorEastAsia" w:hAnsi="Kokila" w:cs="Kokila"/>
          <w:kern w:val="0"/>
          <w:sz w:val="24"/>
          <w:szCs w:val="24"/>
          <w:lang w:val="en-US" w:bidi="ar-SA"/>
          <w14:ligatures w14:val="none"/>
        </w:rPr>
        <w:t> </w:t>
      </w:r>
    </w:p>
    <w:p w14:paraId="4CD699BD" w14:textId="77777777" w:rsidR="00F32561" w:rsidRPr="00F94885" w:rsidRDefault="00F32561" w:rsidP="00F32561">
      <w:pPr>
        <w:ind w:left="720"/>
        <w:rPr>
          <w:rFonts w:ascii="Kokila" w:eastAsiaTheme="minorEastAsia" w:hAnsi="Kokila" w:cs="Kokila"/>
          <w:kern w:val="0"/>
          <w:sz w:val="24"/>
          <w:szCs w:val="24"/>
          <w:lang w:val="en-US" w:bidi="ar-SA"/>
          <w14:ligatures w14:val="none"/>
        </w:rPr>
      </w:pPr>
    </w:p>
    <w:p w14:paraId="52E891A8" w14:textId="77777777" w:rsidR="007E7F6E" w:rsidRPr="00F94885" w:rsidRDefault="007E7F6E" w:rsidP="007E7F6E">
      <w:pPr>
        <w:rPr>
          <w:rFonts w:ascii="Kokila" w:eastAsiaTheme="majorEastAsia" w:hAnsi="Kokila" w:cs="Kokila"/>
          <w:b/>
          <w:bCs/>
          <w:color w:val="4472C4" w:themeColor="accent1"/>
          <w:kern w:val="0"/>
          <w:sz w:val="28"/>
          <w:szCs w:val="28"/>
          <w:lang w:val="en-US"/>
          <w14:ligatures w14:val="none"/>
        </w:rPr>
      </w:pPr>
      <w:r w:rsidRPr="00F94885">
        <w:rPr>
          <w:rFonts w:ascii="Kokila" w:eastAsiaTheme="majorEastAsia" w:hAnsi="Kokila" w:cs="Kokila"/>
          <w:b/>
          <w:bCs/>
          <w:color w:val="4472C4" w:themeColor="accent1"/>
          <w:kern w:val="0"/>
          <w:sz w:val="28"/>
          <w:szCs w:val="28"/>
          <w:lang w:val="en-US"/>
          <w14:ligatures w14:val="none"/>
        </w:rPr>
        <w:t>SECTION B: PRESCRIBED TEXTS - 40 Marks</w:t>
      </w:r>
    </w:p>
    <w:p w14:paraId="3F28C5B4" w14:textId="77777777" w:rsidR="007E7F6E" w:rsidRPr="00F94885" w:rsidRDefault="007E7F6E" w:rsidP="007E7F6E">
      <w:pPr>
        <w:rPr>
          <w:rFonts w:ascii="Kokila" w:eastAsiaTheme="minorEastAsia" w:hAnsi="Kokila" w:cs="Kokila"/>
          <w:kern w:val="0"/>
          <w:sz w:val="24"/>
          <w:szCs w:val="24"/>
          <w:lang w:val="en-US" w:bidi="ar-SA"/>
          <w14:ligatures w14:val="none"/>
        </w:rPr>
      </w:pPr>
      <w:r w:rsidRPr="00F94885">
        <w:rPr>
          <w:rFonts w:ascii="Kokila" w:eastAsiaTheme="minorEastAsia" w:hAnsi="Kokila" w:cs="Kokila"/>
          <w:kern w:val="0"/>
          <w:sz w:val="24"/>
          <w:szCs w:val="24"/>
          <w:lang w:val="en-US" w:bidi="ar-SA"/>
          <w14:ligatures w14:val="none"/>
        </w:rPr>
        <w:t>Candidates will be required to answer four questions from ONLY two of the prescribed textbooks. All questions will be set in the language and candidates will be required to answer in the language. The questions set will be designed to test the candidates’ understanding of the subject matter of the prescribed books.</w:t>
      </w:r>
    </w:p>
    <w:p w14:paraId="1A3564E8" w14:textId="13C92BC3" w:rsidR="007E7F6E" w:rsidRPr="00F32561" w:rsidRDefault="00F94885" w:rsidP="007E7F6E">
      <w:p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L</w:t>
      </w:r>
      <w:r w:rsidR="007E7F6E" w:rsidRPr="00F32561">
        <w:rPr>
          <w:rFonts w:ascii="Kokila" w:eastAsiaTheme="minorEastAsia" w:hAnsi="Kokila" w:cs="Kokila"/>
          <w:kern w:val="0"/>
          <w:sz w:val="24"/>
          <w:szCs w:val="24"/>
          <w:lang w:val="en-US" w:bidi="ar-SA"/>
          <w14:ligatures w14:val="none"/>
        </w:rPr>
        <w:t>ist of Prescribed Textbooks</w:t>
      </w:r>
      <w:r w:rsidRPr="00F32561">
        <w:rPr>
          <w:rFonts w:ascii="Kokila" w:eastAsiaTheme="minorEastAsia" w:hAnsi="Kokila" w:cs="Kokila"/>
          <w:kern w:val="0"/>
          <w:sz w:val="24"/>
          <w:szCs w:val="24"/>
          <w:lang w:val="en-US" w:bidi="ar-SA"/>
          <w14:ligatures w14:val="none"/>
        </w:rPr>
        <w:t xml:space="preserve"> and portions applicable for Class 10 ICSE 2027excaminations given below.</w:t>
      </w:r>
    </w:p>
    <w:p w14:paraId="69C6722F" w14:textId="77777777" w:rsidR="007E7F6E" w:rsidRPr="00F32561" w:rsidRDefault="007E7F6E" w:rsidP="007E7F6E">
      <w:p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(Only two of the following books are to be offered)</w:t>
      </w:r>
    </w:p>
    <w:p w14:paraId="7D176DC8" w14:textId="0AEF3E6A" w:rsidR="007E7F6E" w:rsidRPr="00F32561" w:rsidRDefault="00184862" w:rsidP="007E7F6E">
      <w:pPr>
        <w:rPr>
          <w:rFonts w:ascii="Kokila" w:eastAsiaTheme="minorEastAsia" w:hAnsi="Kokila" w:cs="Kokila"/>
          <w:kern w:val="0"/>
          <w:sz w:val="24"/>
          <w:szCs w:val="24"/>
          <w:lang w:val="en-US" w:bidi="ar-SA"/>
          <w14:ligatures w14:val="none"/>
        </w:rPr>
      </w:pPr>
      <w:r w:rsidRPr="00184862">
        <w:rPr>
          <w:rFonts w:ascii="Kokila" w:eastAsiaTheme="majorEastAsia" w:hAnsi="Kokila" w:cs="Kokila"/>
          <w:b/>
          <w:bCs/>
          <w:color w:val="4472C4" w:themeColor="accent1"/>
          <w:kern w:val="0"/>
          <w:sz w:val="28"/>
          <w:szCs w:val="28"/>
          <w:lang w:val="en-US"/>
          <w14:ligatures w14:val="none"/>
        </w:rPr>
        <w:t xml:space="preserve">First Book </w:t>
      </w:r>
      <w:r>
        <w:rPr>
          <w:rFonts w:ascii="Kokila" w:eastAsiaTheme="majorEastAsia" w:hAnsi="Kokila" w:cs="Kokila"/>
          <w:b/>
          <w:bCs/>
          <w:color w:val="4472C4" w:themeColor="accent1"/>
          <w:kern w:val="0"/>
          <w:sz w:val="28"/>
          <w:szCs w:val="28"/>
          <w:lang w:val="en-US"/>
          <w14:ligatures w14:val="none"/>
        </w:rPr>
        <w:t>-</w:t>
      </w:r>
      <w:r w:rsidR="007E7F6E" w:rsidRPr="00184862">
        <w:rPr>
          <w:rFonts w:ascii="Kokila" w:eastAsiaTheme="majorEastAsia" w:hAnsi="Kokila" w:cs="Kokila"/>
          <w:b/>
          <w:bCs/>
          <w:color w:val="4472C4" w:themeColor="accent1"/>
          <w:kern w:val="0"/>
          <w:sz w:val="28"/>
          <w:szCs w:val="28"/>
          <w:lang w:val="en-US"/>
          <w14:ligatures w14:val="none"/>
        </w:rPr>
        <w:t>Sahitya Sagar:</w:t>
      </w:r>
      <w:r w:rsidR="007E7F6E" w:rsidRPr="00F32561">
        <w:rPr>
          <w:rFonts w:ascii="Kokila" w:eastAsiaTheme="minorEastAsia" w:hAnsi="Kokila" w:cs="Kokila"/>
          <w:kern w:val="0"/>
          <w:sz w:val="24"/>
          <w:szCs w:val="24"/>
          <w:lang w:val="en-US" w:bidi="ar-SA"/>
          <w14:ligatures w14:val="none"/>
        </w:rPr>
        <w:t xml:space="preserve"> A collection of ICSE Short Stories &amp; Poems (Examination Year 2022 onwards.)</w:t>
      </w:r>
    </w:p>
    <w:p w14:paraId="06DB8367" w14:textId="3BBF14AE" w:rsidR="007E7F6E" w:rsidRPr="00F32561" w:rsidRDefault="007E7F6E" w:rsidP="007E7F6E">
      <w:p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w:t>
      </w:r>
      <w:proofErr w:type="spellStart"/>
      <w:r w:rsidR="00184862">
        <w:rPr>
          <w:rFonts w:ascii="Kokila" w:eastAsiaTheme="minorEastAsia" w:hAnsi="Kokila" w:cs="Kokila"/>
          <w:kern w:val="0"/>
          <w:sz w:val="24"/>
          <w:szCs w:val="24"/>
          <w:lang w:val="en-US" w:bidi="ar-SA"/>
          <w14:ligatures w14:val="none"/>
        </w:rPr>
        <w:t>i</w:t>
      </w:r>
      <w:proofErr w:type="spellEnd"/>
      <w:r w:rsidRPr="00F32561">
        <w:rPr>
          <w:rFonts w:ascii="Kokila" w:eastAsiaTheme="minorEastAsia" w:hAnsi="Kokila" w:cs="Kokila"/>
          <w:kern w:val="0"/>
          <w:sz w:val="24"/>
          <w:szCs w:val="24"/>
          <w:lang w:val="en-US" w:bidi="ar-SA"/>
          <w14:ligatures w14:val="none"/>
        </w:rPr>
        <w:t>) Short Stories: </w:t>
      </w:r>
      <w:r w:rsidR="00141A48">
        <w:rPr>
          <w:rFonts w:ascii="Kokila" w:eastAsiaTheme="minorEastAsia" w:hAnsi="Kokila" w:cs="Kokila"/>
          <w:kern w:val="0"/>
          <w:sz w:val="24"/>
          <w:szCs w:val="24"/>
          <w:lang w:val="en-US" w:bidi="ar-SA"/>
          <w14:ligatures w14:val="none"/>
        </w:rPr>
        <w:t>(The following short stories are to be studied</w:t>
      </w:r>
      <w:r w:rsidR="00184862">
        <w:rPr>
          <w:rFonts w:ascii="Kokila" w:eastAsiaTheme="minorEastAsia" w:hAnsi="Kokila" w:cs="Kokila"/>
          <w:kern w:val="0"/>
          <w:sz w:val="24"/>
          <w:szCs w:val="24"/>
          <w:lang w:val="en-US" w:bidi="ar-SA"/>
          <w14:ligatures w14:val="none"/>
        </w:rPr>
        <w:t xml:space="preserve"> for class X</w:t>
      </w:r>
      <w:r w:rsidR="00141A48">
        <w:rPr>
          <w:rFonts w:ascii="Kokila" w:eastAsiaTheme="minorEastAsia" w:hAnsi="Kokila" w:cs="Kokila"/>
          <w:kern w:val="0"/>
          <w:sz w:val="24"/>
          <w:szCs w:val="24"/>
          <w:lang w:val="en-US" w:bidi="ar-SA"/>
          <w14:ligatures w14:val="none"/>
        </w:rPr>
        <w:t>)</w:t>
      </w:r>
    </w:p>
    <w:p w14:paraId="1B3AAEBC" w14:textId="77777777" w:rsidR="007E7F6E" w:rsidRPr="00F32561" w:rsidRDefault="007E7F6E" w:rsidP="007E7F6E">
      <w:pPr>
        <w:numPr>
          <w:ilvl w:val="0"/>
          <w:numId w:val="2"/>
        </w:num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 xml:space="preserve">Bade Ghar Ki Beti - </w:t>
      </w:r>
      <w:proofErr w:type="spellStart"/>
      <w:r w:rsidRPr="00F32561">
        <w:rPr>
          <w:rFonts w:ascii="Kokila" w:eastAsiaTheme="minorEastAsia" w:hAnsi="Kokila" w:cs="Kokila"/>
          <w:kern w:val="0"/>
          <w:sz w:val="24"/>
          <w:szCs w:val="24"/>
          <w:lang w:val="en-US" w:bidi="ar-SA"/>
          <w14:ligatures w14:val="none"/>
        </w:rPr>
        <w:t>Premchand</w:t>
      </w:r>
      <w:proofErr w:type="spellEnd"/>
    </w:p>
    <w:p w14:paraId="354E2AC1" w14:textId="77777777" w:rsidR="007E7F6E" w:rsidRPr="00F32561" w:rsidRDefault="007E7F6E" w:rsidP="007E7F6E">
      <w:pPr>
        <w:numPr>
          <w:ilvl w:val="0"/>
          <w:numId w:val="2"/>
        </w:numPr>
        <w:rPr>
          <w:rFonts w:ascii="Kokila" w:eastAsiaTheme="minorEastAsia" w:hAnsi="Kokila" w:cs="Kokila"/>
          <w:kern w:val="0"/>
          <w:sz w:val="24"/>
          <w:szCs w:val="24"/>
          <w:lang w:val="en-US" w:bidi="ar-SA"/>
          <w14:ligatures w14:val="none"/>
        </w:rPr>
      </w:pPr>
      <w:proofErr w:type="spellStart"/>
      <w:r w:rsidRPr="00F32561">
        <w:rPr>
          <w:rFonts w:ascii="Kokila" w:eastAsiaTheme="minorEastAsia" w:hAnsi="Kokila" w:cs="Kokila"/>
          <w:kern w:val="0"/>
          <w:sz w:val="24"/>
          <w:szCs w:val="24"/>
          <w:lang w:val="en-US" w:bidi="ar-SA"/>
          <w14:ligatures w14:val="none"/>
        </w:rPr>
        <w:t>Sandeh</w:t>
      </w:r>
      <w:proofErr w:type="spellEnd"/>
      <w:r w:rsidRPr="00F32561">
        <w:rPr>
          <w:rFonts w:ascii="Kokila" w:eastAsiaTheme="minorEastAsia" w:hAnsi="Kokila" w:cs="Kokila"/>
          <w:kern w:val="0"/>
          <w:sz w:val="24"/>
          <w:szCs w:val="24"/>
          <w:lang w:val="en-US" w:bidi="ar-SA"/>
          <w14:ligatures w14:val="none"/>
        </w:rPr>
        <w:t xml:space="preserve"> - Jaishankar Prashad</w:t>
      </w:r>
    </w:p>
    <w:p w14:paraId="12CAFA65" w14:textId="77777777" w:rsidR="007E7F6E" w:rsidRPr="00F32561" w:rsidRDefault="007E7F6E" w:rsidP="007E7F6E">
      <w:pPr>
        <w:numPr>
          <w:ilvl w:val="0"/>
          <w:numId w:val="2"/>
        </w:numPr>
        <w:rPr>
          <w:rFonts w:ascii="Kokila" w:eastAsiaTheme="minorEastAsia" w:hAnsi="Kokila" w:cs="Kokila"/>
          <w:kern w:val="0"/>
          <w:sz w:val="24"/>
          <w:szCs w:val="24"/>
          <w:lang w:val="en-US" w:bidi="ar-SA"/>
          <w14:ligatures w14:val="none"/>
        </w:rPr>
      </w:pPr>
      <w:proofErr w:type="spellStart"/>
      <w:r w:rsidRPr="00F32561">
        <w:rPr>
          <w:rFonts w:ascii="Kokila" w:eastAsiaTheme="minorEastAsia" w:hAnsi="Kokila" w:cs="Kokila"/>
          <w:kern w:val="0"/>
          <w:sz w:val="24"/>
          <w:szCs w:val="24"/>
          <w:lang w:val="en-US" w:bidi="ar-SA"/>
          <w14:ligatures w14:val="none"/>
        </w:rPr>
        <w:t>Bheed</w:t>
      </w:r>
      <w:proofErr w:type="spellEnd"/>
      <w:r w:rsidRPr="00F32561">
        <w:rPr>
          <w:rFonts w:ascii="Kokila" w:eastAsiaTheme="minorEastAsia" w:hAnsi="Kokila" w:cs="Kokila"/>
          <w:kern w:val="0"/>
          <w:sz w:val="24"/>
          <w:szCs w:val="24"/>
          <w:lang w:val="en-US" w:bidi="ar-SA"/>
          <w14:ligatures w14:val="none"/>
        </w:rPr>
        <w:t xml:space="preserve"> me Khoya Aadmi - Leeladhar Sharma </w:t>
      </w:r>
      <w:proofErr w:type="spellStart"/>
      <w:r w:rsidRPr="00F32561">
        <w:rPr>
          <w:rFonts w:ascii="Kokila" w:eastAsiaTheme="minorEastAsia" w:hAnsi="Kokila" w:cs="Kokila"/>
          <w:kern w:val="0"/>
          <w:sz w:val="24"/>
          <w:szCs w:val="24"/>
          <w:lang w:val="en-US" w:bidi="ar-SA"/>
          <w14:ligatures w14:val="none"/>
        </w:rPr>
        <w:t>Parvatiya</w:t>
      </w:r>
      <w:proofErr w:type="spellEnd"/>
    </w:p>
    <w:p w14:paraId="0FF4A4B9" w14:textId="77777777" w:rsidR="007E7F6E" w:rsidRPr="00F32561" w:rsidRDefault="007E7F6E" w:rsidP="007E7F6E">
      <w:pPr>
        <w:numPr>
          <w:ilvl w:val="0"/>
          <w:numId w:val="2"/>
        </w:numPr>
        <w:rPr>
          <w:rFonts w:ascii="Kokila" w:eastAsiaTheme="minorEastAsia" w:hAnsi="Kokila" w:cs="Kokila"/>
          <w:kern w:val="0"/>
          <w:sz w:val="24"/>
          <w:szCs w:val="24"/>
          <w:lang w:val="en-US" w:bidi="ar-SA"/>
          <w14:ligatures w14:val="none"/>
        </w:rPr>
      </w:pPr>
      <w:proofErr w:type="spellStart"/>
      <w:r w:rsidRPr="00F32561">
        <w:rPr>
          <w:rFonts w:ascii="Kokila" w:eastAsiaTheme="minorEastAsia" w:hAnsi="Kokila" w:cs="Kokila"/>
          <w:kern w:val="0"/>
          <w:sz w:val="24"/>
          <w:szCs w:val="24"/>
          <w:lang w:val="en-US" w:bidi="ar-SA"/>
          <w14:ligatures w14:val="none"/>
        </w:rPr>
        <w:t>Bhede</w:t>
      </w:r>
      <w:proofErr w:type="spellEnd"/>
      <w:r w:rsidRPr="00F32561">
        <w:rPr>
          <w:rFonts w:ascii="Kokila" w:eastAsiaTheme="minorEastAsia" w:hAnsi="Kokila" w:cs="Kokila"/>
          <w:kern w:val="0"/>
          <w:sz w:val="24"/>
          <w:szCs w:val="24"/>
          <w:lang w:val="en-US" w:bidi="ar-SA"/>
          <w14:ligatures w14:val="none"/>
        </w:rPr>
        <w:t xml:space="preserve"> Aur </w:t>
      </w:r>
      <w:proofErr w:type="spellStart"/>
      <w:r w:rsidRPr="00F32561">
        <w:rPr>
          <w:rFonts w:ascii="Kokila" w:eastAsiaTheme="minorEastAsia" w:hAnsi="Kokila" w:cs="Kokila"/>
          <w:kern w:val="0"/>
          <w:sz w:val="24"/>
          <w:szCs w:val="24"/>
          <w:lang w:val="en-US" w:bidi="ar-SA"/>
          <w14:ligatures w14:val="none"/>
        </w:rPr>
        <w:t>Bhediyen</w:t>
      </w:r>
      <w:proofErr w:type="spellEnd"/>
      <w:r w:rsidRPr="00F32561">
        <w:rPr>
          <w:rFonts w:ascii="Kokila" w:eastAsiaTheme="minorEastAsia" w:hAnsi="Kokila" w:cs="Kokila"/>
          <w:kern w:val="0"/>
          <w:sz w:val="24"/>
          <w:szCs w:val="24"/>
          <w:lang w:val="en-US" w:bidi="ar-SA"/>
          <w14:ligatures w14:val="none"/>
        </w:rPr>
        <w:t xml:space="preserve"> - Hari Shankar </w:t>
      </w:r>
      <w:proofErr w:type="spellStart"/>
      <w:r w:rsidRPr="00F32561">
        <w:rPr>
          <w:rFonts w:ascii="Kokila" w:eastAsiaTheme="minorEastAsia" w:hAnsi="Kokila" w:cs="Kokila"/>
          <w:kern w:val="0"/>
          <w:sz w:val="24"/>
          <w:szCs w:val="24"/>
          <w:lang w:val="en-US" w:bidi="ar-SA"/>
          <w14:ligatures w14:val="none"/>
        </w:rPr>
        <w:t>Parsai</w:t>
      </w:r>
      <w:proofErr w:type="spellEnd"/>
    </w:p>
    <w:p w14:paraId="3760113E" w14:textId="77777777" w:rsidR="007E7F6E" w:rsidRPr="00F32561" w:rsidRDefault="007E7F6E" w:rsidP="007E7F6E">
      <w:pPr>
        <w:numPr>
          <w:ilvl w:val="0"/>
          <w:numId w:val="2"/>
        </w:num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lastRenderedPageBreak/>
        <w:t xml:space="preserve">Do </w:t>
      </w:r>
      <w:proofErr w:type="spellStart"/>
      <w:r w:rsidRPr="00F32561">
        <w:rPr>
          <w:rFonts w:ascii="Kokila" w:eastAsiaTheme="minorEastAsia" w:hAnsi="Kokila" w:cs="Kokila"/>
          <w:kern w:val="0"/>
          <w:sz w:val="24"/>
          <w:szCs w:val="24"/>
          <w:lang w:val="en-US" w:bidi="ar-SA"/>
          <w14:ligatures w14:val="none"/>
        </w:rPr>
        <w:t>Kalakar</w:t>
      </w:r>
      <w:proofErr w:type="spellEnd"/>
      <w:r w:rsidRPr="00F32561">
        <w:rPr>
          <w:rFonts w:ascii="Kokila" w:eastAsiaTheme="minorEastAsia" w:hAnsi="Kokila" w:cs="Kokila"/>
          <w:kern w:val="0"/>
          <w:sz w:val="24"/>
          <w:szCs w:val="24"/>
          <w:lang w:val="en-US" w:bidi="ar-SA"/>
          <w14:ligatures w14:val="none"/>
        </w:rPr>
        <w:t xml:space="preserve"> – </w:t>
      </w:r>
      <w:proofErr w:type="spellStart"/>
      <w:r w:rsidRPr="00F32561">
        <w:rPr>
          <w:rFonts w:ascii="Kokila" w:eastAsiaTheme="minorEastAsia" w:hAnsi="Kokila" w:cs="Kokila"/>
          <w:kern w:val="0"/>
          <w:sz w:val="24"/>
          <w:szCs w:val="24"/>
          <w:lang w:val="en-US" w:bidi="ar-SA"/>
          <w14:ligatures w14:val="none"/>
        </w:rPr>
        <w:t>Mannu</w:t>
      </w:r>
      <w:proofErr w:type="spellEnd"/>
      <w:r w:rsidRPr="00F32561">
        <w:rPr>
          <w:rFonts w:ascii="Kokila" w:eastAsiaTheme="minorEastAsia" w:hAnsi="Kokila" w:cs="Kokila"/>
          <w:kern w:val="0"/>
          <w:sz w:val="24"/>
          <w:szCs w:val="24"/>
          <w:lang w:val="en-US" w:bidi="ar-SA"/>
          <w14:ligatures w14:val="none"/>
        </w:rPr>
        <w:t xml:space="preserve"> Bhandari</w:t>
      </w:r>
    </w:p>
    <w:p w14:paraId="7B824EA9" w14:textId="78603AAA" w:rsidR="007E7F6E" w:rsidRPr="00F32561" w:rsidRDefault="007E7F6E" w:rsidP="007E7F6E">
      <w:p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(ii) Poems: (</w:t>
      </w:r>
      <w:r w:rsidR="00184862">
        <w:rPr>
          <w:rFonts w:ascii="Kokila" w:eastAsiaTheme="minorEastAsia" w:hAnsi="Kokila" w:cs="Kokila"/>
          <w:kern w:val="0"/>
          <w:sz w:val="24"/>
          <w:szCs w:val="24"/>
          <w:lang w:val="en-US" w:bidi="ar-SA"/>
          <w14:ligatures w14:val="none"/>
        </w:rPr>
        <w:t>Following</w:t>
      </w:r>
      <w:r w:rsidRPr="00F32561">
        <w:rPr>
          <w:rFonts w:ascii="Kokila" w:eastAsiaTheme="minorEastAsia" w:hAnsi="Kokila" w:cs="Kokila"/>
          <w:kern w:val="0"/>
          <w:sz w:val="24"/>
          <w:szCs w:val="24"/>
          <w:lang w:val="en-US" w:bidi="ar-SA"/>
          <w14:ligatures w14:val="none"/>
        </w:rPr>
        <w:t xml:space="preserve"> poems to be studied)</w:t>
      </w:r>
    </w:p>
    <w:p w14:paraId="3D503381" w14:textId="77777777" w:rsidR="007E7F6E" w:rsidRPr="00F32561" w:rsidRDefault="007E7F6E" w:rsidP="007E7F6E">
      <w:pPr>
        <w:numPr>
          <w:ilvl w:val="0"/>
          <w:numId w:val="3"/>
        </w:num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Sur Ke Pad - Surdas</w:t>
      </w:r>
    </w:p>
    <w:p w14:paraId="48D4C19E" w14:textId="77777777" w:rsidR="007E7F6E" w:rsidRPr="00F32561" w:rsidRDefault="007E7F6E" w:rsidP="007E7F6E">
      <w:pPr>
        <w:numPr>
          <w:ilvl w:val="0"/>
          <w:numId w:val="3"/>
        </w:num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Vinay Ke Pad - Tulsidas</w:t>
      </w:r>
    </w:p>
    <w:p w14:paraId="25149780" w14:textId="37C42989" w:rsidR="007E7F6E" w:rsidRPr="00F32561" w:rsidRDefault="007E7F6E" w:rsidP="007E7F6E">
      <w:pPr>
        <w:numPr>
          <w:ilvl w:val="0"/>
          <w:numId w:val="3"/>
        </w:numPr>
        <w:rPr>
          <w:rFonts w:ascii="Kokila" w:eastAsiaTheme="minorEastAsia" w:hAnsi="Kokila" w:cs="Kokila"/>
          <w:kern w:val="0"/>
          <w:sz w:val="24"/>
          <w:szCs w:val="24"/>
          <w:lang w:val="en-US" w:bidi="ar-SA"/>
          <w14:ligatures w14:val="none"/>
        </w:rPr>
      </w:pPr>
      <w:proofErr w:type="spellStart"/>
      <w:r w:rsidRPr="00F32561">
        <w:rPr>
          <w:rFonts w:ascii="Kokila" w:eastAsiaTheme="minorEastAsia" w:hAnsi="Kokila" w:cs="Kokila"/>
          <w:kern w:val="0"/>
          <w:sz w:val="24"/>
          <w:szCs w:val="24"/>
          <w:lang w:val="en-US" w:bidi="ar-SA"/>
          <w14:ligatures w14:val="none"/>
        </w:rPr>
        <w:t>Bi</w:t>
      </w:r>
      <w:r w:rsidR="00184862">
        <w:rPr>
          <w:rFonts w:ascii="Kokila" w:eastAsiaTheme="minorEastAsia" w:hAnsi="Kokila" w:cs="Kokila"/>
          <w:kern w:val="0"/>
          <w:sz w:val="24"/>
          <w:szCs w:val="24"/>
          <w:lang w:val="en-US" w:bidi="ar-SA"/>
          <w14:ligatures w14:val="none"/>
        </w:rPr>
        <w:t>ks</w:t>
      </w:r>
      <w:r w:rsidRPr="00F32561">
        <w:rPr>
          <w:rFonts w:ascii="Kokila" w:eastAsiaTheme="minorEastAsia" w:hAnsi="Kokila" w:cs="Kokila"/>
          <w:kern w:val="0"/>
          <w:sz w:val="24"/>
          <w:szCs w:val="24"/>
          <w:lang w:val="en-US" w:bidi="ar-SA"/>
          <w14:ligatures w14:val="none"/>
        </w:rPr>
        <w:t>huk</w:t>
      </w:r>
      <w:proofErr w:type="spellEnd"/>
      <w:r w:rsidRPr="00F32561">
        <w:rPr>
          <w:rFonts w:ascii="Kokila" w:eastAsiaTheme="minorEastAsia" w:hAnsi="Kokila" w:cs="Kokila"/>
          <w:kern w:val="0"/>
          <w:sz w:val="24"/>
          <w:szCs w:val="24"/>
          <w:lang w:val="en-US" w:bidi="ar-SA"/>
          <w14:ligatures w14:val="none"/>
        </w:rPr>
        <w:t xml:space="preserve"> - Surya Kant Tripathi ‘</w:t>
      </w:r>
      <w:proofErr w:type="spellStart"/>
      <w:r w:rsidRPr="00F32561">
        <w:rPr>
          <w:rFonts w:ascii="Kokila" w:eastAsiaTheme="minorEastAsia" w:hAnsi="Kokila" w:cs="Kokila"/>
          <w:kern w:val="0"/>
          <w:sz w:val="24"/>
          <w:szCs w:val="24"/>
          <w:lang w:val="en-US" w:bidi="ar-SA"/>
          <w14:ligatures w14:val="none"/>
        </w:rPr>
        <w:t>Nirala</w:t>
      </w:r>
      <w:proofErr w:type="spellEnd"/>
      <w:r w:rsidRPr="00F32561">
        <w:rPr>
          <w:rFonts w:ascii="Kokila" w:eastAsiaTheme="minorEastAsia" w:hAnsi="Kokila" w:cs="Kokila"/>
          <w:kern w:val="0"/>
          <w:sz w:val="24"/>
          <w:szCs w:val="24"/>
          <w:lang w:val="en-US" w:bidi="ar-SA"/>
          <w14:ligatures w14:val="none"/>
        </w:rPr>
        <w:t>’</w:t>
      </w:r>
    </w:p>
    <w:p w14:paraId="2204DFD2" w14:textId="77777777" w:rsidR="007E7F6E" w:rsidRPr="00F32561" w:rsidRDefault="007E7F6E" w:rsidP="007E7F6E">
      <w:pPr>
        <w:numPr>
          <w:ilvl w:val="0"/>
          <w:numId w:val="3"/>
        </w:numPr>
        <w:rPr>
          <w:rFonts w:ascii="Kokila" w:eastAsiaTheme="minorEastAsia" w:hAnsi="Kokila" w:cs="Kokila"/>
          <w:kern w:val="0"/>
          <w:sz w:val="24"/>
          <w:szCs w:val="24"/>
          <w:lang w:val="en-US" w:bidi="ar-SA"/>
          <w14:ligatures w14:val="none"/>
        </w:rPr>
      </w:pPr>
      <w:proofErr w:type="spellStart"/>
      <w:r w:rsidRPr="00F32561">
        <w:rPr>
          <w:rFonts w:ascii="Kokila" w:eastAsiaTheme="minorEastAsia" w:hAnsi="Kokila" w:cs="Kokila"/>
          <w:kern w:val="0"/>
          <w:sz w:val="24"/>
          <w:szCs w:val="24"/>
          <w:lang w:val="en-US" w:bidi="ar-SA"/>
          <w14:ligatures w14:val="none"/>
        </w:rPr>
        <w:t>Chalna</w:t>
      </w:r>
      <w:proofErr w:type="spellEnd"/>
      <w:r w:rsidRPr="00F32561">
        <w:rPr>
          <w:rFonts w:ascii="Kokila" w:eastAsiaTheme="minorEastAsia" w:hAnsi="Kokila" w:cs="Kokila"/>
          <w:kern w:val="0"/>
          <w:sz w:val="24"/>
          <w:szCs w:val="24"/>
          <w:lang w:val="en-US" w:bidi="ar-SA"/>
          <w14:ligatures w14:val="none"/>
        </w:rPr>
        <w:t xml:space="preserve"> Hamara Kam Hai - </w:t>
      </w:r>
      <w:proofErr w:type="spellStart"/>
      <w:r w:rsidRPr="00F32561">
        <w:rPr>
          <w:rFonts w:ascii="Kokila" w:eastAsiaTheme="minorEastAsia" w:hAnsi="Kokila" w:cs="Kokila"/>
          <w:kern w:val="0"/>
          <w:sz w:val="24"/>
          <w:szCs w:val="24"/>
          <w:lang w:val="en-US" w:bidi="ar-SA"/>
          <w14:ligatures w14:val="none"/>
        </w:rPr>
        <w:t>Shivmangal</w:t>
      </w:r>
      <w:proofErr w:type="spellEnd"/>
      <w:r w:rsidRPr="00F32561">
        <w:rPr>
          <w:rFonts w:ascii="Kokila" w:eastAsiaTheme="minorEastAsia" w:hAnsi="Kokila" w:cs="Kokila"/>
          <w:kern w:val="0"/>
          <w:sz w:val="24"/>
          <w:szCs w:val="24"/>
          <w:lang w:val="en-US" w:bidi="ar-SA"/>
          <w14:ligatures w14:val="none"/>
        </w:rPr>
        <w:t xml:space="preserve"> Singh ‘Suman’</w:t>
      </w:r>
    </w:p>
    <w:p w14:paraId="300B385B" w14:textId="77777777" w:rsidR="007E7F6E" w:rsidRPr="00F32561" w:rsidRDefault="007E7F6E" w:rsidP="007E7F6E">
      <w:pPr>
        <w:numPr>
          <w:ilvl w:val="0"/>
          <w:numId w:val="3"/>
        </w:num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Matri Mandir Ki Or - Subhadra Kumari Chauhan</w:t>
      </w:r>
    </w:p>
    <w:p w14:paraId="770001ED" w14:textId="548F19ED" w:rsidR="00184862" w:rsidRDefault="00184862" w:rsidP="007E7F6E">
      <w:pPr>
        <w:rPr>
          <w:rFonts w:ascii="Kokila" w:eastAsiaTheme="minorEastAsia" w:hAnsi="Kokila" w:cs="Kokila"/>
          <w:kern w:val="0"/>
          <w:sz w:val="24"/>
          <w:szCs w:val="24"/>
          <w:lang w:val="en-US" w:bidi="ar-SA"/>
          <w14:ligatures w14:val="none"/>
        </w:rPr>
      </w:pPr>
      <w:r>
        <w:rPr>
          <w:rFonts w:ascii="Kokila" w:eastAsiaTheme="majorEastAsia" w:hAnsi="Kokila" w:cs="Kokila"/>
          <w:b/>
          <w:bCs/>
          <w:color w:val="4472C4" w:themeColor="accent1"/>
          <w:kern w:val="0"/>
          <w:sz w:val="28"/>
          <w:szCs w:val="28"/>
          <w:lang w:val="en-US"/>
          <w14:ligatures w14:val="none"/>
        </w:rPr>
        <w:t>Second</w:t>
      </w:r>
      <w:r w:rsidRPr="00184862">
        <w:rPr>
          <w:rFonts w:ascii="Kokila" w:eastAsiaTheme="majorEastAsia" w:hAnsi="Kokila" w:cs="Kokila"/>
          <w:b/>
          <w:bCs/>
          <w:color w:val="4472C4" w:themeColor="accent1"/>
          <w:kern w:val="0"/>
          <w:sz w:val="28"/>
          <w:szCs w:val="28"/>
          <w:lang w:val="en-US"/>
          <w14:ligatures w14:val="none"/>
        </w:rPr>
        <w:t xml:space="preserve"> Book </w:t>
      </w:r>
      <w:r>
        <w:rPr>
          <w:rFonts w:ascii="Kokila" w:eastAsiaTheme="majorEastAsia" w:hAnsi="Kokila" w:cs="Kokila"/>
          <w:b/>
          <w:bCs/>
          <w:color w:val="4472C4" w:themeColor="accent1"/>
          <w:kern w:val="0"/>
          <w:sz w:val="28"/>
          <w:szCs w:val="28"/>
          <w:lang w:val="en-US"/>
          <w14:ligatures w14:val="none"/>
        </w:rPr>
        <w:t>-</w:t>
      </w:r>
      <w:r w:rsidRPr="00184862">
        <w:rPr>
          <w:rFonts w:ascii="Kokila" w:eastAsiaTheme="minorEastAsia" w:hAnsi="Kokila" w:cs="Kokila"/>
          <w:kern w:val="0"/>
          <w:sz w:val="24"/>
          <w:szCs w:val="24"/>
          <w:lang w:val="en-US" w:bidi="ar-SA"/>
          <w14:ligatures w14:val="none"/>
        </w:rPr>
        <w:t xml:space="preserve"> </w:t>
      </w:r>
      <w:r w:rsidRPr="00184862">
        <w:rPr>
          <w:rFonts w:ascii="Kokila" w:eastAsiaTheme="majorEastAsia" w:hAnsi="Kokila" w:cs="Kokila"/>
          <w:b/>
          <w:bCs/>
          <w:color w:val="4472C4" w:themeColor="accent1"/>
          <w:kern w:val="0"/>
          <w:sz w:val="28"/>
          <w:szCs w:val="28"/>
          <w:lang w:val="en-US"/>
          <w14:ligatures w14:val="none"/>
        </w:rPr>
        <w:t xml:space="preserve">Novel: Naya </w:t>
      </w:r>
      <w:r w:rsidRPr="00184862">
        <w:rPr>
          <w:rFonts w:ascii="Kokila" w:eastAsiaTheme="majorEastAsia" w:hAnsi="Kokila" w:cs="Kokila"/>
          <w:b/>
          <w:bCs/>
          <w:color w:val="4472C4" w:themeColor="accent1"/>
          <w:kern w:val="0"/>
          <w:sz w:val="28"/>
          <w:szCs w:val="28"/>
          <w:lang w:val="en-US"/>
          <w14:ligatures w14:val="none"/>
        </w:rPr>
        <w:t>Rasta</w:t>
      </w:r>
      <w:r w:rsidRPr="00184862">
        <w:rPr>
          <w:rFonts w:ascii="Kokila" w:eastAsiaTheme="majorEastAsia" w:hAnsi="Kokila" w:cs="Kokila"/>
          <w:b/>
          <w:bCs/>
          <w:color w:val="4472C4" w:themeColor="accent1"/>
          <w:kern w:val="0"/>
          <w:sz w:val="28"/>
          <w:szCs w:val="28"/>
          <w:lang w:val="en-US"/>
          <w14:ligatures w14:val="none"/>
        </w:rPr>
        <w:t> - Sushma Agarwal</w:t>
      </w:r>
    </w:p>
    <w:p w14:paraId="1E43F137" w14:textId="6CEF3088" w:rsidR="00184862" w:rsidRPr="00184862" w:rsidRDefault="00184862" w:rsidP="00184862">
      <w:pPr>
        <w:ind w:firstLine="720"/>
        <w:rPr>
          <w:rFonts w:ascii="Kokila" w:eastAsiaTheme="minorEastAsia" w:hAnsi="Kokila" w:cs="Kokila"/>
          <w:b/>
          <w:bCs/>
          <w:kern w:val="0"/>
          <w:sz w:val="24"/>
          <w:szCs w:val="24"/>
          <w:lang w:val="en-US" w:bidi="ar-SA"/>
          <w14:ligatures w14:val="none"/>
        </w:rPr>
      </w:pPr>
      <w:r w:rsidRPr="00184862">
        <w:rPr>
          <w:rFonts w:ascii="Kokila" w:eastAsiaTheme="minorEastAsia" w:hAnsi="Kokila" w:cs="Kokila"/>
          <w:b/>
          <w:bCs/>
          <w:kern w:val="0"/>
          <w:sz w:val="24"/>
          <w:szCs w:val="24"/>
          <w:lang w:val="en-US" w:bidi="ar-SA"/>
          <w14:ligatures w14:val="none"/>
        </w:rPr>
        <w:t>Chapter 14 to 26</w:t>
      </w:r>
    </w:p>
    <w:p w14:paraId="2B93EAC5" w14:textId="516C1BF5" w:rsidR="007E7F6E" w:rsidRPr="00F32561" w:rsidRDefault="00184862" w:rsidP="007E7F6E">
      <w:pPr>
        <w:rPr>
          <w:rFonts w:ascii="Kokila" w:eastAsiaTheme="minorEastAsia" w:hAnsi="Kokila" w:cs="Kokila"/>
          <w:kern w:val="0"/>
          <w:sz w:val="24"/>
          <w:szCs w:val="24"/>
          <w:lang w:val="en-US" w:bidi="ar-SA"/>
          <w14:ligatures w14:val="none"/>
        </w:rPr>
      </w:pPr>
      <w:r>
        <w:rPr>
          <w:rFonts w:ascii="Kokila" w:eastAsiaTheme="majorEastAsia" w:hAnsi="Kokila" w:cs="Kokila"/>
          <w:b/>
          <w:bCs/>
          <w:color w:val="4472C4" w:themeColor="accent1"/>
          <w:kern w:val="0"/>
          <w:sz w:val="28"/>
          <w:szCs w:val="28"/>
          <w:lang w:val="en-US"/>
          <w14:ligatures w14:val="none"/>
        </w:rPr>
        <w:t>Thir</w:t>
      </w:r>
      <w:r>
        <w:rPr>
          <w:rFonts w:ascii="Kokila" w:eastAsiaTheme="majorEastAsia" w:hAnsi="Kokila" w:cs="Kokila"/>
          <w:b/>
          <w:bCs/>
          <w:color w:val="4472C4" w:themeColor="accent1"/>
          <w:kern w:val="0"/>
          <w:sz w:val="28"/>
          <w:szCs w:val="28"/>
          <w:lang w:val="en-US"/>
          <w14:ligatures w14:val="none"/>
        </w:rPr>
        <w:t>d</w:t>
      </w:r>
      <w:r w:rsidRPr="00184862">
        <w:rPr>
          <w:rFonts w:ascii="Kokila" w:eastAsiaTheme="majorEastAsia" w:hAnsi="Kokila" w:cs="Kokila"/>
          <w:b/>
          <w:bCs/>
          <w:color w:val="4472C4" w:themeColor="accent1"/>
          <w:kern w:val="0"/>
          <w:sz w:val="28"/>
          <w:szCs w:val="28"/>
          <w:lang w:val="en-US"/>
          <w14:ligatures w14:val="none"/>
        </w:rPr>
        <w:t xml:space="preserve"> Book </w:t>
      </w:r>
      <w:r>
        <w:rPr>
          <w:rFonts w:ascii="Kokila" w:eastAsiaTheme="majorEastAsia" w:hAnsi="Kokila" w:cs="Kokila"/>
          <w:b/>
          <w:bCs/>
          <w:color w:val="4472C4" w:themeColor="accent1"/>
          <w:kern w:val="0"/>
          <w:sz w:val="28"/>
          <w:szCs w:val="28"/>
          <w:lang w:val="en-US"/>
          <w14:ligatures w14:val="none"/>
        </w:rPr>
        <w:t>-</w:t>
      </w:r>
      <w:r w:rsidRPr="00184862">
        <w:rPr>
          <w:rFonts w:ascii="Kokila" w:eastAsiaTheme="minorEastAsia" w:hAnsi="Kokila" w:cs="Kokila"/>
          <w:kern w:val="0"/>
          <w:sz w:val="24"/>
          <w:szCs w:val="24"/>
          <w:lang w:val="en-US" w:bidi="ar-SA"/>
          <w14:ligatures w14:val="none"/>
        </w:rPr>
        <w:t xml:space="preserve"> </w:t>
      </w:r>
      <w:proofErr w:type="spellStart"/>
      <w:r w:rsidRPr="00184862">
        <w:rPr>
          <w:rFonts w:ascii="Kokila" w:eastAsiaTheme="majorEastAsia" w:hAnsi="Kokila" w:cs="Kokila"/>
          <w:b/>
          <w:bCs/>
          <w:color w:val="4472C4" w:themeColor="accent1"/>
          <w:kern w:val="0"/>
          <w:sz w:val="28"/>
          <w:szCs w:val="28"/>
          <w:lang w:val="en-US"/>
          <w14:ligatures w14:val="none"/>
        </w:rPr>
        <w:t>Ekanki</w:t>
      </w:r>
      <w:proofErr w:type="spellEnd"/>
      <w:r w:rsidRPr="00184862">
        <w:rPr>
          <w:rFonts w:ascii="Kokila" w:eastAsiaTheme="majorEastAsia" w:hAnsi="Kokila" w:cs="Kokila"/>
          <w:b/>
          <w:bCs/>
          <w:color w:val="4472C4" w:themeColor="accent1"/>
          <w:kern w:val="0"/>
          <w:sz w:val="28"/>
          <w:szCs w:val="28"/>
          <w:lang w:val="en-US"/>
          <w14:ligatures w14:val="none"/>
        </w:rPr>
        <w:t xml:space="preserve"> Sanchay: A collection of ICSE One Act Plays</w:t>
      </w:r>
      <w:r w:rsidR="007E7F6E" w:rsidRPr="00F32561">
        <w:rPr>
          <w:rFonts w:ascii="Kokila" w:eastAsiaTheme="minorEastAsia" w:hAnsi="Kokila" w:cs="Kokila"/>
          <w:kern w:val="0"/>
          <w:sz w:val="24"/>
          <w:szCs w:val="24"/>
          <w:lang w:val="en-US" w:bidi="ar-SA"/>
          <w14:ligatures w14:val="none"/>
        </w:rPr>
        <w:t> </w:t>
      </w:r>
    </w:p>
    <w:p w14:paraId="791DED27" w14:textId="77777777" w:rsidR="007E7F6E" w:rsidRPr="00F32561" w:rsidRDefault="007E7F6E" w:rsidP="007E7F6E">
      <w:pPr>
        <w:numPr>
          <w:ilvl w:val="0"/>
          <w:numId w:val="4"/>
        </w:num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Sukhi Dali - Upendra Nath “Ashka”</w:t>
      </w:r>
    </w:p>
    <w:p w14:paraId="0C1FF5A5" w14:textId="77777777" w:rsidR="007E7F6E" w:rsidRPr="00F32561" w:rsidRDefault="007E7F6E" w:rsidP="007E7F6E">
      <w:pPr>
        <w:numPr>
          <w:ilvl w:val="0"/>
          <w:numId w:val="4"/>
        </w:num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Mahabharat Ki Ek Sanjh - Bharat Bhushan Agrawal</w:t>
      </w:r>
    </w:p>
    <w:p w14:paraId="411F73D0" w14:textId="77777777" w:rsidR="007E7F6E" w:rsidRPr="00F32561" w:rsidRDefault="007E7F6E" w:rsidP="007E7F6E">
      <w:pPr>
        <w:numPr>
          <w:ilvl w:val="0"/>
          <w:numId w:val="4"/>
        </w:numPr>
        <w:rPr>
          <w:rFonts w:ascii="Kokila" w:eastAsiaTheme="minorEastAsia" w:hAnsi="Kokila" w:cs="Kokila"/>
          <w:kern w:val="0"/>
          <w:sz w:val="24"/>
          <w:szCs w:val="24"/>
          <w:lang w:val="en-US" w:bidi="ar-SA"/>
          <w14:ligatures w14:val="none"/>
        </w:rPr>
      </w:pPr>
      <w:proofErr w:type="spellStart"/>
      <w:r w:rsidRPr="00F32561">
        <w:rPr>
          <w:rFonts w:ascii="Kokila" w:eastAsiaTheme="minorEastAsia" w:hAnsi="Kokila" w:cs="Kokila"/>
          <w:kern w:val="0"/>
          <w:sz w:val="24"/>
          <w:szCs w:val="24"/>
          <w:lang w:val="en-US" w:bidi="ar-SA"/>
          <w14:ligatures w14:val="none"/>
        </w:rPr>
        <w:t>Deepdan</w:t>
      </w:r>
      <w:proofErr w:type="spellEnd"/>
      <w:r w:rsidRPr="00F32561">
        <w:rPr>
          <w:rFonts w:ascii="Kokila" w:eastAsiaTheme="minorEastAsia" w:hAnsi="Kokila" w:cs="Kokila"/>
          <w:kern w:val="0"/>
          <w:sz w:val="24"/>
          <w:szCs w:val="24"/>
          <w:lang w:val="en-US" w:bidi="ar-SA"/>
          <w14:ligatures w14:val="none"/>
        </w:rPr>
        <w:t xml:space="preserve"> - Ram Kumar Verma</w:t>
      </w:r>
    </w:p>
    <w:p w14:paraId="6EAAC73B" w14:textId="77777777" w:rsidR="007E7F6E" w:rsidRPr="00184862" w:rsidRDefault="007E7F6E" w:rsidP="007E7F6E">
      <w:pPr>
        <w:rPr>
          <w:rFonts w:ascii="Kokila" w:eastAsiaTheme="majorEastAsia" w:hAnsi="Kokila" w:cs="Kokila"/>
          <w:b/>
          <w:bCs/>
          <w:color w:val="4472C4" w:themeColor="accent1"/>
          <w:kern w:val="0"/>
          <w:sz w:val="28"/>
          <w:szCs w:val="28"/>
          <w:lang w:val="en-US"/>
          <w14:ligatures w14:val="none"/>
        </w:rPr>
      </w:pPr>
      <w:r w:rsidRPr="00184862">
        <w:rPr>
          <w:rFonts w:ascii="Kokila" w:eastAsiaTheme="majorEastAsia" w:hAnsi="Kokila" w:cs="Kokila"/>
          <w:b/>
          <w:bCs/>
          <w:color w:val="4472C4" w:themeColor="accent1"/>
          <w:kern w:val="0"/>
          <w:sz w:val="28"/>
          <w:szCs w:val="28"/>
          <w:lang w:val="en-US"/>
          <w14:ligatures w14:val="none"/>
        </w:rPr>
        <w:t>Internal Assessment</w:t>
      </w:r>
    </w:p>
    <w:p w14:paraId="28AA0604" w14:textId="77777777" w:rsidR="007E7F6E" w:rsidRPr="00F32561" w:rsidRDefault="007E7F6E" w:rsidP="007E7F6E">
      <w:p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Language and Literature:</w:t>
      </w:r>
    </w:p>
    <w:p w14:paraId="1DB58A5E" w14:textId="77777777" w:rsidR="007E7F6E" w:rsidRPr="00F32561" w:rsidRDefault="007E7F6E" w:rsidP="007E7F6E">
      <w:pPr>
        <w:rPr>
          <w:rFonts w:ascii="Kokila" w:eastAsiaTheme="minorEastAsia" w:hAnsi="Kokila" w:cs="Kokila"/>
          <w:kern w:val="0"/>
          <w:sz w:val="24"/>
          <w:szCs w:val="24"/>
          <w:lang w:val="en-US" w:bidi="ar-SA"/>
          <w14:ligatures w14:val="none"/>
        </w:rPr>
      </w:pPr>
      <w:r w:rsidRPr="00F32561">
        <w:rPr>
          <w:rFonts w:ascii="Kokila" w:eastAsiaTheme="minorEastAsia" w:hAnsi="Kokila" w:cs="Kokila"/>
          <w:kern w:val="0"/>
          <w:sz w:val="24"/>
          <w:szCs w:val="24"/>
          <w:lang w:val="en-US" w:bidi="ar-SA"/>
          <w14:ligatures w14:val="none"/>
        </w:rPr>
        <w:t>Class X: Two or three assignments of reasonable length/duration of which two should be written assignments – one from the language and one from the literature component of the syllabus.</w:t>
      </w:r>
    </w:p>
    <w:p w14:paraId="6476440D" w14:textId="4AF8E164" w:rsidR="00184862" w:rsidRDefault="00293090" w:rsidP="00184862">
      <w:pPr>
        <w:spacing w:after="0" w:line="240" w:lineRule="auto"/>
        <w:ind w:left="360"/>
        <w:rPr>
          <w:rFonts w:ascii="Kokila" w:eastAsiaTheme="minorEastAsia" w:hAnsi="Kokila" w:cs="Kokila"/>
          <w:b/>
          <w:bCs/>
          <w:kern w:val="0"/>
          <w:sz w:val="24"/>
          <w:szCs w:val="24"/>
          <w:lang w:val="en-US" w:bidi="ar-SA"/>
          <w14:ligatures w14:val="none"/>
        </w:rPr>
      </w:pPr>
      <w:r>
        <w:rPr>
          <w:rFonts w:ascii="Kokila" w:eastAsiaTheme="minorEastAsia" w:hAnsi="Kokila" w:cs="Kokila"/>
          <w:b/>
          <w:bCs/>
          <w:kern w:val="0"/>
          <w:sz w:val="24"/>
          <w:szCs w:val="24"/>
          <w:lang w:val="en-US" w:bidi="ar-SA"/>
          <w14:ligatures w14:val="none"/>
        </w:rPr>
        <w:t>Official Website</w:t>
      </w:r>
      <w:r w:rsidR="00184862">
        <w:rPr>
          <w:rFonts w:ascii="Kokila" w:eastAsiaTheme="minorEastAsia" w:hAnsi="Kokila" w:cs="Kokila"/>
          <w:b/>
          <w:bCs/>
          <w:kern w:val="0"/>
          <w:sz w:val="24"/>
          <w:szCs w:val="24"/>
          <w:lang w:val="en-US" w:bidi="ar-SA"/>
          <w14:ligatures w14:val="none"/>
        </w:rPr>
        <w:t xml:space="preserve"> Link</w:t>
      </w:r>
    </w:p>
    <w:p w14:paraId="16F49864" w14:textId="25AA23C0" w:rsidR="00184862" w:rsidRPr="00184862" w:rsidRDefault="00E06598" w:rsidP="00184862">
      <w:pPr>
        <w:spacing w:after="0" w:line="240" w:lineRule="auto"/>
        <w:ind w:left="360"/>
        <w:rPr>
          <w:rFonts w:ascii="Kokila" w:eastAsiaTheme="minorEastAsia" w:hAnsi="Kokila" w:cs="Kokila"/>
          <w:b/>
          <w:bCs/>
          <w:kern w:val="0"/>
          <w:sz w:val="24"/>
          <w:szCs w:val="24"/>
          <w:lang w:val="en-US" w:bidi="ar-SA"/>
          <w14:ligatures w14:val="none"/>
        </w:rPr>
      </w:pPr>
      <w:hyperlink r:id="rId5" w:history="1">
        <w:r w:rsidR="00184862" w:rsidRPr="00E06598">
          <w:rPr>
            <w:rStyle w:val="Hyperlink"/>
            <w:rFonts w:ascii="Kokila" w:eastAsiaTheme="minorEastAsia" w:hAnsi="Kokila" w:cs="Kokila"/>
            <w:b/>
            <w:bCs/>
            <w:kern w:val="0"/>
            <w:sz w:val="24"/>
            <w:szCs w:val="24"/>
            <w:lang w:val="en-US" w:bidi="ar-SA"/>
            <w14:ligatures w14:val="none"/>
          </w:rPr>
          <w:t>https://cisce.org/wp-content/uploads/2026/04/ICSE-2027-Appendix-I-List-of-Prescribed-Books.pdf</w:t>
        </w:r>
      </w:hyperlink>
    </w:p>
    <w:sectPr w:rsidR="00184862" w:rsidRPr="00184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okila">
    <w:panose1 w:val="020B0604020202020204"/>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2529"/>
    <w:multiLevelType w:val="multilevel"/>
    <w:tmpl w:val="7EFE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3089C"/>
    <w:multiLevelType w:val="multilevel"/>
    <w:tmpl w:val="046C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33752"/>
    <w:multiLevelType w:val="multilevel"/>
    <w:tmpl w:val="E6B8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032AC6"/>
    <w:multiLevelType w:val="multilevel"/>
    <w:tmpl w:val="5F16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739660">
    <w:abstractNumId w:val="0"/>
  </w:num>
  <w:num w:numId="2" w16cid:durableId="1500461673">
    <w:abstractNumId w:val="3"/>
  </w:num>
  <w:num w:numId="3" w16cid:durableId="1026448283">
    <w:abstractNumId w:val="2"/>
  </w:num>
  <w:num w:numId="4" w16cid:durableId="658072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6E"/>
    <w:rsid w:val="00071328"/>
    <w:rsid w:val="001167EB"/>
    <w:rsid w:val="00141A48"/>
    <w:rsid w:val="00184862"/>
    <w:rsid w:val="00293090"/>
    <w:rsid w:val="00436CFB"/>
    <w:rsid w:val="005D3F7B"/>
    <w:rsid w:val="0061107A"/>
    <w:rsid w:val="006F77E8"/>
    <w:rsid w:val="007E7F6E"/>
    <w:rsid w:val="00BF17B1"/>
    <w:rsid w:val="00E06598"/>
    <w:rsid w:val="00EE1416"/>
    <w:rsid w:val="00F32561"/>
    <w:rsid w:val="00F948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711E"/>
  <w15:chartTrackingRefBased/>
  <w15:docId w15:val="{90EB83F4-8D52-4D7F-BA6A-D536B2EC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6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7F6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7F6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7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6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7F6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7F6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7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6E"/>
    <w:rPr>
      <w:rFonts w:eastAsiaTheme="majorEastAsia" w:cstheme="majorBidi"/>
      <w:color w:val="272727" w:themeColor="text1" w:themeTint="D8"/>
    </w:rPr>
  </w:style>
  <w:style w:type="paragraph" w:styleId="Title">
    <w:name w:val="Title"/>
    <w:basedOn w:val="Normal"/>
    <w:next w:val="Normal"/>
    <w:link w:val="TitleChar"/>
    <w:uiPriority w:val="10"/>
    <w:qFormat/>
    <w:rsid w:val="007E7F6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7F6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7F6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7F6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7F6E"/>
    <w:pPr>
      <w:spacing w:before="160"/>
      <w:jc w:val="center"/>
    </w:pPr>
    <w:rPr>
      <w:i/>
      <w:iCs/>
      <w:color w:val="404040" w:themeColor="text1" w:themeTint="BF"/>
    </w:rPr>
  </w:style>
  <w:style w:type="character" w:customStyle="1" w:styleId="QuoteChar">
    <w:name w:val="Quote Char"/>
    <w:basedOn w:val="DefaultParagraphFont"/>
    <w:link w:val="Quote"/>
    <w:uiPriority w:val="29"/>
    <w:rsid w:val="007E7F6E"/>
    <w:rPr>
      <w:i/>
      <w:iCs/>
      <w:color w:val="404040" w:themeColor="text1" w:themeTint="BF"/>
    </w:rPr>
  </w:style>
  <w:style w:type="paragraph" w:styleId="ListParagraph">
    <w:name w:val="List Paragraph"/>
    <w:basedOn w:val="Normal"/>
    <w:uiPriority w:val="34"/>
    <w:qFormat/>
    <w:rsid w:val="007E7F6E"/>
    <w:pPr>
      <w:ind w:left="720"/>
      <w:contextualSpacing/>
    </w:pPr>
  </w:style>
  <w:style w:type="character" w:styleId="IntenseEmphasis">
    <w:name w:val="Intense Emphasis"/>
    <w:basedOn w:val="DefaultParagraphFont"/>
    <w:uiPriority w:val="21"/>
    <w:qFormat/>
    <w:rsid w:val="007E7F6E"/>
    <w:rPr>
      <w:i/>
      <w:iCs/>
      <w:color w:val="2F5496" w:themeColor="accent1" w:themeShade="BF"/>
    </w:rPr>
  </w:style>
  <w:style w:type="paragraph" w:styleId="IntenseQuote">
    <w:name w:val="Intense Quote"/>
    <w:basedOn w:val="Normal"/>
    <w:next w:val="Normal"/>
    <w:link w:val="IntenseQuoteChar"/>
    <w:uiPriority w:val="30"/>
    <w:qFormat/>
    <w:rsid w:val="007E7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F6E"/>
    <w:rPr>
      <w:i/>
      <w:iCs/>
      <w:color w:val="2F5496" w:themeColor="accent1" w:themeShade="BF"/>
    </w:rPr>
  </w:style>
  <w:style w:type="character" w:styleId="IntenseReference">
    <w:name w:val="Intense Reference"/>
    <w:basedOn w:val="DefaultParagraphFont"/>
    <w:uiPriority w:val="32"/>
    <w:qFormat/>
    <w:rsid w:val="007E7F6E"/>
    <w:rPr>
      <w:b/>
      <w:bCs/>
      <w:smallCaps/>
      <w:color w:val="2F5496" w:themeColor="accent1" w:themeShade="BF"/>
      <w:spacing w:val="5"/>
    </w:rPr>
  </w:style>
  <w:style w:type="character" w:styleId="Hyperlink">
    <w:name w:val="Hyperlink"/>
    <w:basedOn w:val="DefaultParagraphFont"/>
    <w:uiPriority w:val="99"/>
    <w:unhideWhenUsed/>
    <w:rsid w:val="00E06598"/>
    <w:rPr>
      <w:color w:val="0563C1" w:themeColor="hyperlink"/>
      <w:u w:val="single"/>
    </w:rPr>
  </w:style>
  <w:style w:type="character" w:styleId="UnresolvedMention">
    <w:name w:val="Unresolved Mention"/>
    <w:basedOn w:val="DefaultParagraphFont"/>
    <w:uiPriority w:val="99"/>
    <w:semiHidden/>
    <w:unhideWhenUsed/>
    <w:rsid w:val="00E06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isce.org/wp-content/uploads/2026/04/ICSE-2027-Appendix-I-List-of-Prescribed-Book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Verma</dc:creator>
  <cp:keywords/>
  <dc:description/>
  <cp:lastModifiedBy>Ekta Verma</cp:lastModifiedBy>
  <cp:revision>8</cp:revision>
  <dcterms:created xsi:type="dcterms:W3CDTF">2026-07-11T18:30:00Z</dcterms:created>
  <dcterms:modified xsi:type="dcterms:W3CDTF">2026-09-17T05:31:00Z</dcterms:modified>
</cp:coreProperties>
</file>