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BC0CB" w14:textId="77777777" w:rsidR="00043753" w:rsidRDefault="00000000">
      <w:pPr>
        <w:jc w:val="center"/>
      </w:pPr>
      <w:r>
        <w:rPr>
          <w:b/>
          <w:sz w:val="44"/>
        </w:rPr>
        <w:t>microct-porous-media</w:t>
      </w:r>
      <w:r>
        <w:rPr>
          <w:b/>
          <w:sz w:val="44"/>
        </w:rPr>
        <w:br/>
        <w:t>Scientific User Manual</w:t>
      </w:r>
    </w:p>
    <w:p w14:paraId="2730238F" w14:textId="77777777" w:rsidR="00043753" w:rsidRDefault="00000000">
      <w:pPr>
        <w:jc w:val="center"/>
      </w:pPr>
      <w:r>
        <w:rPr>
          <w:sz w:val="28"/>
        </w:rPr>
        <w:t>Version 1.0.0</w:t>
      </w:r>
    </w:p>
    <w:p w14:paraId="7CD0E96E" w14:textId="77777777" w:rsidR="00043753" w:rsidRDefault="00043753"/>
    <w:p w14:paraId="759821E9" w14:textId="77777777" w:rsidR="00043753" w:rsidRDefault="00043753"/>
    <w:p w14:paraId="6859D8B6" w14:textId="77777777" w:rsidR="00043753" w:rsidRDefault="00000000">
      <w:pPr>
        <w:jc w:val="center"/>
      </w:pPr>
      <w:r>
        <w:rPr>
          <w:b/>
          <w:sz w:val="28"/>
        </w:rPr>
        <w:t>Authors</w:t>
      </w:r>
    </w:p>
    <w:p w14:paraId="59DB9BB4" w14:textId="77777777" w:rsidR="00043753" w:rsidRDefault="00000000">
      <w:pPr>
        <w:jc w:val="center"/>
      </w:pPr>
      <w:r>
        <w:rPr>
          <w:b/>
        </w:rPr>
        <w:t>Hadi Hamaaziz Muhammed</w:t>
      </w:r>
      <w:r>
        <w:rPr>
          <w:b/>
        </w:rPr>
        <w:br/>
      </w:r>
      <w:r>
        <w:t>Osnabrück University of Applied Sciences, Germany</w:t>
      </w:r>
      <w:r>
        <w:br/>
      </w:r>
      <w:r>
        <w:rPr>
          <w:b/>
        </w:rPr>
        <w:t>Prof. Dr. Ruediger Anlauf</w:t>
      </w:r>
      <w:r>
        <w:rPr>
          <w:b/>
        </w:rPr>
        <w:br/>
      </w:r>
      <w:r>
        <w:t>Osnabrück University of Applied Sciences, Germany</w:t>
      </w:r>
    </w:p>
    <w:p w14:paraId="58F11D35" w14:textId="77777777" w:rsidR="00043753" w:rsidRDefault="00043753"/>
    <w:p w14:paraId="34FA6BC5" w14:textId="77777777" w:rsidR="00043753" w:rsidRDefault="00043753"/>
    <w:p w14:paraId="06054587" w14:textId="77777777" w:rsidR="00043753" w:rsidRDefault="00000000">
      <w:pPr>
        <w:jc w:val="center"/>
      </w:pPr>
      <w:r>
        <w:rPr>
          <w:i/>
        </w:rPr>
        <w:t>A Python package for X-ray microcomputed tomography (µCT) image analysis of soils and horticultural growing media.</w:t>
      </w:r>
    </w:p>
    <w:p w14:paraId="1349012C" w14:textId="77777777" w:rsidR="00043753" w:rsidRDefault="00043753"/>
    <w:p w14:paraId="72BEA024" w14:textId="77777777" w:rsidR="00043753" w:rsidRDefault="00043753"/>
    <w:p w14:paraId="161276E6" w14:textId="77777777" w:rsidR="00043753" w:rsidRDefault="00000000">
      <w:pPr>
        <w:jc w:val="center"/>
      </w:pPr>
      <w:r>
        <w:t>Associated publication: Muhammed et al. (2025), Applied Sciences, 15(22), 11886. DOI: 10.3390/app152211886</w:t>
      </w:r>
    </w:p>
    <w:p w14:paraId="5D6805BB" w14:textId="77777777" w:rsidR="00043753" w:rsidRDefault="00000000">
      <w:r>
        <w:br w:type="page"/>
      </w:r>
    </w:p>
    <w:p w14:paraId="7AB0CF44" w14:textId="77777777" w:rsidR="00043753" w:rsidRDefault="00000000">
      <w:pPr>
        <w:pStyle w:val="Heading1"/>
      </w:pPr>
      <w:r>
        <w:lastRenderedPageBreak/>
        <w:t>Table of Contents</w:t>
      </w:r>
    </w:p>
    <w:p w14:paraId="6C0C58F7" w14:textId="77777777" w:rsidR="00043753" w:rsidRDefault="00000000">
      <w:r>
        <w:t>1. Introduction</w:t>
      </w:r>
    </w:p>
    <w:p w14:paraId="30BDDFE9" w14:textId="77777777" w:rsidR="00043753" w:rsidRDefault="00000000">
      <w:r>
        <w:t>2. Scientific Background</w:t>
      </w:r>
    </w:p>
    <w:p w14:paraId="7F43C1EF" w14:textId="77777777" w:rsidR="00043753" w:rsidRDefault="00000000">
      <w:r>
        <w:t>3. Installation</w:t>
      </w:r>
    </w:p>
    <w:p w14:paraId="6573FB49" w14:textId="77777777" w:rsidR="00043753" w:rsidRDefault="00000000">
      <w:r>
        <w:t>4. Input Data Requirements</w:t>
      </w:r>
    </w:p>
    <w:p w14:paraId="2D7C1D53" w14:textId="77777777" w:rsidR="00043753" w:rsidRDefault="00000000">
      <w:r>
        <w:t>5. Package Structure</w:t>
      </w:r>
    </w:p>
    <w:p w14:paraId="0D7DD205" w14:textId="77777777" w:rsidR="00043753" w:rsidRDefault="00000000">
      <w:r>
        <w:t>6. Threshold Selection</w:t>
      </w:r>
    </w:p>
    <w:p w14:paraId="2EEECDA1" w14:textId="77777777" w:rsidR="00043753" w:rsidRDefault="00000000">
      <w:r>
        <w:t>7. REV Analysis in XY Plane</w:t>
      </w:r>
    </w:p>
    <w:p w14:paraId="1A535BBA" w14:textId="77777777" w:rsidR="00043753" w:rsidRDefault="00000000">
      <w:r>
        <w:t>8. REV Analysis in XYZ Space</w:t>
      </w:r>
    </w:p>
    <w:p w14:paraId="0AF2B7EE" w14:textId="77777777" w:rsidR="00043753" w:rsidRDefault="00000000">
      <w:r>
        <w:t>9. Pore Metrics Analysis</w:t>
      </w:r>
    </w:p>
    <w:p w14:paraId="1C86D245" w14:textId="77777777" w:rsidR="00043753" w:rsidRDefault="00000000">
      <w:r>
        <w:t>10. Critical Pore Diameter</w:t>
      </w:r>
    </w:p>
    <w:p w14:paraId="7B3D6C5E" w14:textId="77777777" w:rsidR="00043753" w:rsidRDefault="00000000">
      <w:r>
        <w:t>11. Pore Size Distribution and Water Retention Curve</w:t>
      </w:r>
    </w:p>
    <w:p w14:paraId="7E73410A" w14:textId="77777777" w:rsidR="00043753" w:rsidRDefault="00000000">
      <w:r>
        <w:t>12. Permeability and Saturated Hydraulic Conductivity</w:t>
      </w:r>
    </w:p>
    <w:p w14:paraId="2693163E" w14:textId="77777777" w:rsidR="00043753" w:rsidRDefault="00000000">
      <w:r>
        <w:t>13. Complete Example Workflow</w:t>
      </w:r>
    </w:p>
    <w:p w14:paraId="73C91ADE" w14:textId="77777777" w:rsidR="00043753" w:rsidRDefault="00000000">
      <w:r>
        <w:t>14. Validation Example</w:t>
      </w:r>
    </w:p>
    <w:p w14:paraId="0518A865" w14:textId="77777777" w:rsidR="00043753" w:rsidRDefault="00000000">
      <w:r>
        <w:t>15. Troubleshooting</w:t>
      </w:r>
    </w:p>
    <w:p w14:paraId="1E00D3FB" w14:textId="77777777" w:rsidR="00043753" w:rsidRDefault="00000000">
      <w:r>
        <w:t>16. References and Citation</w:t>
      </w:r>
    </w:p>
    <w:p w14:paraId="20D0FAE2" w14:textId="77777777" w:rsidR="00043753" w:rsidRDefault="00000000">
      <w:r>
        <w:t>17. Appendix A: Function Reference</w:t>
      </w:r>
    </w:p>
    <w:p w14:paraId="0C357A82" w14:textId="77777777" w:rsidR="00043753" w:rsidRDefault="00000000">
      <w:r>
        <w:t>18. Appendix B: Output File Checklist</w:t>
      </w:r>
    </w:p>
    <w:p w14:paraId="7AA98EDC" w14:textId="77777777" w:rsidR="00043753" w:rsidRDefault="00000000">
      <w:r>
        <w:br w:type="page"/>
      </w:r>
    </w:p>
    <w:p w14:paraId="55DA929E" w14:textId="77777777" w:rsidR="00043753" w:rsidRDefault="00000000">
      <w:pPr>
        <w:pStyle w:val="Heading1"/>
      </w:pPr>
      <w:r>
        <w:lastRenderedPageBreak/>
        <w:t>1. Introduction</w:t>
      </w:r>
    </w:p>
    <w:p w14:paraId="3D37AB9D" w14:textId="77777777" w:rsidR="00043753" w:rsidRDefault="00000000">
      <w:r>
        <w:t>microct-porous-media is a Python package for processing and analysing three-dimensional X-ray microcomputed tomography (µCT) images of soils and horticultural substrates. The package was migrated from six original research scripts and organizes them into importable modules that can be reused in scientific workflows.</w:t>
      </w:r>
    </w:p>
    <w:p w14:paraId="1BBF7550" w14:textId="77777777" w:rsidR="00043753" w:rsidRDefault="00000000">
      <w:r>
        <w:t>The package is designed for researchers who want to extract pore-structure and hydraulic information directly from reconstructed µCT image stacks. It supports workflows from image filtering and segmentation to REV analysis, pore morphology, pore-network extraction, water-retention estimation, permeability and saturated hydraulic conductivity calculation.</w:t>
      </w:r>
    </w:p>
    <w:p w14:paraId="1B043849" w14:textId="77777777" w:rsidR="00043753" w:rsidRDefault="00000000">
      <w:pPr>
        <w:pStyle w:val="Heading2"/>
      </w:pPr>
      <w:r>
        <w:t>1.1 Scientific Applications</w:t>
      </w:r>
    </w:p>
    <w:p w14:paraId="0BF0012B" w14:textId="77777777" w:rsidR="00043753" w:rsidRDefault="00000000">
      <w:pPr>
        <w:pStyle w:val="ListBullet"/>
      </w:pPr>
      <w:r>
        <w:t>Representative Elementary Volume (REV) analysis for visible porosity.</w:t>
      </w:r>
    </w:p>
    <w:p w14:paraId="11698E63" w14:textId="77777777" w:rsidR="00043753" w:rsidRDefault="00000000">
      <w:pPr>
        <w:pStyle w:val="ListBullet"/>
      </w:pPr>
      <w:r>
        <w:t>Quantification of pore morphology and topology.</w:t>
      </w:r>
    </w:p>
    <w:p w14:paraId="1988358C" w14:textId="77777777" w:rsidR="00043753" w:rsidRDefault="00000000">
      <w:pPr>
        <w:pStyle w:val="ListBullet"/>
      </w:pPr>
      <w:r>
        <w:t>Pore size distribution and image-based water retention curve estimation.</w:t>
      </w:r>
    </w:p>
    <w:p w14:paraId="197AFD93" w14:textId="77777777" w:rsidR="00043753" w:rsidRDefault="00000000">
      <w:pPr>
        <w:pStyle w:val="ListBullet"/>
      </w:pPr>
      <w:r>
        <w:t>Critical pore diameter and percolating throat analysis.</w:t>
      </w:r>
    </w:p>
    <w:p w14:paraId="1E5EAF58" w14:textId="77777777" w:rsidR="00043753" w:rsidRDefault="00000000">
      <w:pPr>
        <w:pStyle w:val="ListBullet"/>
      </w:pPr>
      <w:r>
        <w:t>Pore network modelling with PoreSpy and OpenPNM.</w:t>
      </w:r>
    </w:p>
    <w:p w14:paraId="31798CA0" w14:textId="77777777" w:rsidR="00043753" w:rsidRDefault="00000000">
      <w:pPr>
        <w:pStyle w:val="ListBullet"/>
      </w:pPr>
      <w:r>
        <w:t>Saturated hydraulic conductivity estimation using Stokes flow and Darcy-based conversion.</w:t>
      </w:r>
    </w:p>
    <w:p w14:paraId="1F149ECF" w14:textId="77777777" w:rsidR="00043753" w:rsidRDefault="00000000">
      <w:pPr>
        <w:pStyle w:val="Heading2"/>
      </w:pPr>
      <w:r>
        <w:t>1.2 Modules</w:t>
      </w:r>
    </w:p>
    <w:tbl>
      <w:tblPr>
        <w:tblStyle w:val="TableGrid"/>
        <w:tblW w:w="0" w:type="auto"/>
        <w:jc w:val="center"/>
        <w:tblLook w:val="04A0" w:firstRow="1" w:lastRow="0" w:firstColumn="1" w:lastColumn="0" w:noHBand="0" w:noVBand="1"/>
      </w:tblPr>
      <w:tblGrid>
        <w:gridCol w:w="5040"/>
        <w:gridCol w:w="5040"/>
      </w:tblGrid>
      <w:tr w:rsidR="00043753" w14:paraId="445EE4FE" w14:textId="77777777">
        <w:trPr>
          <w:jc w:val="center"/>
        </w:trPr>
        <w:tc>
          <w:tcPr>
            <w:tcW w:w="5040" w:type="dxa"/>
            <w:shd w:val="clear" w:color="auto" w:fill="D9EAF7"/>
          </w:tcPr>
          <w:p w14:paraId="751D2604" w14:textId="77777777" w:rsidR="00043753" w:rsidRDefault="00000000">
            <w:r>
              <w:rPr>
                <w:b/>
                <w:sz w:val="18"/>
              </w:rPr>
              <w:t>Module</w:t>
            </w:r>
          </w:p>
        </w:tc>
        <w:tc>
          <w:tcPr>
            <w:tcW w:w="5040" w:type="dxa"/>
            <w:shd w:val="clear" w:color="auto" w:fill="D9EAF7"/>
          </w:tcPr>
          <w:p w14:paraId="7A4857D8" w14:textId="77777777" w:rsidR="00043753" w:rsidRDefault="00000000">
            <w:r>
              <w:rPr>
                <w:b/>
                <w:sz w:val="18"/>
              </w:rPr>
              <w:t>Purpose</w:t>
            </w:r>
          </w:p>
        </w:tc>
      </w:tr>
      <w:tr w:rsidR="00043753" w14:paraId="17DA6DE4" w14:textId="77777777">
        <w:trPr>
          <w:jc w:val="center"/>
        </w:trPr>
        <w:tc>
          <w:tcPr>
            <w:tcW w:w="5040" w:type="dxa"/>
          </w:tcPr>
          <w:p w14:paraId="0783B0EE" w14:textId="77777777" w:rsidR="00043753" w:rsidRDefault="00000000">
            <w:r>
              <w:rPr>
                <w:sz w:val="18"/>
              </w:rPr>
              <w:t>rev_xy.py</w:t>
            </w:r>
          </w:p>
        </w:tc>
        <w:tc>
          <w:tcPr>
            <w:tcW w:w="5040" w:type="dxa"/>
          </w:tcPr>
          <w:p w14:paraId="622746F7" w14:textId="77777777" w:rsidR="00043753" w:rsidRDefault="00000000">
            <w:r>
              <w:rPr>
                <w:sz w:val="18"/>
              </w:rPr>
              <w:t>2D REV analysis by subdividing the X-Y plane while retaining full image depth.</w:t>
            </w:r>
          </w:p>
        </w:tc>
      </w:tr>
      <w:tr w:rsidR="00043753" w14:paraId="60584251" w14:textId="77777777">
        <w:trPr>
          <w:jc w:val="center"/>
        </w:trPr>
        <w:tc>
          <w:tcPr>
            <w:tcW w:w="5040" w:type="dxa"/>
          </w:tcPr>
          <w:p w14:paraId="31B6767B" w14:textId="77777777" w:rsidR="00043753" w:rsidRDefault="00000000">
            <w:r>
              <w:rPr>
                <w:sz w:val="18"/>
              </w:rPr>
              <w:t>rev_xyz.py</w:t>
            </w:r>
          </w:p>
        </w:tc>
        <w:tc>
          <w:tcPr>
            <w:tcW w:w="5040" w:type="dxa"/>
          </w:tcPr>
          <w:p w14:paraId="3FEC1E6E" w14:textId="77777777" w:rsidR="00043753" w:rsidRDefault="00000000">
            <w:r>
              <w:rPr>
                <w:sz w:val="18"/>
              </w:rPr>
              <w:t>3D REV analysis by subdividing X, Y and Z directions simultaneously.</w:t>
            </w:r>
          </w:p>
        </w:tc>
      </w:tr>
      <w:tr w:rsidR="00043753" w14:paraId="2B84D03F" w14:textId="77777777">
        <w:trPr>
          <w:jc w:val="center"/>
        </w:trPr>
        <w:tc>
          <w:tcPr>
            <w:tcW w:w="5040" w:type="dxa"/>
          </w:tcPr>
          <w:p w14:paraId="34F50DE5" w14:textId="77777777" w:rsidR="00043753" w:rsidRDefault="00000000">
            <w:r>
              <w:rPr>
                <w:sz w:val="18"/>
              </w:rPr>
              <w:t>pore_metrics.py</w:t>
            </w:r>
          </w:p>
        </w:tc>
        <w:tc>
          <w:tcPr>
            <w:tcW w:w="5040" w:type="dxa"/>
          </w:tcPr>
          <w:p w14:paraId="3822D652" w14:textId="77777777" w:rsidR="00043753" w:rsidRDefault="00000000">
            <w:r>
              <w:rPr>
                <w:sz w:val="18"/>
              </w:rPr>
              <w:t>Pore morphology, topology, percolation and network metrics.</w:t>
            </w:r>
          </w:p>
        </w:tc>
      </w:tr>
      <w:tr w:rsidR="00043753" w14:paraId="0695BCB5" w14:textId="77777777">
        <w:trPr>
          <w:jc w:val="center"/>
        </w:trPr>
        <w:tc>
          <w:tcPr>
            <w:tcW w:w="5040" w:type="dxa"/>
          </w:tcPr>
          <w:p w14:paraId="2135CD2A" w14:textId="77777777" w:rsidR="00043753" w:rsidRDefault="00000000">
            <w:r>
              <w:rPr>
                <w:sz w:val="18"/>
              </w:rPr>
              <w:t>critical_pore.py</w:t>
            </w:r>
          </w:p>
        </w:tc>
        <w:tc>
          <w:tcPr>
            <w:tcW w:w="5040" w:type="dxa"/>
          </w:tcPr>
          <w:p w14:paraId="280C9AA7" w14:textId="77777777" w:rsidR="00043753" w:rsidRDefault="00000000">
            <w:r>
              <w:rPr>
                <w:sz w:val="18"/>
              </w:rPr>
              <w:t>Critical throat or pore diameter from a percolating network.</w:t>
            </w:r>
          </w:p>
        </w:tc>
      </w:tr>
      <w:tr w:rsidR="00043753" w14:paraId="5CF6BD22" w14:textId="77777777">
        <w:trPr>
          <w:jc w:val="center"/>
        </w:trPr>
        <w:tc>
          <w:tcPr>
            <w:tcW w:w="5040" w:type="dxa"/>
          </w:tcPr>
          <w:p w14:paraId="39751C88" w14:textId="77777777" w:rsidR="00043753" w:rsidRDefault="00000000">
            <w:r>
              <w:rPr>
                <w:sz w:val="18"/>
              </w:rPr>
              <w:t>pore_size_distribution.py</w:t>
            </w:r>
          </w:p>
        </w:tc>
        <w:tc>
          <w:tcPr>
            <w:tcW w:w="5040" w:type="dxa"/>
          </w:tcPr>
          <w:p w14:paraId="5CD470C2" w14:textId="77777777" w:rsidR="00043753" w:rsidRDefault="00000000">
            <w:r>
              <w:rPr>
                <w:sz w:val="18"/>
              </w:rPr>
              <w:t>Local-thickness pore size distribution and simplified water retention curve.</w:t>
            </w:r>
          </w:p>
        </w:tc>
      </w:tr>
      <w:tr w:rsidR="00043753" w14:paraId="1871C9FF" w14:textId="77777777">
        <w:trPr>
          <w:jc w:val="center"/>
        </w:trPr>
        <w:tc>
          <w:tcPr>
            <w:tcW w:w="5040" w:type="dxa"/>
          </w:tcPr>
          <w:p w14:paraId="00C2A875" w14:textId="77777777" w:rsidR="00043753" w:rsidRDefault="00000000">
            <w:r>
              <w:rPr>
                <w:sz w:val="18"/>
              </w:rPr>
              <w:t>permeability.py</w:t>
            </w:r>
          </w:p>
        </w:tc>
        <w:tc>
          <w:tcPr>
            <w:tcW w:w="5040" w:type="dxa"/>
          </w:tcPr>
          <w:p w14:paraId="46C54195" w14:textId="77777777" w:rsidR="00043753" w:rsidRDefault="00000000">
            <w:r>
              <w:rPr>
                <w:sz w:val="18"/>
              </w:rPr>
              <w:t>Pore network permeability and saturated hydraulic conductivity.</w:t>
            </w:r>
          </w:p>
        </w:tc>
      </w:tr>
    </w:tbl>
    <w:p w14:paraId="605F0AE9" w14:textId="77777777" w:rsidR="00043753" w:rsidRDefault="00043753"/>
    <w:p w14:paraId="39326D3A" w14:textId="77777777" w:rsidR="00043753" w:rsidRDefault="00000000">
      <w:pPr>
        <w:pStyle w:val="Heading1"/>
      </w:pPr>
      <w:r>
        <w:t>2. Scientific Background</w:t>
      </w:r>
    </w:p>
    <w:p w14:paraId="5E952914" w14:textId="77777777" w:rsidR="00043753" w:rsidRDefault="00000000">
      <w:pPr>
        <w:pStyle w:val="Heading2"/>
      </w:pPr>
      <w:r>
        <w:t>2.1 µCT Image Analysis</w:t>
      </w:r>
    </w:p>
    <w:p w14:paraId="1B55CA65" w14:textId="77777777" w:rsidR="00043753" w:rsidRDefault="00000000">
      <w:r>
        <w:t>µCT provides non-destructive three-dimensional images of the pore space of soils and growing media. Reconstructed grayscale image stacks are segmented into pore and solid phases. Once binary segmentation is available, the voxel structure can be used to calculate porosity, pore morphology, topology and network-based hydraulic properties.</w:t>
      </w:r>
    </w:p>
    <w:p w14:paraId="45424E45" w14:textId="77777777" w:rsidR="00043753" w:rsidRDefault="00000000">
      <w:pPr>
        <w:pStyle w:val="Heading2"/>
      </w:pPr>
      <w:r>
        <w:t>2.2 Representative Elementary Volume</w:t>
      </w:r>
    </w:p>
    <w:p w14:paraId="1BC19525" w14:textId="77777777" w:rsidR="00043753" w:rsidRDefault="00000000">
      <w:r>
        <w:t>The Representative Elementary Volume (REV) is the minimum volume at which a measured property becomes statistically stable. In this package, REV is evaluated using visible pore volume fraction. Stability is assessed using mean porosity, standard deviation and coefficient of variation across subvolumes.</w:t>
      </w:r>
    </w:p>
    <w:p w14:paraId="6C836B61" w14:textId="77777777" w:rsidR="00043753" w:rsidRDefault="00000000">
      <w:pPr>
        <w:pStyle w:val="Heading2"/>
      </w:pPr>
      <w:r>
        <w:t>2.3 Visible Porosity</w:t>
      </w:r>
    </w:p>
    <w:p w14:paraId="08BB5843" w14:textId="77777777" w:rsidR="00043753" w:rsidRDefault="00000000">
      <w:r>
        <w:t>Visible porosity is calculated from binary images as the number of pore voxels divided by the total number of voxels. It is resolution dependent: pores smaller than the voxel size cannot be resolved and therefore do not contribute directly to visible porosity.</w:t>
      </w:r>
    </w:p>
    <w:p w14:paraId="1635A4BC" w14:textId="77777777" w:rsidR="00043753" w:rsidRDefault="00000000">
      <w:pPr>
        <w:pStyle w:val="Heading2"/>
      </w:pPr>
      <w:r>
        <w:lastRenderedPageBreak/>
        <w:t>2.4 Pore Network Modelling</w:t>
      </w:r>
    </w:p>
    <w:p w14:paraId="22FD8216" w14:textId="77777777" w:rsidR="00043753" w:rsidRDefault="00000000">
      <w:r>
        <w:t>Pore network modelling approximates the pore space as pores connected by throats. The package uses PoreSpy SNOW2 extraction and OpenPNM network representation. This allows pore and throat metrics as well as pressure-driven Stokes flow simulations.</w:t>
      </w:r>
    </w:p>
    <w:p w14:paraId="72744BE6" w14:textId="77777777" w:rsidR="00043753" w:rsidRDefault="00000000">
      <w:pPr>
        <w:pStyle w:val="Heading2"/>
      </w:pPr>
      <w:r>
        <w:t>2.5 Hydraulic Conductivity and Permeability</w:t>
      </w:r>
    </w:p>
    <w:p w14:paraId="7290A273" w14:textId="77777777" w:rsidR="00043753" w:rsidRDefault="00000000">
      <w:r>
        <w:t>Permeability is an intrinsic property of a porous medium, while saturated hydraulic conductivity also depends on fluid density, viscosity and gravity. The package calculates permeability from flow rate, sample length, cross-sectional area, fluid viscosity and pressure drop. Hydraulic conductivity is then derived from permeability.</w:t>
      </w:r>
    </w:p>
    <w:p w14:paraId="31B50532" w14:textId="77777777" w:rsidR="00043753" w:rsidRDefault="00000000">
      <w:pPr>
        <w:pStyle w:val="Code"/>
        <w:spacing w:after="0"/>
      </w:pPr>
      <w:r>
        <w:t>K_abs = Q * L * mu / (A * Delta_P)</w:t>
      </w:r>
    </w:p>
    <w:p w14:paraId="08952CE7" w14:textId="77777777" w:rsidR="00043753" w:rsidRDefault="00000000">
      <w:pPr>
        <w:pStyle w:val="Code"/>
        <w:spacing w:after="0"/>
      </w:pPr>
      <w:r>
        <w:t>Ksat = K_abs * (rho * g / mu)</w:t>
      </w:r>
    </w:p>
    <w:p w14:paraId="5DE8564F" w14:textId="77777777" w:rsidR="00043753" w:rsidRDefault="00000000">
      <w:pPr>
        <w:pStyle w:val="Heading1"/>
      </w:pPr>
      <w:r>
        <w:t>3. Installation</w:t>
      </w:r>
    </w:p>
    <w:p w14:paraId="3543FDF9" w14:textId="77777777" w:rsidR="00043753" w:rsidRDefault="00000000">
      <w:pPr>
        <w:pStyle w:val="Heading2"/>
      </w:pPr>
      <w:r>
        <w:t>3.1 Recommended Python Version</w:t>
      </w:r>
    </w:p>
    <w:p w14:paraId="0C731B2B" w14:textId="77777777" w:rsidR="00043753" w:rsidRDefault="00000000">
      <w:r>
        <w:t>Use Python 3.10, 3.11 or 3.12. Python 3.14 is not recommended because several scientific dependencies such as scikit-image, PoreSpy, OpenPNM and numba may not yet provide stable binary packages for that version.</w:t>
      </w:r>
    </w:p>
    <w:p w14:paraId="36E5EEB4" w14:textId="77777777" w:rsidR="00043753" w:rsidRDefault="00000000">
      <w:pPr>
        <w:pStyle w:val="Heading2"/>
      </w:pPr>
      <w:r>
        <w:t>3.2 Python Virtual Environment</w:t>
      </w:r>
    </w:p>
    <w:p w14:paraId="2E033E11" w14:textId="77777777" w:rsidR="00043753" w:rsidRDefault="00000000">
      <w:pPr>
        <w:pStyle w:val="Code"/>
        <w:spacing w:after="0"/>
      </w:pPr>
      <w:r>
        <w:t>cd D:\Python Package_Image\microctpm_full_package</w:t>
      </w:r>
    </w:p>
    <w:p w14:paraId="4D70E160" w14:textId="77777777" w:rsidR="00043753" w:rsidRDefault="00000000">
      <w:pPr>
        <w:pStyle w:val="Code"/>
        <w:spacing w:after="0"/>
      </w:pPr>
      <w:r>
        <w:t>py -3.11 -m venv venv311</w:t>
      </w:r>
    </w:p>
    <w:p w14:paraId="7E82F97C" w14:textId="77777777" w:rsidR="00043753" w:rsidRDefault="00000000">
      <w:pPr>
        <w:pStyle w:val="Code"/>
        <w:spacing w:after="0"/>
      </w:pPr>
      <w:r>
        <w:t>venv311\Scripts\activate</w:t>
      </w:r>
    </w:p>
    <w:p w14:paraId="01AA138B" w14:textId="77777777" w:rsidR="00043753" w:rsidRDefault="00000000">
      <w:pPr>
        <w:pStyle w:val="Code"/>
        <w:spacing w:after="0"/>
      </w:pPr>
      <w:r>
        <w:t>python -m pip install --upgrade pip</w:t>
      </w:r>
    </w:p>
    <w:p w14:paraId="74BC7AF5" w14:textId="77777777" w:rsidR="00043753" w:rsidRDefault="00000000">
      <w:pPr>
        <w:pStyle w:val="Code"/>
        <w:spacing w:after="0"/>
      </w:pPr>
      <w:r>
        <w:t>pip install -e .</w:t>
      </w:r>
    </w:p>
    <w:p w14:paraId="7DC6036F" w14:textId="77777777" w:rsidR="00043753" w:rsidRDefault="00000000">
      <w:pPr>
        <w:pStyle w:val="Code"/>
        <w:spacing w:after="0"/>
      </w:pPr>
      <w:r>
        <w:t>python -c "import microctpm; print(microctpm.__version__)"</w:t>
      </w:r>
    </w:p>
    <w:p w14:paraId="307EBD6D" w14:textId="77777777" w:rsidR="00043753" w:rsidRDefault="00000000">
      <w:pPr>
        <w:pStyle w:val="Heading2"/>
      </w:pPr>
      <w:r>
        <w:t>3.3 Conda Environment</w:t>
      </w:r>
    </w:p>
    <w:p w14:paraId="0935BB12" w14:textId="77777777" w:rsidR="00043753" w:rsidRDefault="00000000">
      <w:pPr>
        <w:pStyle w:val="Code"/>
        <w:spacing w:after="0"/>
      </w:pPr>
      <w:r>
        <w:t>conda env create -f environment.yml</w:t>
      </w:r>
    </w:p>
    <w:p w14:paraId="6D56450D" w14:textId="77777777" w:rsidR="00043753" w:rsidRDefault="00000000">
      <w:pPr>
        <w:pStyle w:val="Code"/>
        <w:spacing w:after="0"/>
      </w:pPr>
      <w:r>
        <w:t>conda activate microctpm</w:t>
      </w:r>
    </w:p>
    <w:p w14:paraId="21A407AC" w14:textId="77777777" w:rsidR="00043753" w:rsidRDefault="00000000">
      <w:pPr>
        <w:pStyle w:val="Code"/>
        <w:spacing w:after="0"/>
      </w:pPr>
      <w:r>
        <w:t>pip install -e .</w:t>
      </w:r>
    </w:p>
    <w:p w14:paraId="2CC72661" w14:textId="77777777" w:rsidR="00043753" w:rsidRDefault="00000000">
      <w:pPr>
        <w:pStyle w:val="Heading1"/>
      </w:pPr>
      <w:r>
        <w:t>4. Input Data Requirements</w:t>
      </w:r>
    </w:p>
    <w:tbl>
      <w:tblPr>
        <w:tblStyle w:val="TableGrid"/>
        <w:tblW w:w="0" w:type="auto"/>
        <w:jc w:val="center"/>
        <w:tblLook w:val="04A0" w:firstRow="1" w:lastRow="0" w:firstColumn="1" w:lastColumn="0" w:noHBand="0" w:noVBand="1"/>
      </w:tblPr>
      <w:tblGrid>
        <w:gridCol w:w="5040"/>
        <w:gridCol w:w="5040"/>
      </w:tblGrid>
      <w:tr w:rsidR="00043753" w14:paraId="0FA63EEB" w14:textId="77777777">
        <w:trPr>
          <w:jc w:val="center"/>
        </w:trPr>
        <w:tc>
          <w:tcPr>
            <w:tcW w:w="5040" w:type="dxa"/>
            <w:shd w:val="clear" w:color="auto" w:fill="D9EAF7"/>
          </w:tcPr>
          <w:p w14:paraId="6F18295B" w14:textId="77777777" w:rsidR="00043753" w:rsidRDefault="00000000">
            <w:r>
              <w:rPr>
                <w:b/>
                <w:sz w:val="18"/>
              </w:rPr>
              <w:t>Item</w:t>
            </w:r>
          </w:p>
        </w:tc>
        <w:tc>
          <w:tcPr>
            <w:tcW w:w="5040" w:type="dxa"/>
            <w:shd w:val="clear" w:color="auto" w:fill="D9EAF7"/>
          </w:tcPr>
          <w:p w14:paraId="0CF78B43" w14:textId="77777777" w:rsidR="00043753" w:rsidRDefault="00000000">
            <w:r>
              <w:rPr>
                <w:b/>
                <w:sz w:val="18"/>
              </w:rPr>
              <w:t>Requirement</w:t>
            </w:r>
          </w:p>
        </w:tc>
      </w:tr>
      <w:tr w:rsidR="00043753" w14:paraId="4C8B796F" w14:textId="77777777">
        <w:trPr>
          <w:jc w:val="center"/>
        </w:trPr>
        <w:tc>
          <w:tcPr>
            <w:tcW w:w="5040" w:type="dxa"/>
          </w:tcPr>
          <w:p w14:paraId="77C86BF9" w14:textId="77777777" w:rsidR="00043753" w:rsidRDefault="00000000">
            <w:r>
              <w:rPr>
                <w:sz w:val="18"/>
              </w:rPr>
              <w:t>Image format</w:t>
            </w:r>
          </w:p>
        </w:tc>
        <w:tc>
          <w:tcPr>
            <w:tcW w:w="5040" w:type="dxa"/>
          </w:tcPr>
          <w:p w14:paraId="5EE32EE9" w14:textId="77777777" w:rsidR="00043753" w:rsidRDefault="00000000">
            <w:r>
              <w:rPr>
                <w:sz w:val="18"/>
              </w:rPr>
              <w:t>.tif or .tiff 3D grayscale image stack.</w:t>
            </w:r>
          </w:p>
        </w:tc>
      </w:tr>
      <w:tr w:rsidR="00043753" w14:paraId="629F1D2E" w14:textId="77777777">
        <w:trPr>
          <w:jc w:val="center"/>
        </w:trPr>
        <w:tc>
          <w:tcPr>
            <w:tcW w:w="5040" w:type="dxa"/>
          </w:tcPr>
          <w:p w14:paraId="1DBE7A88" w14:textId="77777777" w:rsidR="00043753" w:rsidRDefault="00000000">
            <w:r>
              <w:rPr>
                <w:sz w:val="18"/>
              </w:rPr>
              <w:t>Dimensions</w:t>
            </w:r>
          </w:p>
        </w:tc>
        <w:tc>
          <w:tcPr>
            <w:tcW w:w="5040" w:type="dxa"/>
          </w:tcPr>
          <w:p w14:paraId="2F6F79C4" w14:textId="77777777" w:rsidR="00043753" w:rsidRDefault="00000000">
            <w:r>
              <w:rPr>
                <w:sz w:val="18"/>
              </w:rPr>
              <w:t>Any 3D image shape is supported if memory is sufficient, e.g. (435,435,435), (1000,1000,1000), or non-cubic stacks such as (601,1100,1100).</w:t>
            </w:r>
          </w:p>
        </w:tc>
      </w:tr>
      <w:tr w:rsidR="00043753" w14:paraId="30403C32" w14:textId="77777777">
        <w:trPr>
          <w:jc w:val="center"/>
        </w:trPr>
        <w:tc>
          <w:tcPr>
            <w:tcW w:w="5040" w:type="dxa"/>
          </w:tcPr>
          <w:p w14:paraId="0D2F6AC5" w14:textId="77777777" w:rsidR="00043753" w:rsidRDefault="00000000">
            <w:r>
              <w:rPr>
                <w:sz w:val="18"/>
              </w:rPr>
              <w:t>Voxel size</w:t>
            </w:r>
          </w:p>
        </w:tc>
        <w:tc>
          <w:tcPr>
            <w:tcW w:w="5040" w:type="dxa"/>
          </w:tcPr>
          <w:p w14:paraId="6F1FC11C" w14:textId="77777777" w:rsidR="00043753" w:rsidRDefault="00000000">
            <w:r>
              <w:rPr>
                <w:sz w:val="18"/>
              </w:rPr>
              <w:t>Must be supplied or adjusted according to the scan resolution. Typical examples are 15 µm and 46 µm.</w:t>
            </w:r>
          </w:p>
        </w:tc>
      </w:tr>
      <w:tr w:rsidR="00043753" w14:paraId="1387FE76" w14:textId="77777777">
        <w:trPr>
          <w:jc w:val="center"/>
        </w:trPr>
        <w:tc>
          <w:tcPr>
            <w:tcW w:w="5040" w:type="dxa"/>
          </w:tcPr>
          <w:p w14:paraId="2B5208BB" w14:textId="77777777" w:rsidR="00043753" w:rsidRDefault="00000000">
            <w:r>
              <w:rPr>
                <w:sz w:val="18"/>
              </w:rPr>
              <w:t>Segmentation threshold</w:t>
            </w:r>
          </w:p>
        </w:tc>
        <w:tc>
          <w:tcPr>
            <w:tcW w:w="5040" w:type="dxa"/>
          </w:tcPr>
          <w:p w14:paraId="0525BB1D" w14:textId="77777777" w:rsidR="00043753" w:rsidRDefault="00000000">
            <w:r>
              <w:rPr>
                <w:sz w:val="18"/>
              </w:rPr>
              <w:t>Must be selected for each dataset. Manual, Otsu global thresholding and local thresholding are possible.</w:t>
            </w:r>
          </w:p>
        </w:tc>
      </w:tr>
      <w:tr w:rsidR="00043753" w14:paraId="131EE3FD" w14:textId="77777777">
        <w:trPr>
          <w:jc w:val="center"/>
        </w:trPr>
        <w:tc>
          <w:tcPr>
            <w:tcW w:w="5040" w:type="dxa"/>
          </w:tcPr>
          <w:p w14:paraId="6339ADD0" w14:textId="77777777" w:rsidR="00043753" w:rsidRDefault="00000000">
            <w:r>
              <w:rPr>
                <w:sz w:val="18"/>
              </w:rPr>
              <w:t>Memory</w:t>
            </w:r>
          </w:p>
        </w:tc>
        <w:tc>
          <w:tcPr>
            <w:tcW w:w="5040" w:type="dxa"/>
          </w:tcPr>
          <w:p w14:paraId="36CDE033" w14:textId="77777777" w:rsidR="00043753" w:rsidRDefault="00000000">
            <w:r>
              <w:rPr>
                <w:sz w:val="18"/>
              </w:rPr>
              <w:t>Large volumes can require substantial RAM, especially for PoreSpy/OpenPNM workflows.</w:t>
            </w:r>
          </w:p>
        </w:tc>
      </w:tr>
    </w:tbl>
    <w:p w14:paraId="231D241F" w14:textId="77777777" w:rsidR="00043753" w:rsidRDefault="00043753"/>
    <w:p w14:paraId="2FFF907B" w14:textId="77777777" w:rsidR="00043753" w:rsidRDefault="00000000">
      <w:pPr>
        <w:pStyle w:val="Heading1"/>
      </w:pPr>
      <w:r>
        <w:t>5. Threshold Selection and Segmentation</w:t>
      </w:r>
    </w:p>
    <w:p w14:paraId="7A5682A4" w14:textId="77777777" w:rsidR="00043753" w:rsidRDefault="00000000">
      <w:r>
        <w:t>Threshold selection is one of the most important steps in the entire package. All subsequent calculations depend on whether pore and solid voxels are correctly separated.</w:t>
      </w:r>
    </w:p>
    <w:p w14:paraId="63DEC41D" w14:textId="77777777" w:rsidR="00043753" w:rsidRDefault="00000000">
      <w:pPr>
        <w:pStyle w:val="Heading2"/>
      </w:pPr>
      <w:r>
        <w:lastRenderedPageBreak/>
        <w:t>5.1 Manual Thresholding</w:t>
      </w:r>
    </w:p>
    <w:p w14:paraId="74167428" w14:textId="77777777" w:rsidR="00043753" w:rsidRDefault="00000000">
      <w:r>
        <w:t>Manual thresholding uses a user-defined grayscale value. It is appropriate when the image histogram and material contrast are known. The example thresholds in the code, such as 55, 85 or 110, are dataset-specific and not universal.</w:t>
      </w:r>
    </w:p>
    <w:p w14:paraId="1C732AC1" w14:textId="77777777" w:rsidR="00043753" w:rsidRDefault="00000000">
      <w:pPr>
        <w:pStyle w:val="Code"/>
        <w:spacing w:after="0"/>
      </w:pPr>
      <w:r>
        <w:t>binary_image = image &lt; fixed_threshold</w:t>
      </w:r>
    </w:p>
    <w:p w14:paraId="093BEA49" w14:textId="77777777" w:rsidR="00043753" w:rsidRDefault="00000000">
      <w:pPr>
        <w:pStyle w:val="Heading2"/>
      </w:pPr>
      <w:r>
        <w:t>5.2 Global Otsu Thresholding</w:t>
      </w:r>
    </w:p>
    <w:p w14:paraId="5A97A086" w14:textId="77777777" w:rsidR="00043753" w:rsidRDefault="00000000">
      <w:r>
        <w:t>For automatic global segmentation, users may compute a threshold using Otsu method from scikit-image and pass the resulting value to the package functions.</w:t>
      </w:r>
    </w:p>
    <w:p w14:paraId="05F622C1" w14:textId="77777777" w:rsidR="00043753" w:rsidRDefault="00000000">
      <w:pPr>
        <w:pStyle w:val="Code"/>
        <w:spacing w:after="0"/>
      </w:pPr>
      <w:r>
        <w:t>from skimage.filters import threshold_otsu</w:t>
      </w:r>
    </w:p>
    <w:p w14:paraId="4E9FF312" w14:textId="77777777" w:rsidR="00043753" w:rsidRDefault="00000000">
      <w:pPr>
        <w:pStyle w:val="Code"/>
        <w:spacing w:after="0"/>
      </w:pPr>
      <w:r>
        <w:t>import tifffile</w:t>
      </w:r>
    </w:p>
    <w:p w14:paraId="693CD2C7" w14:textId="77777777" w:rsidR="00043753" w:rsidRDefault="00043753">
      <w:pPr>
        <w:pStyle w:val="Code"/>
        <w:spacing w:after="0"/>
      </w:pPr>
    </w:p>
    <w:p w14:paraId="5D6F02F1" w14:textId="77777777" w:rsidR="00043753" w:rsidRDefault="00000000">
      <w:pPr>
        <w:pStyle w:val="Code"/>
        <w:spacing w:after="0"/>
      </w:pPr>
      <w:r>
        <w:t>image = tifffile.imread("sample.tif")</w:t>
      </w:r>
    </w:p>
    <w:p w14:paraId="06D0D1EA" w14:textId="77777777" w:rsidR="00043753" w:rsidRDefault="00000000">
      <w:pPr>
        <w:pStyle w:val="Code"/>
        <w:spacing w:after="0"/>
      </w:pPr>
      <w:r>
        <w:t>threshold = threshold_otsu(image)</w:t>
      </w:r>
    </w:p>
    <w:p w14:paraId="1411A2E0" w14:textId="77777777" w:rsidR="00043753" w:rsidRDefault="00000000">
      <w:pPr>
        <w:pStyle w:val="Code"/>
        <w:spacing w:after="0"/>
      </w:pPr>
      <w:r>
        <w:t>print(threshold)</w:t>
      </w:r>
    </w:p>
    <w:p w14:paraId="03A22CF1" w14:textId="77777777" w:rsidR="00043753" w:rsidRDefault="00000000">
      <w:pPr>
        <w:pStyle w:val="Heading2"/>
      </w:pPr>
      <w:r>
        <w:t>5.3 Local or Adaptive Thresholding</w:t>
      </w:r>
    </w:p>
    <w:p w14:paraId="7FA2CA8D" w14:textId="77777777" w:rsidR="00043753" w:rsidRDefault="00000000">
      <w:r>
        <w:t>Local thresholding may be useful when illumination, contrast or material composition varies spatially. It is more computationally expensive and parameter dependent.</w:t>
      </w:r>
    </w:p>
    <w:p w14:paraId="23417B7C" w14:textId="77777777" w:rsidR="00043753" w:rsidRDefault="00000000">
      <w:pPr>
        <w:pStyle w:val="Code"/>
        <w:spacing w:after="0"/>
      </w:pPr>
      <w:r>
        <w:t>from skimage.filters import threshold_local</w:t>
      </w:r>
    </w:p>
    <w:p w14:paraId="222B0C0E" w14:textId="77777777" w:rsidR="00043753" w:rsidRDefault="00043753">
      <w:pPr>
        <w:pStyle w:val="Code"/>
        <w:spacing w:after="0"/>
      </w:pPr>
    </w:p>
    <w:p w14:paraId="687A3DEA" w14:textId="77777777" w:rsidR="00043753" w:rsidRDefault="00000000">
      <w:pPr>
        <w:pStyle w:val="Code"/>
        <w:spacing w:after="0"/>
      </w:pPr>
      <w:r>
        <w:t>local_threshold = threshold_local(image_slice, block_size=51)</w:t>
      </w:r>
    </w:p>
    <w:p w14:paraId="34A62921" w14:textId="77777777" w:rsidR="00043753" w:rsidRDefault="00000000">
      <w:pPr>
        <w:pStyle w:val="Code"/>
        <w:spacing w:after="0"/>
      </w:pPr>
      <w:r>
        <w:t>binary_slice = image_slice &lt; local_threshold</w:t>
      </w:r>
    </w:p>
    <w:p w14:paraId="658498C6" w14:textId="77777777" w:rsidR="00043753" w:rsidRDefault="00000000">
      <w:pPr>
        <w:pStyle w:val="Heading2"/>
      </w:pPr>
      <w:r>
        <w:t>5.4 Recommended Workflow</w:t>
      </w:r>
    </w:p>
    <w:p w14:paraId="2AE5D034" w14:textId="77777777" w:rsidR="00043753" w:rsidRDefault="00000000">
      <w:pPr>
        <w:pStyle w:val="ListNumber"/>
      </w:pPr>
      <w:r>
        <w:t>Inspect image slices and the grayscale histogram.</w:t>
      </w:r>
    </w:p>
    <w:p w14:paraId="4D71206C" w14:textId="77777777" w:rsidR="00043753" w:rsidRDefault="00000000">
      <w:pPr>
        <w:pStyle w:val="ListNumber"/>
      </w:pPr>
      <w:r>
        <w:t>Compute an Otsu threshold as an objective reference.</w:t>
      </w:r>
    </w:p>
    <w:p w14:paraId="07F5BEA8" w14:textId="77777777" w:rsidR="00043753" w:rsidRDefault="00000000">
      <w:pPr>
        <w:pStyle w:val="ListNumber"/>
      </w:pPr>
      <w:r>
        <w:t>Compare manual and Otsu-based segmentation visually.</w:t>
      </w:r>
    </w:p>
    <w:p w14:paraId="799FEA53" w14:textId="77777777" w:rsidR="00043753" w:rsidRDefault="00000000">
      <w:pPr>
        <w:pStyle w:val="ListNumber"/>
      </w:pPr>
      <w:r>
        <w:t>Validate visible porosity against independent measurements when available.</w:t>
      </w:r>
    </w:p>
    <w:p w14:paraId="06ED744E" w14:textId="77777777" w:rsidR="00043753" w:rsidRDefault="00000000">
      <w:pPr>
        <w:pStyle w:val="ListNumber"/>
      </w:pPr>
      <w:r>
        <w:t>Document the selected threshold and method in publications.</w:t>
      </w:r>
    </w:p>
    <w:p w14:paraId="5E939B71" w14:textId="77777777" w:rsidR="00043753" w:rsidRDefault="00000000">
      <w:pPr>
        <w:pStyle w:val="Heading1"/>
      </w:pPr>
      <w:r>
        <w:t>6. Package Structure</w:t>
      </w:r>
    </w:p>
    <w:p w14:paraId="5FBF2659" w14:textId="77777777" w:rsidR="00043753" w:rsidRDefault="00000000">
      <w:pPr>
        <w:pStyle w:val="Code"/>
        <w:spacing w:after="0"/>
      </w:pPr>
      <w:r>
        <w:t>microctpm_full_package/</w:t>
      </w:r>
    </w:p>
    <w:p w14:paraId="432F1E8A" w14:textId="77777777" w:rsidR="00043753" w:rsidRDefault="00000000">
      <w:pPr>
        <w:pStyle w:val="Code"/>
        <w:spacing w:after="0"/>
      </w:pPr>
      <w:r>
        <w:t>├── src/microctpm/</w:t>
      </w:r>
    </w:p>
    <w:p w14:paraId="01B377CB" w14:textId="77777777" w:rsidR="00043753" w:rsidRDefault="00000000">
      <w:pPr>
        <w:pStyle w:val="Code"/>
        <w:spacing w:after="0"/>
      </w:pPr>
      <w:r>
        <w:t>│   ├── rev_xy.py</w:t>
      </w:r>
    </w:p>
    <w:p w14:paraId="5D074A30" w14:textId="77777777" w:rsidR="00043753" w:rsidRDefault="00000000">
      <w:pPr>
        <w:pStyle w:val="Code"/>
        <w:spacing w:after="0"/>
      </w:pPr>
      <w:r>
        <w:t>│   ├── rev_xyz.py</w:t>
      </w:r>
    </w:p>
    <w:p w14:paraId="7BB5EA0E" w14:textId="77777777" w:rsidR="00043753" w:rsidRDefault="00000000">
      <w:pPr>
        <w:pStyle w:val="Code"/>
        <w:spacing w:after="0"/>
      </w:pPr>
      <w:r>
        <w:t>│   ├── pore_metrics.py</w:t>
      </w:r>
    </w:p>
    <w:p w14:paraId="0CE10B08" w14:textId="77777777" w:rsidR="00043753" w:rsidRDefault="00000000">
      <w:pPr>
        <w:pStyle w:val="Code"/>
        <w:spacing w:after="0"/>
      </w:pPr>
      <w:r>
        <w:t>│   ├── critical_pore.py</w:t>
      </w:r>
    </w:p>
    <w:p w14:paraId="3070F3C5" w14:textId="77777777" w:rsidR="00043753" w:rsidRDefault="00000000">
      <w:pPr>
        <w:pStyle w:val="Code"/>
        <w:spacing w:after="0"/>
      </w:pPr>
      <w:r>
        <w:t>│   ├── pore_size_distribution.py</w:t>
      </w:r>
    </w:p>
    <w:p w14:paraId="78449971" w14:textId="77777777" w:rsidR="00043753" w:rsidRDefault="00000000">
      <w:pPr>
        <w:pStyle w:val="Code"/>
        <w:spacing w:after="0"/>
      </w:pPr>
      <w:r>
        <w:t>│   └── permeability.py</w:t>
      </w:r>
    </w:p>
    <w:p w14:paraId="7ABF6BD3" w14:textId="77777777" w:rsidR="00043753" w:rsidRDefault="00000000">
      <w:pPr>
        <w:pStyle w:val="Code"/>
        <w:spacing w:after="0"/>
      </w:pPr>
      <w:r>
        <w:t>├── examples/</w:t>
      </w:r>
    </w:p>
    <w:p w14:paraId="1C986D86" w14:textId="77777777" w:rsidR="00043753" w:rsidRDefault="00000000">
      <w:pPr>
        <w:pStyle w:val="Code"/>
        <w:spacing w:after="0"/>
      </w:pPr>
      <w:r>
        <w:t>├── tests/</w:t>
      </w:r>
    </w:p>
    <w:p w14:paraId="1EAE6880" w14:textId="77777777" w:rsidR="00043753" w:rsidRDefault="00000000">
      <w:pPr>
        <w:pStyle w:val="Code"/>
        <w:spacing w:after="0"/>
      </w:pPr>
      <w:r>
        <w:t>├── dist/</w:t>
      </w:r>
    </w:p>
    <w:p w14:paraId="23EBC088" w14:textId="77777777" w:rsidR="00043753" w:rsidRDefault="00000000">
      <w:pPr>
        <w:pStyle w:val="Code"/>
        <w:spacing w:after="0"/>
      </w:pPr>
      <w:r>
        <w:t>├── README.md</w:t>
      </w:r>
    </w:p>
    <w:p w14:paraId="2645E691" w14:textId="77777777" w:rsidR="00043753" w:rsidRDefault="00000000">
      <w:pPr>
        <w:pStyle w:val="Code"/>
        <w:spacing w:after="0"/>
      </w:pPr>
      <w:r>
        <w:t>├── pyproject.toml</w:t>
      </w:r>
    </w:p>
    <w:p w14:paraId="62AB1540" w14:textId="77777777" w:rsidR="00043753" w:rsidRDefault="00000000">
      <w:pPr>
        <w:pStyle w:val="Code"/>
        <w:spacing w:after="0"/>
      </w:pPr>
      <w:r>
        <w:t>├── requirements.txt</w:t>
      </w:r>
    </w:p>
    <w:p w14:paraId="585B2A84" w14:textId="77777777" w:rsidR="00043753" w:rsidRDefault="00000000">
      <w:pPr>
        <w:pStyle w:val="Code"/>
        <w:spacing w:after="0"/>
      </w:pPr>
      <w:r>
        <w:t>├── environment.yml</w:t>
      </w:r>
    </w:p>
    <w:p w14:paraId="3C7AE3DE" w14:textId="77777777" w:rsidR="00043753" w:rsidRDefault="00000000">
      <w:pPr>
        <w:pStyle w:val="Code"/>
        <w:spacing w:after="0"/>
      </w:pPr>
      <w:r>
        <w:t>└── LICENSE</w:t>
      </w:r>
    </w:p>
    <w:p w14:paraId="5184944A" w14:textId="77777777" w:rsidR="00043753" w:rsidRDefault="00000000">
      <w:pPr>
        <w:pStyle w:val="Heading1"/>
      </w:pPr>
      <w:r>
        <w:lastRenderedPageBreak/>
        <w:t>7. Module: REV Analysis in XY Plane (rev_xy.py)</w:t>
      </w:r>
    </w:p>
    <w:p w14:paraId="6639B026" w14:textId="77777777" w:rsidR="00043753" w:rsidRDefault="00000000">
      <w:r>
        <w:t>This module performs 2D REV analysis by dividing the X-Y plane while retaining the full Z depth. This strategy is useful for horticultural substrates where vertical gradients or packing effects may make full 3D subdivision less robust.</w:t>
      </w:r>
    </w:p>
    <w:p w14:paraId="4E2796C4" w14:textId="77777777" w:rsidR="00043753" w:rsidRDefault="00000000">
      <w:pPr>
        <w:pStyle w:val="Heading2"/>
      </w:pPr>
      <w:r>
        <w:t>7.1 Workflow</w:t>
      </w:r>
    </w:p>
    <w:p w14:paraId="5FCFCBCC" w14:textId="77777777" w:rsidR="00043753" w:rsidRDefault="00000000">
      <w:pPr>
        <w:pStyle w:val="ListNumber"/>
      </w:pPr>
      <w:r>
        <w:t>Load 3D µCT image.</w:t>
      </w:r>
    </w:p>
    <w:p w14:paraId="41CA2ED8" w14:textId="77777777" w:rsidR="00043753" w:rsidRDefault="00000000">
      <w:pPr>
        <w:pStyle w:val="ListNumber"/>
      </w:pPr>
      <w:r>
        <w:t>Apply Gaussian filter with sigma = 1.0.</w:t>
      </w:r>
    </w:p>
    <w:p w14:paraId="0473F73A" w14:textId="77777777" w:rsidR="00043753" w:rsidRDefault="00000000">
      <w:pPr>
        <w:pStyle w:val="ListNumber"/>
      </w:pPr>
      <w:r>
        <w:t>Segment pore space using a fixed/manual threshold.</w:t>
      </w:r>
    </w:p>
    <w:p w14:paraId="6FE02EFB" w14:textId="77777777" w:rsidR="00043753" w:rsidRDefault="00000000">
      <w:pPr>
        <w:pStyle w:val="ListNumber"/>
      </w:pPr>
      <w:r>
        <w:t>Divide the X-Y plane into n x n tiles.</w:t>
      </w:r>
    </w:p>
    <w:p w14:paraId="067734E5" w14:textId="77777777" w:rsidR="00043753" w:rsidRDefault="00000000">
      <w:pPr>
        <w:pStyle w:val="ListNumber"/>
      </w:pPr>
      <w:r>
        <w:t>Calculate visible porosity for each subvolume.</w:t>
      </w:r>
    </w:p>
    <w:p w14:paraId="2634E346" w14:textId="77777777" w:rsidR="00043753" w:rsidRDefault="00000000">
      <w:pPr>
        <w:pStyle w:val="ListNumber"/>
      </w:pPr>
      <w:r>
        <w:t>Calculate mean, standard deviation and coefficient of variation.</w:t>
      </w:r>
    </w:p>
    <w:p w14:paraId="55FFC31A" w14:textId="77777777" w:rsidR="00043753" w:rsidRDefault="00000000">
      <w:pPr>
        <w:pStyle w:val="ListNumber"/>
      </w:pPr>
      <w:r>
        <w:t>Export CSV files and REV plot.</w:t>
      </w:r>
    </w:p>
    <w:p w14:paraId="4FECB202" w14:textId="77777777" w:rsidR="00043753" w:rsidRDefault="00000000">
      <w:pPr>
        <w:pStyle w:val="Heading2"/>
      </w:pPr>
      <w:r>
        <w:t>7.2 Functions</w:t>
      </w:r>
    </w:p>
    <w:tbl>
      <w:tblPr>
        <w:tblStyle w:val="TableGrid"/>
        <w:tblW w:w="0" w:type="auto"/>
        <w:jc w:val="center"/>
        <w:tblLook w:val="04A0" w:firstRow="1" w:lastRow="0" w:firstColumn="1" w:lastColumn="0" w:noHBand="0" w:noVBand="1"/>
      </w:tblPr>
      <w:tblGrid>
        <w:gridCol w:w="5040"/>
        <w:gridCol w:w="5040"/>
      </w:tblGrid>
      <w:tr w:rsidR="00043753" w14:paraId="49AC1E0D" w14:textId="77777777">
        <w:trPr>
          <w:jc w:val="center"/>
        </w:trPr>
        <w:tc>
          <w:tcPr>
            <w:tcW w:w="5040" w:type="dxa"/>
            <w:shd w:val="clear" w:color="auto" w:fill="D9EAF7"/>
          </w:tcPr>
          <w:p w14:paraId="4675D057" w14:textId="77777777" w:rsidR="00043753" w:rsidRDefault="00000000">
            <w:r>
              <w:rPr>
                <w:b/>
                <w:sz w:val="18"/>
              </w:rPr>
              <w:t>Function</w:t>
            </w:r>
          </w:p>
        </w:tc>
        <w:tc>
          <w:tcPr>
            <w:tcW w:w="5040" w:type="dxa"/>
            <w:shd w:val="clear" w:color="auto" w:fill="D9EAF7"/>
          </w:tcPr>
          <w:p w14:paraId="30C67CBD" w14:textId="77777777" w:rsidR="00043753" w:rsidRDefault="00000000">
            <w:r>
              <w:rPr>
                <w:b/>
                <w:sz w:val="18"/>
              </w:rPr>
              <w:t>Description</w:t>
            </w:r>
          </w:p>
        </w:tc>
      </w:tr>
      <w:tr w:rsidR="00043753" w14:paraId="57F3BE86" w14:textId="77777777">
        <w:trPr>
          <w:jc w:val="center"/>
        </w:trPr>
        <w:tc>
          <w:tcPr>
            <w:tcW w:w="5040" w:type="dxa"/>
          </w:tcPr>
          <w:p w14:paraId="6B09A5D2" w14:textId="77777777" w:rsidR="00043753" w:rsidRDefault="00000000">
            <w:r>
              <w:rPr>
                <w:sz w:val="18"/>
              </w:rPr>
              <w:t>load_and_filter_image(image_path)</w:t>
            </w:r>
          </w:p>
        </w:tc>
        <w:tc>
          <w:tcPr>
            <w:tcW w:w="5040" w:type="dxa"/>
          </w:tcPr>
          <w:p w14:paraId="6C2B65F8" w14:textId="77777777" w:rsidR="00043753" w:rsidRDefault="00000000">
            <w:r>
              <w:rPr>
                <w:sz w:val="18"/>
              </w:rPr>
              <w:t>Loads a 3D TIFF image and applies Gaussian filtering.</w:t>
            </w:r>
          </w:p>
        </w:tc>
      </w:tr>
      <w:tr w:rsidR="00043753" w14:paraId="5CB6001D" w14:textId="77777777">
        <w:trPr>
          <w:jc w:val="center"/>
        </w:trPr>
        <w:tc>
          <w:tcPr>
            <w:tcW w:w="5040" w:type="dxa"/>
          </w:tcPr>
          <w:p w14:paraId="3CE0F605" w14:textId="77777777" w:rsidR="00043753" w:rsidRDefault="00000000">
            <w:r>
              <w:rPr>
                <w:sz w:val="18"/>
              </w:rPr>
              <w:t>create_subvolumes(image, fixed_threshold=55)</w:t>
            </w:r>
          </w:p>
        </w:tc>
        <w:tc>
          <w:tcPr>
            <w:tcW w:w="5040" w:type="dxa"/>
          </w:tcPr>
          <w:p w14:paraId="1D4AE167" w14:textId="77777777" w:rsidR="00043753" w:rsidRDefault="00000000">
            <w:r>
              <w:rPr>
                <w:sz w:val="18"/>
              </w:rPr>
              <w:t>Segments the image and creates X-Y subvolumes.</w:t>
            </w:r>
          </w:p>
        </w:tc>
      </w:tr>
      <w:tr w:rsidR="00043753" w14:paraId="0C933A44" w14:textId="77777777">
        <w:trPr>
          <w:jc w:val="center"/>
        </w:trPr>
        <w:tc>
          <w:tcPr>
            <w:tcW w:w="5040" w:type="dxa"/>
          </w:tcPr>
          <w:p w14:paraId="4D2F2E41" w14:textId="77777777" w:rsidR="00043753" w:rsidRDefault="00000000">
            <w:r>
              <w:rPr>
                <w:sz w:val="18"/>
              </w:rPr>
              <w:t>compute_pore_volume_metrics(subvolumes, positions, voxel_size, output_dir)</w:t>
            </w:r>
          </w:p>
        </w:tc>
        <w:tc>
          <w:tcPr>
            <w:tcW w:w="5040" w:type="dxa"/>
          </w:tcPr>
          <w:p w14:paraId="260E45A9" w14:textId="77777777" w:rsidR="00043753" w:rsidRDefault="00000000">
            <w:r>
              <w:rPr>
                <w:sz w:val="18"/>
              </w:rPr>
              <w:t>Calculates porosity statistics and saves CSV/figure outputs.</w:t>
            </w:r>
          </w:p>
        </w:tc>
      </w:tr>
      <w:tr w:rsidR="00043753" w14:paraId="0A53B807" w14:textId="77777777">
        <w:trPr>
          <w:jc w:val="center"/>
        </w:trPr>
        <w:tc>
          <w:tcPr>
            <w:tcW w:w="5040" w:type="dxa"/>
          </w:tcPr>
          <w:p w14:paraId="072EFC54" w14:textId="77777777" w:rsidR="00043753" w:rsidRDefault="00000000">
            <w:r>
              <w:rPr>
                <w:sz w:val="18"/>
              </w:rPr>
              <w:t>run_rev_xy(image_path, output_dir, voxel_size=46, fixed_threshold=55)</w:t>
            </w:r>
          </w:p>
        </w:tc>
        <w:tc>
          <w:tcPr>
            <w:tcW w:w="5040" w:type="dxa"/>
          </w:tcPr>
          <w:p w14:paraId="3092C9C8" w14:textId="77777777" w:rsidR="00043753" w:rsidRDefault="00000000">
            <w:r>
              <w:rPr>
                <w:sz w:val="18"/>
              </w:rPr>
              <w:t>Runs the full REV XY workflow.</w:t>
            </w:r>
          </w:p>
        </w:tc>
      </w:tr>
    </w:tbl>
    <w:p w14:paraId="48C7AB20" w14:textId="77777777" w:rsidR="00043753" w:rsidRDefault="00043753"/>
    <w:p w14:paraId="2EFCC883" w14:textId="77777777" w:rsidR="00043753" w:rsidRDefault="00000000">
      <w:pPr>
        <w:pStyle w:val="Heading2"/>
      </w:pPr>
      <w:r>
        <w:t>7.3 Parameters</w:t>
      </w:r>
    </w:p>
    <w:tbl>
      <w:tblPr>
        <w:tblStyle w:val="TableGrid"/>
        <w:tblW w:w="0" w:type="auto"/>
        <w:jc w:val="center"/>
        <w:tblLook w:val="04A0" w:firstRow="1" w:lastRow="0" w:firstColumn="1" w:lastColumn="0" w:noHBand="0" w:noVBand="1"/>
      </w:tblPr>
      <w:tblGrid>
        <w:gridCol w:w="3360"/>
        <w:gridCol w:w="3360"/>
        <w:gridCol w:w="3360"/>
      </w:tblGrid>
      <w:tr w:rsidR="00043753" w14:paraId="080A02C8" w14:textId="77777777">
        <w:trPr>
          <w:jc w:val="center"/>
        </w:trPr>
        <w:tc>
          <w:tcPr>
            <w:tcW w:w="3360" w:type="dxa"/>
            <w:shd w:val="clear" w:color="auto" w:fill="D9EAF7"/>
          </w:tcPr>
          <w:p w14:paraId="32A513EB" w14:textId="77777777" w:rsidR="00043753" w:rsidRDefault="00000000">
            <w:r>
              <w:rPr>
                <w:b/>
                <w:sz w:val="18"/>
              </w:rPr>
              <w:t>Parameter</w:t>
            </w:r>
          </w:p>
        </w:tc>
        <w:tc>
          <w:tcPr>
            <w:tcW w:w="3360" w:type="dxa"/>
            <w:shd w:val="clear" w:color="auto" w:fill="D9EAF7"/>
          </w:tcPr>
          <w:p w14:paraId="01F9FF68" w14:textId="77777777" w:rsidR="00043753" w:rsidRDefault="00000000">
            <w:r>
              <w:rPr>
                <w:b/>
                <w:sz w:val="18"/>
              </w:rPr>
              <w:t>Meaning</w:t>
            </w:r>
          </w:p>
        </w:tc>
        <w:tc>
          <w:tcPr>
            <w:tcW w:w="3360" w:type="dxa"/>
            <w:shd w:val="clear" w:color="auto" w:fill="D9EAF7"/>
          </w:tcPr>
          <w:p w14:paraId="6EC7F4DF" w14:textId="77777777" w:rsidR="00043753" w:rsidRDefault="00000000">
            <w:r>
              <w:rPr>
                <w:b/>
                <w:sz w:val="18"/>
              </w:rPr>
              <w:t>Typical value</w:t>
            </w:r>
          </w:p>
        </w:tc>
      </w:tr>
      <w:tr w:rsidR="00043753" w14:paraId="0F427999" w14:textId="77777777">
        <w:trPr>
          <w:jc w:val="center"/>
        </w:trPr>
        <w:tc>
          <w:tcPr>
            <w:tcW w:w="3360" w:type="dxa"/>
          </w:tcPr>
          <w:p w14:paraId="03196F21" w14:textId="77777777" w:rsidR="00043753" w:rsidRDefault="00000000">
            <w:r>
              <w:rPr>
                <w:sz w:val="18"/>
              </w:rPr>
              <w:t>image_path</w:t>
            </w:r>
          </w:p>
        </w:tc>
        <w:tc>
          <w:tcPr>
            <w:tcW w:w="3360" w:type="dxa"/>
          </w:tcPr>
          <w:p w14:paraId="01C8E882" w14:textId="77777777" w:rsidR="00043753" w:rsidRDefault="00000000">
            <w:r>
              <w:rPr>
                <w:sz w:val="18"/>
              </w:rPr>
              <w:t>Path to 3D TIFF image.</w:t>
            </w:r>
          </w:p>
        </w:tc>
        <w:tc>
          <w:tcPr>
            <w:tcW w:w="3360" w:type="dxa"/>
          </w:tcPr>
          <w:p w14:paraId="138C7A74" w14:textId="77777777" w:rsidR="00043753" w:rsidRDefault="00000000">
            <w:r>
              <w:rPr>
                <w:sz w:val="18"/>
              </w:rPr>
              <w:t>sample.tif</w:t>
            </w:r>
          </w:p>
        </w:tc>
      </w:tr>
      <w:tr w:rsidR="00043753" w14:paraId="4E9018CD" w14:textId="77777777">
        <w:trPr>
          <w:jc w:val="center"/>
        </w:trPr>
        <w:tc>
          <w:tcPr>
            <w:tcW w:w="3360" w:type="dxa"/>
          </w:tcPr>
          <w:p w14:paraId="043F9D0C" w14:textId="77777777" w:rsidR="00043753" w:rsidRDefault="00000000">
            <w:r>
              <w:rPr>
                <w:sz w:val="18"/>
              </w:rPr>
              <w:t>output_dir</w:t>
            </w:r>
          </w:p>
        </w:tc>
        <w:tc>
          <w:tcPr>
            <w:tcW w:w="3360" w:type="dxa"/>
          </w:tcPr>
          <w:p w14:paraId="17789B10" w14:textId="77777777" w:rsidR="00043753" w:rsidRDefault="00000000">
            <w:r>
              <w:rPr>
                <w:sz w:val="18"/>
              </w:rPr>
              <w:t>Folder for CSV and figure outputs.</w:t>
            </w:r>
          </w:p>
        </w:tc>
        <w:tc>
          <w:tcPr>
            <w:tcW w:w="3360" w:type="dxa"/>
          </w:tcPr>
          <w:p w14:paraId="08E183F6" w14:textId="77777777" w:rsidR="00043753" w:rsidRDefault="00000000">
            <w:r>
              <w:rPr>
                <w:sz w:val="18"/>
              </w:rPr>
              <w:t>results</w:t>
            </w:r>
          </w:p>
        </w:tc>
      </w:tr>
      <w:tr w:rsidR="00043753" w14:paraId="5CDA4051" w14:textId="77777777">
        <w:trPr>
          <w:jc w:val="center"/>
        </w:trPr>
        <w:tc>
          <w:tcPr>
            <w:tcW w:w="3360" w:type="dxa"/>
          </w:tcPr>
          <w:p w14:paraId="09144D1B" w14:textId="77777777" w:rsidR="00043753" w:rsidRDefault="00000000">
            <w:r>
              <w:rPr>
                <w:sz w:val="18"/>
              </w:rPr>
              <w:t>voxel_size</w:t>
            </w:r>
          </w:p>
        </w:tc>
        <w:tc>
          <w:tcPr>
            <w:tcW w:w="3360" w:type="dxa"/>
          </w:tcPr>
          <w:p w14:paraId="6ADEC3E5" w14:textId="77777777" w:rsidR="00043753" w:rsidRDefault="00000000">
            <w:r>
              <w:rPr>
                <w:sz w:val="18"/>
              </w:rPr>
              <w:t>Voxel size in µm.</w:t>
            </w:r>
          </w:p>
        </w:tc>
        <w:tc>
          <w:tcPr>
            <w:tcW w:w="3360" w:type="dxa"/>
          </w:tcPr>
          <w:p w14:paraId="7F0E2624" w14:textId="77777777" w:rsidR="00043753" w:rsidRDefault="00000000">
            <w:r>
              <w:rPr>
                <w:sz w:val="18"/>
              </w:rPr>
              <w:t>15 or 46</w:t>
            </w:r>
          </w:p>
        </w:tc>
      </w:tr>
      <w:tr w:rsidR="00043753" w14:paraId="0AB8D6F7" w14:textId="77777777">
        <w:trPr>
          <w:jc w:val="center"/>
        </w:trPr>
        <w:tc>
          <w:tcPr>
            <w:tcW w:w="3360" w:type="dxa"/>
          </w:tcPr>
          <w:p w14:paraId="3BE24C67" w14:textId="77777777" w:rsidR="00043753" w:rsidRDefault="00000000">
            <w:r>
              <w:rPr>
                <w:sz w:val="18"/>
              </w:rPr>
              <w:t>fixed_threshold</w:t>
            </w:r>
          </w:p>
        </w:tc>
        <w:tc>
          <w:tcPr>
            <w:tcW w:w="3360" w:type="dxa"/>
          </w:tcPr>
          <w:p w14:paraId="7399D140" w14:textId="77777777" w:rsidR="00043753" w:rsidRDefault="00000000">
            <w:r>
              <w:rPr>
                <w:sz w:val="18"/>
              </w:rPr>
              <w:t>Manual segmentation threshold.</w:t>
            </w:r>
          </w:p>
        </w:tc>
        <w:tc>
          <w:tcPr>
            <w:tcW w:w="3360" w:type="dxa"/>
          </w:tcPr>
          <w:p w14:paraId="6EFD692D" w14:textId="77777777" w:rsidR="00043753" w:rsidRDefault="00000000">
            <w:r>
              <w:rPr>
                <w:sz w:val="18"/>
              </w:rPr>
              <w:t>Dataset-specific</w:t>
            </w:r>
          </w:p>
        </w:tc>
      </w:tr>
    </w:tbl>
    <w:p w14:paraId="701B7FB2" w14:textId="77777777" w:rsidR="00043753" w:rsidRDefault="00043753"/>
    <w:p w14:paraId="69FEB1D1" w14:textId="77777777" w:rsidR="00043753" w:rsidRDefault="00000000">
      <w:pPr>
        <w:pStyle w:val="Heading2"/>
      </w:pPr>
      <w:r>
        <w:t>7.4 Division Steps</w:t>
      </w:r>
    </w:p>
    <w:p w14:paraId="6AF89D54" w14:textId="77777777" w:rsidR="00043753" w:rsidRDefault="00000000">
      <w:r>
        <w:t>The module uses subdivision levels: 2, 3, 4, 5, 6, 7, 8, 9, 10, 15, 20, 25, 30, 35, 40, 45 and 50. For each n, n x n subvolumes are generated. The full Z depth is retained.</w:t>
      </w:r>
    </w:p>
    <w:p w14:paraId="5EB889C3" w14:textId="77777777" w:rsidR="00043753" w:rsidRDefault="00000000">
      <w:pPr>
        <w:pStyle w:val="Heading2"/>
      </w:pPr>
      <w:r>
        <w:t>7.5 Example</w:t>
      </w:r>
    </w:p>
    <w:p w14:paraId="6889ED8E" w14:textId="77777777" w:rsidR="00043753" w:rsidRDefault="00000000">
      <w:pPr>
        <w:pStyle w:val="Code"/>
        <w:spacing w:after="0"/>
      </w:pPr>
      <w:r>
        <w:t>from microctpm.rev_xy import run_rev_xy</w:t>
      </w:r>
    </w:p>
    <w:p w14:paraId="0E6B5A1F" w14:textId="77777777" w:rsidR="00043753" w:rsidRDefault="00043753">
      <w:pPr>
        <w:pStyle w:val="Code"/>
        <w:spacing w:after="0"/>
      </w:pPr>
    </w:p>
    <w:p w14:paraId="476D2291" w14:textId="77777777" w:rsidR="00043753" w:rsidRDefault="00000000">
      <w:pPr>
        <w:pStyle w:val="Code"/>
        <w:spacing w:after="0"/>
      </w:pPr>
      <w:r>
        <w:t>results = run_rev_xy(</w:t>
      </w:r>
    </w:p>
    <w:p w14:paraId="40D3DD35" w14:textId="77777777" w:rsidR="00043753" w:rsidRDefault="00000000">
      <w:pPr>
        <w:pStyle w:val="Code"/>
        <w:spacing w:after="0"/>
      </w:pPr>
      <w:r>
        <w:t xml:space="preserve">    image_path="sample.tif",</w:t>
      </w:r>
    </w:p>
    <w:p w14:paraId="1ADA0D80" w14:textId="77777777" w:rsidR="00043753" w:rsidRDefault="00000000">
      <w:pPr>
        <w:pStyle w:val="Code"/>
        <w:spacing w:after="0"/>
      </w:pPr>
      <w:r>
        <w:t xml:space="preserve">    output_dir="results",</w:t>
      </w:r>
    </w:p>
    <w:p w14:paraId="3A44B9C6" w14:textId="77777777" w:rsidR="00043753" w:rsidRDefault="00000000">
      <w:pPr>
        <w:pStyle w:val="Code"/>
        <w:spacing w:after="0"/>
      </w:pPr>
      <w:r>
        <w:t xml:space="preserve">    voxel_size=15,</w:t>
      </w:r>
    </w:p>
    <w:p w14:paraId="7997A556" w14:textId="77777777" w:rsidR="00043753" w:rsidRDefault="00000000">
      <w:pPr>
        <w:pStyle w:val="Code"/>
        <w:spacing w:after="0"/>
      </w:pPr>
      <w:r>
        <w:t xml:space="preserve">    fixed_threshold=85</w:t>
      </w:r>
    </w:p>
    <w:p w14:paraId="49AECE3A" w14:textId="77777777" w:rsidR="00043753" w:rsidRDefault="00000000">
      <w:pPr>
        <w:pStyle w:val="Code"/>
        <w:spacing w:after="0"/>
      </w:pPr>
      <w:r>
        <w:t>)</w:t>
      </w:r>
    </w:p>
    <w:p w14:paraId="522A55D2" w14:textId="77777777" w:rsidR="00043753" w:rsidRDefault="00000000">
      <w:pPr>
        <w:pStyle w:val="Heading2"/>
      </w:pPr>
      <w:r>
        <w:t>7.6 Outputs</w:t>
      </w:r>
    </w:p>
    <w:tbl>
      <w:tblPr>
        <w:tblStyle w:val="TableGrid"/>
        <w:tblW w:w="0" w:type="auto"/>
        <w:jc w:val="center"/>
        <w:tblLook w:val="04A0" w:firstRow="1" w:lastRow="0" w:firstColumn="1" w:lastColumn="0" w:noHBand="0" w:noVBand="1"/>
      </w:tblPr>
      <w:tblGrid>
        <w:gridCol w:w="5040"/>
        <w:gridCol w:w="5040"/>
      </w:tblGrid>
      <w:tr w:rsidR="00043753" w14:paraId="70A3CA24" w14:textId="77777777">
        <w:trPr>
          <w:jc w:val="center"/>
        </w:trPr>
        <w:tc>
          <w:tcPr>
            <w:tcW w:w="5040" w:type="dxa"/>
            <w:shd w:val="clear" w:color="auto" w:fill="D9EAF7"/>
          </w:tcPr>
          <w:p w14:paraId="3D2B2F75" w14:textId="77777777" w:rsidR="00043753" w:rsidRDefault="00000000">
            <w:r>
              <w:rPr>
                <w:b/>
                <w:sz w:val="18"/>
              </w:rPr>
              <w:t>Output</w:t>
            </w:r>
          </w:p>
        </w:tc>
        <w:tc>
          <w:tcPr>
            <w:tcW w:w="5040" w:type="dxa"/>
            <w:shd w:val="clear" w:color="auto" w:fill="D9EAF7"/>
          </w:tcPr>
          <w:p w14:paraId="3CC870FF" w14:textId="77777777" w:rsidR="00043753" w:rsidRDefault="00000000">
            <w:r>
              <w:rPr>
                <w:b/>
                <w:sz w:val="18"/>
              </w:rPr>
              <w:t>Content</w:t>
            </w:r>
          </w:p>
        </w:tc>
      </w:tr>
      <w:tr w:rsidR="00043753" w14:paraId="7DC49802" w14:textId="77777777">
        <w:trPr>
          <w:jc w:val="center"/>
        </w:trPr>
        <w:tc>
          <w:tcPr>
            <w:tcW w:w="5040" w:type="dxa"/>
          </w:tcPr>
          <w:p w14:paraId="568EA94F" w14:textId="77777777" w:rsidR="00043753" w:rsidRDefault="00000000">
            <w:r>
              <w:rPr>
                <w:sz w:val="18"/>
              </w:rPr>
              <w:t>RHP_1_fullxy_raw_1.csv</w:t>
            </w:r>
          </w:p>
        </w:tc>
        <w:tc>
          <w:tcPr>
            <w:tcW w:w="5040" w:type="dxa"/>
          </w:tcPr>
          <w:p w14:paraId="3A021AA2" w14:textId="77777777" w:rsidR="00043753" w:rsidRDefault="00000000">
            <w:r>
              <w:rPr>
                <w:sz w:val="18"/>
              </w:rPr>
              <w:t>Subvolume porosity and physical size for each tile.</w:t>
            </w:r>
          </w:p>
        </w:tc>
      </w:tr>
      <w:tr w:rsidR="00043753" w14:paraId="7BAE7F65" w14:textId="77777777">
        <w:trPr>
          <w:jc w:val="center"/>
        </w:trPr>
        <w:tc>
          <w:tcPr>
            <w:tcW w:w="5040" w:type="dxa"/>
          </w:tcPr>
          <w:p w14:paraId="7A0878CA" w14:textId="77777777" w:rsidR="00043753" w:rsidRDefault="00000000">
            <w:r>
              <w:rPr>
                <w:sz w:val="18"/>
              </w:rPr>
              <w:t>coefficient_of_variation_RHP_1_cv.csv</w:t>
            </w:r>
          </w:p>
        </w:tc>
        <w:tc>
          <w:tcPr>
            <w:tcW w:w="5040" w:type="dxa"/>
          </w:tcPr>
          <w:p w14:paraId="320EC529" w14:textId="77777777" w:rsidR="00043753" w:rsidRDefault="00000000">
            <w:r>
              <w:rPr>
                <w:sz w:val="18"/>
              </w:rPr>
              <w:t>Mean porosity, standard deviation and CV for each subdivision level.</w:t>
            </w:r>
          </w:p>
        </w:tc>
      </w:tr>
      <w:tr w:rsidR="00043753" w14:paraId="19D89E26" w14:textId="77777777">
        <w:trPr>
          <w:jc w:val="center"/>
        </w:trPr>
        <w:tc>
          <w:tcPr>
            <w:tcW w:w="5040" w:type="dxa"/>
          </w:tcPr>
          <w:p w14:paraId="705A4D29" w14:textId="77777777" w:rsidR="00043753" w:rsidRDefault="00000000">
            <w:r>
              <w:rPr>
                <w:sz w:val="18"/>
              </w:rPr>
              <w:t>RHP_1_xydivition.tiff</w:t>
            </w:r>
          </w:p>
        </w:tc>
        <w:tc>
          <w:tcPr>
            <w:tcW w:w="5040" w:type="dxa"/>
          </w:tcPr>
          <w:p w14:paraId="534F0751" w14:textId="77777777" w:rsidR="00043753" w:rsidRDefault="00000000">
            <w:r>
              <w:rPr>
                <w:sz w:val="18"/>
              </w:rPr>
              <w:t>REV plot with porosity and coefficient of variation.</w:t>
            </w:r>
          </w:p>
        </w:tc>
      </w:tr>
    </w:tbl>
    <w:p w14:paraId="2637C49D" w14:textId="77777777" w:rsidR="00043753" w:rsidRDefault="00043753"/>
    <w:p w14:paraId="447E8657" w14:textId="77777777" w:rsidR="00043753" w:rsidRDefault="00000000">
      <w:pPr>
        <w:pStyle w:val="Heading1"/>
      </w:pPr>
      <w:r>
        <w:lastRenderedPageBreak/>
        <w:t>8. Module: REV Analysis in XYZ Space (rev_xyz.py)</w:t>
      </w:r>
    </w:p>
    <w:p w14:paraId="44F48023" w14:textId="77777777" w:rsidR="00043753" w:rsidRDefault="00000000">
      <w:r>
        <w:t>This module performs full 3D REV analysis by subdividing the Z, Y and X axes simultaneously. For each subdivision level n, it creates n x n x n subvolumes. This analysis is more computationally expensive than REV XY and is often better suited to mineral soils or relatively homogeneous porous media.</w:t>
      </w:r>
    </w:p>
    <w:p w14:paraId="72E491F5" w14:textId="77777777" w:rsidR="00043753" w:rsidRDefault="00000000">
      <w:pPr>
        <w:pStyle w:val="Heading2"/>
      </w:pPr>
      <w:r>
        <w:t>8.1 Workflow</w:t>
      </w:r>
    </w:p>
    <w:p w14:paraId="45C05CA3" w14:textId="77777777" w:rsidR="00043753" w:rsidRDefault="00000000">
      <w:pPr>
        <w:pStyle w:val="ListNumber"/>
      </w:pPr>
      <w:r>
        <w:t>Load and filter the 3D image.</w:t>
      </w:r>
    </w:p>
    <w:p w14:paraId="7FAEC422" w14:textId="77777777" w:rsidR="00043753" w:rsidRDefault="00000000">
      <w:pPr>
        <w:pStyle w:val="ListNumber"/>
      </w:pPr>
      <w:r>
        <w:t>Segment pore space using a threshold.</w:t>
      </w:r>
    </w:p>
    <w:p w14:paraId="6EA75445" w14:textId="77777777" w:rsidR="00043753" w:rsidRDefault="00000000">
      <w:pPr>
        <w:pStyle w:val="ListNumber"/>
      </w:pPr>
      <w:r>
        <w:t>Divide Z, Y and X into equal segments.</w:t>
      </w:r>
    </w:p>
    <w:p w14:paraId="2458C817" w14:textId="77777777" w:rsidR="00043753" w:rsidRDefault="00000000">
      <w:pPr>
        <w:pStyle w:val="ListNumber"/>
      </w:pPr>
      <w:r>
        <w:t>Calculate visible porosity for each cube-like subvolume.</w:t>
      </w:r>
    </w:p>
    <w:p w14:paraId="7D00D8EB" w14:textId="77777777" w:rsidR="00043753" w:rsidRDefault="00000000">
      <w:pPr>
        <w:pStyle w:val="ListNumber"/>
      </w:pPr>
      <w:r>
        <w:t>Calculate mean, standard deviation and CV.</w:t>
      </w:r>
    </w:p>
    <w:p w14:paraId="248EA2EA" w14:textId="77777777" w:rsidR="00043753" w:rsidRDefault="00000000">
      <w:pPr>
        <w:pStyle w:val="ListNumber"/>
      </w:pPr>
      <w:r>
        <w:t>Save CSV and TIFF outputs.</w:t>
      </w:r>
    </w:p>
    <w:p w14:paraId="0F0CA215" w14:textId="77777777" w:rsidR="00043753" w:rsidRDefault="00000000">
      <w:pPr>
        <w:pStyle w:val="Heading2"/>
      </w:pPr>
      <w:r>
        <w:t>8.2 Functions</w:t>
      </w:r>
    </w:p>
    <w:tbl>
      <w:tblPr>
        <w:tblStyle w:val="TableGrid"/>
        <w:tblW w:w="0" w:type="auto"/>
        <w:jc w:val="center"/>
        <w:tblLook w:val="04A0" w:firstRow="1" w:lastRow="0" w:firstColumn="1" w:lastColumn="0" w:noHBand="0" w:noVBand="1"/>
      </w:tblPr>
      <w:tblGrid>
        <w:gridCol w:w="5040"/>
        <w:gridCol w:w="5040"/>
      </w:tblGrid>
      <w:tr w:rsidR="00043753" w14:paraId="0BC03DD5" w14:textId="77777777">
        <w:trPr>
          <w:jc w:val="center"/>
        </w:trPr>
        <w:tc>
          <w:tcPr>
            <w:tcW w:w="5040" w:type="dxa"/>
            <w:shd w:val="clear" w:color="auto" w:fill="D9EAF7"/>
          </w:tcPr>
          <w:p w14:paraId="72B2C682" w14:textId="77777777" w:rsidR="00043753" w:rsidRDefault="00000000">
            <w:r>
              <w:rPr>
                <w:b/>
                <w:sz w:val="18"/>
              </w:rPr>
              <w:t>Function</w:t>
            </w:r>
          </w:p>
        </w:tc>
        <w:tc>
          <w:tcPr>
            <w:tcW w:w="5040" w:type="dxa"/>
            <w:shd w:val="clear" w:color="auto" w:fill="D9EAF7"/>
          </w:tcPr>
          <w:p w14:paraId="4F7662FC" w14:textId="77777777" w:rsidR="00043753" w:rsidRDefault="00000000">
            <w:r>
              <w:rPr>
                <w:b/>
                <w:sz w:val="18"/>
              </w:rPr>
              <w:t>Description</w:t>
            </w:r>
          </w:p>
        </w:tc>
      </w:tr>
      <w:tr w:rsidR="00043753" w14:paraId="226F99F9" w14:textId="77777777">
        <w:trPr>
          <w:jc w:val="center"/>
        </w:trPr>
        <w:tc>
          <w:tcPr>
            <w:tcW w:w="5040" w:type="dxa"/>
          </w:tcPr>
          <w:p w14:paraId="6910D783" w14:textId="77777777" w:rsidR="00043753" w:rsidRDefault="00000000">
            <w:r>
              <w:rPr>
                <w:sz w:val="18"/>
              </w:rPr>
              <w:t>load_and_filter_image(image_path)</w:t>
            </w:r>
          </w:p>
        </w:tc>
        <w:tc>
          <w:tcPr>
            <w:tcW w:w="5040" w:type="dxa"/>
          </w:tcPr>
          <w:p w14:paraId="4628B334" w14:textId="77777777" w:rsidR="00043753" w:rsidRDefault="00000000">
            <w:r>
              <w:rPr>
                <w:sz w:val="18"/>
              </w:rPr>
              <w:t>Loads and Gaussian-filters the image.</w:t>
            </w:r>
          </w:p>
        </w:tc>
      </w:tr>
      <w:tr w:rsidR="00043753" w14:paraId="02006E33" w14:textId="77777777">
        <w:trPr>
          <w:jc w:val="center"/>
        </w:trPr>
        <w:tc>
          <w:tcPr>
            <w:tcW w:w="5040" w:type="dxa"/>
          </w:tcPr>
          <w:p w14:paraId="2E72B542" w14:textId="77777777" w:rsidR="00043753" w:rsidRDefault="00000000">
            <w:r>
              <w:rPr>
                <w:sz w:val="18"/>
              </w:rPr>
              <w:t>create_subvolumes(image, fixed_threshold=85)</w:t>
            </w:r>
          </w:p>
        </w:tc>
        <w:tc>
          <w:tcPr>
            <w:tcW w:w="5040" w:type="dxa"/>
          </w:tcPr>
          <w:p w14:paraId="01A0699D" w14:textId="77777777" w:rsidR="00043753" w:rsidRDefault="00000000">
            <w:r>
              <w:rPr>
                <w:sz w:val="18"/>
              </w:rPr>
              <w:t>Creates 3D subvolumes after segmentation.</w:t>
            </w:r>
          </w:p>
        </w:tc>
      </w:tr>
      <w:tr w:rsidR="00043753" w14:paraId="0FECFE16" w14:textId="77777777">
        <w:trPr>
          <w:jc w:val="center"/>
        </w:trPr>
        <w:tc>
          <w:tcPr>
            <w:tcW w:w="5040" w:type="dxa"/>
          </w:tcPr>
          <w:p w14:paraId="65905CEA" w14:textId="77777777" w:rsidR="00043753" w:rsidRDefault="00000000">
            <w:r>
              <w:rPr>
                <w:sz w:val="18"/>
              </w:rPr>
              <w:t>compute_pore_volume_metrics(subvolumes, positions, voxel_size, output_dir)</w:t>
            </w:r>
          </w:p>
        </w:tc>
        <w:tc>
          <w:tcPr>
            <w:tcW w:w="5040" w:type="dxa"/>
          </w:tcPr>
          <w:p w14:paraId="6E495FCC" w14:textId="77777777" w:rsidR="00043753" w:rsidRDefault="00000000">
            <w:r>
              <w:rPr>
                <w:sz w:val="18"/>
              </w:rPr>
              <w:t>Computes REV metrics.</w:t>
            </w:r>
          </w:p>
        </w:tc>
      </w:tr>
      <w:tr w:rsidR="00043753" w14:paraId="1F427133" w14:textId="77777777">
        <w:trPr>
          <w:jc w:val="center"/>
        </w:trPr>
        <w:tc>
          <w:tcPr>
            <w:tcW w:w="5040" w:type="dxa"/>
          </w:tcPr>
          <w:p w14:paraId="11DC57E7" w14:textId="77777777" w:rsidR="00043753" w:rsidRDefault="00000000">
            <w:r>
              <w:rPr>
                <w:sz w:val="18"/>
              </w:rPr>
              <w:t>run_rev_xyz(image_path, output_dir, voxel_size=15, fixed_threshold=85)</w:t>
            </w:r>
          </w:p>
        </w:tc>
        <w:tc>
          <w:tcPr>
            <w:tcW w:w="5040" w:type="dxa"/>
          </w:tcPr>
          <w:p w14:paraId="4D24FE73" w14:textId="77777777" w:rsidR="00043753" w:rsidRDefault="00000000">
            <w:r>
              <w:rPr>
                <w:sz w:val="18"/>
              </w:rPr>
              <w:t>Runs full 3D REV workflow.</w:t>
            </w:r>
          </w:p>
        </w:tc>
      </w:tr>
    </w:tbl>
    <w:p w14:paraId="52FD68D3" w14:textId="77777777" w:rsidR="00043753" w:rsidRDefault="00043753"/>
    <w:p w14:paraId="5EAB4270" w14:textId="77777777" w:rsidR="00043753" w:rsidRDefault="00000000">
      <w:pPr>
        <w:pStyle w:val="Heading2"/>
      </w:pPr>
      <w:r>
        <w:t>8.3 Example</w:t>
      </w:r>
    </w:p>
    <w:p w14:paraId="6B20B015" w14:textId="77777777" w:rsidR="00043753" w:rsidRDefault="00000000">
      <w:pPr>
        <w:pStyle w:val="Code"/>
        <w:spacing w:after="0"/>
      </w:pPr>
      <w:r>
        <w:t>from microctpm.rev_xyz import run_rev_xyz</w:t>
      </w:r>
    </w:p>
    <w:p w14:paraId="600FF6F6" w14:textId="77777777" w:rsidR="00043753" w:rsidRDefault="00043753">
      <w:pPr>
        <w:pStyle w:val="Code"/>
        <w:spacing w:after="0"/>
      </w:pPr>
    </w:p>
    <w:p w14:paraId="5F821368" w14:textId="77777777" w:rsidR="00043753" w:rsidRDefault="00000000">
      <w:pPr>
        <w:pStyle w:val="Code"/>
        <w:spacing w:after="0"/>
      </w:pPr>
      <w:r>
        <w:t>results = run_rev_xyz(</w:t>
      </w:r>
    </w:p>
    <w:p w14:paraId="1C2F6708" w14:textId="77777777" w:rsidR="00043753" w:rsidRDefault="00000000">
      <w:pPr>
        <w:pStyle w:val="Code"/>
        <w:spacing w:after="0"/>
      </w:pPr>
      <w:r>
        <w:t xml:space="preserve">    image_path="sample.tif",</w:t>
      </w:r>
    </w:p>
    <w:p w14:paraId="6190671C" w14:textId="77777777" w:rsidR="00043753" w:rsidRDefault="00000000">
      <w:pPr>
        <w:pStyle w:val="Code"/>
        <w:spacing w:after="0"/>
      </w:pPr>
      <w:r>
        <w:t xml:space="preserve">    output_dir="results",</w:t>
      </w:r>
    </w:p>
    <w:p w14:paraId="7BD088C4" w14:textId="77777777" w:rsidR="00043753" w:rsidRDefault="00000000">
      <w:pPr>
        <w:pStyle w:val="Code"/>
        <w:spacing w:after="0"/>
      </w:pPr>
      <w:r>
        <w:t xml:space="preserve">    voxel_size=15,</w:t>
      </w:r>
    </w:p>
    <w:p w14:paraId="0A1BC11D" w14:textId="77777777" w:rsidR="00043753" w:rsidRDefault="00000000">
      <w:pPr>
        <w:pStyle w:val="Code"/>
        <w:spacing w:after="0"/>
      </w:pPr>
      <w:r>
        <w:t xml:space="preserve">    fixed_threshold=85</w:t>
      </w:r>
    </w:p>
    <w:p w14:paraId="65CC3D64" w14:textId="77777777" w:rsidR="00043753" w:rsidRDefault="00000000">
      <w:pPr>
        <w:pStyle w:val="Code"/>
        <w:spacing w:after="0"/>
      </w:pPr>
      <w:r>
        <w:t>)</w:t>
      </w:r>
    </w:p>
    <w:p w14:paraId="675C0695" w14:textId="77777777" w:rsidR="00043753" w:rsidRDefault="00000000">
      <w:pPr>
        <w:pStyle w:val="Heading2"/>
      </w:pPr>
      <w:r>
        <w:t>8.4 Outputs</w:t>
      </w:r>
    </w:p>
    <w:tbl>
      <w:tblPr>
        <w:tblStyle w:val="TableGrid"/>
        <w:tblW w:w="0" w:type="auto"/>
        <w:jc w:val="center"/>
        <w:tblLook w:val="04A0" w:firstRow="1" w:lastRow="0" w:firstColumn="1" w:lastColumn="0" w:noHBand="0" w:noVBand="1"/>
      </w:tblPr>
      <w:tblGrid>
        <w:gridCol w:w="5040"/>
        <w:gridCol w:w="5040"/>
      </w:tblGrid>
      <w:tr w:rsidR="00043753" w14:paraId="5546D383" w14:textId="77777777">
        <w:trPr>
          <w:jc w:val="center"/>
        </w:trPr>
        <w:tc>
          <w:tcPr>
            <w:tcW w:w="5040" w:type="dxa"/>
            <w:shd w:val="clear" w:color="auto" w:fill="D9EAF7"/>
          </w:tcPr>
          <w:p w14:paraId="5075797D" w14:textId="77777777" w:rsidR="00043753" w:rsidRDefault="00000000">
            <w:r>
              <w:rPr>
                <w:b/>
                <w:sz w:val="18"/>
              </w:rPr>
              <w:t>Output</w:t>
            </w:r>
          </w:p>
        </w:tc>
        <w:tc>
          <w:tcPr>
            <w:tcW w:w="5040" w:type="dxa"/>
            <w:shd w:val="clear" w:color="auto" w:fill="D9EAF7"/>
          </w:tcPr>
          <w:p w14:paraId="45C297D0" w14:textId="77777777" w:rsidR="00043753" w:rsidRDefault="00000000">
            <w:r>
              <w:rPr>
                <w:b/>
                <w:sz w:val="18"/>
              </w:rPr>
              <w:t>Content</w:t>
            </w:r>
          </w:p>
        </w:tc>
      </w:tr>
      <w:tr w:rsidR="00043753" w14:paraId="717F32BC" w14:textId="77777777">
        <w:trPr>
          <w:jc w:val="center"/>
        </w:trPr>
        <w:tc>
          <w:tcPr>
            <w:tcW w:w="5040" w:type="dxa"/>
          </w:tcPr>
          <w:p w14:paraId="192D3756" w14:textId="77777777" w:rsidR="00043753" w:rsidRDefault="00000000">
            <w:r>
              <w:rPr>
                <w:sz w:val="18"/>
              </w:rPr>
              <w:t>subvolume_pore_volume_fullxyz_WF4raw_cv_1.csv</w:t>
            </w:r>
          </w:p>
        </w:tc>
        <w:tc>
          <w:tcPr>
            <w:tcW w:w="5040" w:type="dxa"/>
          </w:tcPr>
          <w:p w14:paraId="76B0A38C" w14:textId="77777777" w:rsidR="00043753" w:rsidRDefault="00000000">
            <w:r>
              <w:rPr>
                <w:sz w:val="18"/>
              </w:rPr>
              <w:t>Raw subvolume porosity values and positions.</w:t>
            </w:r>
          </w:p>
        </w:tc>
      </w:tr>
      <w:tr w:rsidR="00043753" w14:paraId="0DA7679D" w14:textId="77777777">
        <w:trPr>
          <w:jc w:val="center"/>
        </w:trPr>
        <w:tc>
          <w:tcPr>
            <w:tcW w:w="5040" w:type="dxa"/>
          </w:tcPr>
          <w:p w14:paraId="37CA4052" w14:textId="77777777" w:rsidR="00043753" w:rsidRDefault="00000000">
            <w:r>
              <w:rPr>
                <w:sz w:val="18"/>
              </w:rPr>
              <w:t>coefficient_of_variation_WF4raw_1.csv</w:t>
            </w:r>
          </w:p>
        </w:tc>
        <w:tc>
          <w:tcPr>
            <w:tcW w:w="5040" w:type="dxa"/>
          </w:tcPr>
          <w:p w14:paraId="65126486" w14:textId="77777777" w:rsidR="00043753" w:rsidRDefault="00000000">
            <w:r>
              <w:rPr>
                <w:sz w:val="18"/>
              </w:rPr>
              <w:t>CV statistics for each subdivision level.</w:t>
            </w:r>
          </w:p>
        </w:tc>
      </w:tr>
      <w:tr w:rsidR="00043753" w14:paraId="36978491" w14:textId="77777777">
        <w:trPr>
          <w:jc w:val="center"/>
        </w:trPr>
        <w:tc>
          <w:tcPr>
            <w:tcW w:w="5040" w:type="dxa"/>
          </w:tcPr>
          <w:p w14:paraId="6A3E99F8" w14:textId="77777777" w:rsidR="00043753" w:rsidRDefault="00000000">
            <w:r>
              <w:rPr>
                <w:sz w:val="18"/>
              </w:rPr>
              <w:t>pore_volume_and_cv_vs_size_full_PeatS_1_cv_3D.tiff</w:t>
            </w:r>
          </w:p>
        </w:tc>
        <w:tc>
          <w:tcPr>
            <w:tcW w:w="5040" w:type="dxa"/>
          </w:tcPr>
          <w:p w14:paraId="7EA5B82D" w14:textId="77777777" w:rsidR="00043753" w:rsidRDefault="00000000">
            <w:r>
              <w:rPr>
                <w:sz w:val="18"/>
              </w:rPr>
              <w:t>3D REV plot.</w:t>
            </w:r>
          </w:p>
        </w:tc>
      </w:tr>
    </w:tbl>
    <w:p w14:paraId="6DC59001" w14:textId="77777777" w:rsidR="00043753" w:rsidRDefault="00043753"/>
    <w:p w14:paraId="4F3274B1" w14:textId="77777777" w:rsidR="00043753" w:rsidRDefault="00000000">
      <w:pPr>
        <w:pStyle w:val="Heading2"/>
      </w:pPr>
      <w:r>
        <w:t>8.5 Interpretation</w:t>
      </w:r>
    </w:p>
    <w:p w14:paraId="5DB38DBB" w14:textId="77777777" w:rsidR="00043753" w:rsidRDefault="00000000">
      <w:r>
        <w:t>REV is indicated by stabilization of mean visible porosity and reduction of CV. REV XYZ is stricter than REV XY because heterogeneity in all three directions contributes to variability.</w:t>
      </w:r>
    </w:p>
    <w:p w14:paraId="4C511A32" w14:textId="77777777" w:rsidR="00043753" w:rsidRDefault="00000000">
      <w:pPr>
        <w:pStyle w:val="Heading1"/>
      </w:pPr>
      <w:r>
        <w:t>9. Module: Pore Metrics Analysis (pore_metrics.py)</w:t>
      </w:r>
    </w:p>
    <w:p w14:paraId="5E66D325" w14:textId="77777777" w:rsidR="00043753" w:rsidRDefault="00000000">
      <w:r>
        <w:t>pore_metrics.py is the central morphology and topology module. It calculates pore volume, pore area, pore size measures, sphericity, surface density, mean curvature density, percolation, pore class volumes, Euler number density, gamma indicator and network properties using PoreSpy and OpenPNM.</w:t>
      </w:r>
    </w:p>
    <w:p w14:paraId="29BF0A42" w14:textId="77777777" w:rsidR="00043753" w:rsidRDefault="00000000">
      <w:pPr>
        <w:pStyle w:val="Heading2"/>
      </w:pPr>
      <w:r>
        <w:t>9.1 Main Workflow</w:t>
      </w:r>
    </w:p>
    <w:p w14:paraId="20F95B52" w14:textId="77777777" w:rsidR="00043753" w:rsidRDefault="00000000">
      <w:pPr>
        <w:pStyle w:val="ListNumber"/>
      </w:pPr>
      <w:r>
        <w:t>Load image and apply Gaussian filtering.</w:t>
      </w:r>
    </w:p>
    <w:p w14:paraId="19312E5C" w14:textId="77777777" w:rsidR="00043753" w:rsidRDefault="00000000">
      <w:pPr>
        <w:pStyle w:val="ListNumber"/>
      </w:pPr>
      <w:r>
        <w:t>Segment using fixed/manual threshold.</w:t>
      </w:r>
    </w:p>
    <w:p w14:paraId="0ECC4389" w14:textId="77777777" w:rsidR="00043753" w:rsidRDefault="00000000">
      <w:pPr>
        <w:pStyle w:val="ListNumber"/>
      </w:pPr>
      <w:r>
        <w:t>Label connected pore regions.</w:t>
      </w:r>
    </w:p>
    <w:p w14:paraId="4D479684" w14:textId="77777777" w:rsidR="00043753" w:rsidRDefault="00000000">
      <w:pPr>
        <w:pStyle w:val="ListNumber"/>
      </w:pPr>
      <w:r>
        <w:lastRenderedPageBreak/>
        <w:t>Calculate pore volume, pore area, equivalent diameters and sphericity.</w:t>
      </w:r>
    </w:p>
    <w:p w14:paraId="4E662530" w14:textId="77777777" w:rsidR="00043753" w:rsidRDefault="00000000">
      <w:pPr>
        <w:pStyle w:val="ListNumber"/>
      </w:pPr>
      <w:r>
        <w:t>Classify pore voxels into macro-, meso- and micropores.</w:t>
      </w:r>
    </w:p>
    <w:p w14:paraId="3FAD771B" w14:textId="77777777" w:rsidR="00043753" w:rsidRDefault="00000000">
      <w:pPr>
        <w:pStyle w:val="ListNumber"/>
      </w:pPr>
      <w:r>
        <w:t>Compute Euler number density and gamma indicator.</w:t>
      </w:r>
    </w:p>
    <w:p w14:paraId="7CBF2A63" w14:textId="77777777" w:rsidR="00043753" w:rsidRDefault="00000000">
      <w:pPr>
        <w:pStyle w:val="ListNumber"/>
      </w:pPr>
      <w:r>
        <w:t>Clean binary image using remove_small_objects and remove_small_holes.</w:t>
      </w:r>
    </w:p>
    <w:p w14:paraId="4CCA012A" w14:textId="77777777" w:rsidR="00043753" w:rsidRDefault="00000000">
      <w:pPr>
        <w:pStyle w:val="ListNumber"/>
      </w:pPr>
      <w:r>
        <w:t>Extract pore network with PoreSpy SNOW2.</w:t>
      </w:r>
    </w:p>
    <w:p w14:paraId="7C9B82FE" w14:textId="77777777" w:rsidR="00043753" w:rsidRDefault="00000000">
      <w:pPr>
        <w:pStyle w:val="ListNumber"/>
      </w:pPr>
      <w:r>
        <w:t>Create OpenPNM network and calculate pore/throat metrics.</w:t>
      </w:r>
    </w:p>
    <w:p w14:paraId="74FD4933" w14:textId="77777777" w:rsidR="00043753" w:rsidRDefault="00000000">
      <w:pPr>
        <w:pStyle w:val="ListNumber"/>
      </w:pPr>
      <w:r>
        <w:t>Export CSV, figures and Excel summary.</w:t>
      </w:r>
    </w:p>
    <w:p w14:paraId="33EE1E57" w14:textId="77777777" w:rsidR="00043753" w:rsidRDefault="00000000">
      <w:pPr>
        <w:pStyle w:val="Heading2"/>
      </w:pPr>
      <w:r>
        <w:t>9.2 Functions</w:t>
      </w:r>
    </w:p>
    <w:tbl>
      <w:tblPr>
        <w:tblStyle w:val="TableGrid"/>
        <w:tblW w:w="0" w:type="auto"/>
        <w:jc w:val="center"/>
        <w:tblLook w:val="04A0" w:firstRow="1" w:lastRow="0" w:firstColumn="1" w:lastColumn="0" w:noHBand="0" w:noVBand="1"/>
      </w:tblPr>
      <w:tblGrid>
        <w:gridCol w:w="5040"/>
        <w:gridCol w:w="5040"/>
      </w:tblGrid>
      <w:tr w:rsidR="00043753" w14:paraId="0C85EF53" w14:textId="77777777">
        <w:trPr>
          <w:jc w:val="center"/>
        </w:trPr>
        <w:tc>
          <w:tcPr>
            <w:tcW w:w="5040" w:type="dxa"/>
            <w:shd w:val="clear" w:color="auto" w:fill="D9EAF7"/>
          </w:tcPr>
          <w:p w14:paraId="510ED056" w14:textId="77777777" w:rsidR="00043753" w:rsidRDefault="00000000">
            <w:r>
              <w:rPr>
                <w:b/>
                <w:sz w:val="18"/>
              </w:rPr>
              <w:t>Function</w:t>
            </w:r>
          </w:p>
        </w:tc>
        <w:tc>
          <w:tcPr>
            <w:tcW w:w="5040" w:type="dxa"/>
            <w:shd w:val="clear" w:color="auto" w:fill="D9EAF7"/>
          </w:tcPr>
          <w:p w14:paraId="405B6030" w14:textId="77777777" w:rsidR="00043753" w:rsidRDefault="00000000">
            <w:r>
              <w:rPr>
                <w:b/>
                <w:sz w:val="18"/>
              </w:rPr>
              <w:t>Description</w:t>
            </w:r>
          </w:p>
        </w:tc>
      </w:tr>
      <w:tr w:rsidR="00043753" w14:paraId="263836F0" w14:textId="77777777">
        <w:trPr>
          <w:jc w:val="center"/>
        </w:trPr>
        <w:tc>
          <w:tcPr>
            <w:tcW w:w="5040" w:type="dxa"/>
          </w:tcPr>
          <w:p w14:paraId="093B0D7C" w14:textId="77777777" w:rsidR="00043753" w:rsidRDefault="00000000">
            <w:r>
              <w:rPr>
                <w:sz w:val="18"/>
              </w:rPr>
              <w:t>load_and_filter_image(image_path)</w:t>
            </w:r>
          </w:p>
        </w:tc>
        <w:tc>
          <w:tcPr>
            <w:tcW w:w="5040" w:type="dxa"/>
          </w:tcPr>
          <w:p w14:paraId="398108B7" w14:textId="77777777" w:rsidR="00043753" w:rsidRDefault="00000000">
            <w:r>
              <w:rPr>
                <w:sz w:val="18"/>
              </w:rPr>
              <w:t>Loads 3D TIFF and applies Gaussian smoothing with sigma=2.</w:t>
            </w:r>
          </w:p>
        </w:tc>
      </w:tr>
      <w:tr w:rsidR="00043753" w14:paraId="7A543A84" w14:textId="77777777">
        <w:trPr>
          <w:jc w:val="center"/>
        </w:trPr>
        <w:tc>
          <w:tcPr>
            <w:tcW w:w="5040" w:type="dxa"/>
          </w:tcPr>
          <w:p w14:paraId="55A06296" w14:textId="77777777" w:rsidR="00043753" w:rsidRDefault="00000000">
            <w:r>
              <w:rPr>
                <w:sz w:val="18"/>
              </w:rPr>
              <w:t>compute_euler_number(binary_image)</w:t>
            </w:r>
          </w:p>
        </w:tc>
        <w:tc>
          <w:tcPr>
            <w:tcW w:w="5040" w:type="dxa"/>
          </w:tcPr>
          <w:p w14:paraId="04F306B0" w14:textId="77777777" w:rsidR="00043753" w:rsidRDefault="00000000">
            <w:r>
              <w:rPr>
                <w:sz w:val="18"/>
              </w:rPr>
              <w:t>Calculates Euler number density from connected components and skeleton voxels.</w:t>
            </w:r>
          </w:p>
        </w:tc>
      </w:tr>
      <w:tr w:rsidR="00043753" w14:paraId="3FE43FC2" w14:textId="77777777">
        <w:trPr>
          <w:jc w:val="center"/>
        </w:trPr>
        <w:tc>
          <w:tcPr>
            <w:tcW w:w="5040" w:type="dxa"/>
          </w:tcPr>
          <w:p w14:paraId="0C55DD15" w14:textId="77777777" w:rsidR="00043753" w:rsidRDefault="00000000">
            <w:r>
              <w:rPr>
                <w:sz w:val="18"/>
              </w:rPr>
              <w:t>compute_gamma_indicator(binary_image)</w:t>
            </w:r>
          </w:p>
        </w:tc>
        <w:tc>
          <w:tcPr>
            <w:tcW w:w="5040" w:type="dxa"/>
          </w:tcPr>
          <w:p w14:paraId="550F1D4F" w14:textId="77777777" w:rsidR="00043753" w:rsidRDefault="00000000">
            <w:r>
              <w:rPr>
                <w:sz w:val="18"/>
              </w:rPr>
              <w:t>Calculates gamma indicator from connected pore cluster sizes.</w:t>
            </w:r>
          </w:p>
        </w:tc>
      </w:tr>
      <w:tr w:rsidR="00043753" w14:paraId="59122C20" w14:textId="77777777">
        <w:trPr>
          <w:jc w:val="center"/>
        </w:trPr>
        <w:tc>
          <w:tcPr>
            <w:tcW w:w="5040" w:type="dxa"/>
          </w:tcPr>
          <w:p w14:paraId="326ECA12" w14:textId="77777777" w:rsidR="00043753" w:rsidRDefault="00000000">
            <w:r>
              <w:rPr>
                <w:sz w:val="18"/>
              </w:rPr>
              <w:t>analyze_pore_network(binary_image)</w:t>
            </w:r>
          </w:p>
        </w:tc>
        <w:tc>
          <w:tcPr>
            <w:tcW w:w="5040" w:type="dxa"/>
          </w:tcPr>
          <w:p w14:paraId="5F4AF126" w14:textId="77777777" w:rsidR="00043753" w:rsidRDefault="00000000">
            <w:r>
              <w:rPr>
                <w:sz w:val="18"/>
              </w:rPr>
              <w:t>Extracts PoreSpy SNOW2 network and OpenPNM metrics.</w:t>
            </w:r>
          </w:p>
        </w:tc>
      </w:tr>
      <w:tr w:rsidR="00043753" w14:paraId="1C49138B" w14:textId="77777777">
        <w:trPr>
          <w:jc w:val="center"/>
        </w:trPr>
        <w:tc>
          <w:tcPr>
            <w:tcW w:w="5040" w:type="dxa"/>
          </w:tcPr>
          <w:p w14:paraId="2933A1FE" w14:textId="77777777" w:rsidR="00043753" w:rsidRDefault="00000000">
            <w:r>
              <w:rPr>
                <w:sz w:val="18"/>
              </w:rPr>
              <w:t>analyze_pore_properties(binary_image)</w:t>
            </w:r>
          </w:p>
        </w:tc>
        <w:tc>
          <w:tcPr>
            <w:tcW w:w="5040" w:type="dxa"/>
          </w:tcPr>
          <w:p w14:paraId="3CDA42FF" w14:textId="77777777" w:rsidR="00043753" w:rsidRDefault="00000000">
            <w:r>
              <w:rPr>
                <w:sz w:val="18"/>
              </w:rPr>
              <w:t>Calculates pore volume, surface, diameters, sphericity and pore classes.</w:t>
            </w:r>
          </w:p>
        </w:tc>
      </w:tr>
      <w:tr w:rsidR="00043753" w14:paraId="5D69A884" w14:textId="77777777">
        <w:trPr>
          <w:jc w:val="center"/>
        </w:trPr>
        <w:tc>
          <w:tcPr>
            <w:tcW w:w="5040" w:type="dxa"/>
          </w:tcPr>
          <w:p w14:paraId="3A7F8C58" w14:textId="77777777" w:rsidR="00043753" w:rsidRDefault="00000000">
            <w:r>
              <w:rPr>
                <w:sz w:val="18"/>
              </w:rPr>
              <w:t>analyze_pore_structure(binary_image, original_image)</w:t>
            </w:r>
          </w:p>
        </w:tc>
        <w:tc>
          <w:tcPr>
            <w:tcW w:w="5040" w:type="dxa"/>
          </w:tcPr>
          <w:p w14:paraId="4A37E56F" w14:textId="77777777" w:rsidR="00043753" w:rsidRDefault="00000000">
            <w:r>
              <w:rPr>
                <w:sz w:val="18"/>
              </w:rPr>
              <w:t>Combines morphology, topology, threshold histogram and network analysis.</w:t>
            </w:r>
          </w:p>
        </w:tc>
      </w:tr>
      <w:tr w:rsidR="00043753" w14:paraId="1DA900DA" w14:textId="77777777">
        <w:trPr>
          <w:jc w:val="center"/>
        </w:trPr>
        <w:tc>
          <w:tcPr>
            <w:tcW w:w="5040" w:type="dxa"/>
          </w:tcPr>
          <w:p w14:paraId="3972BDF3" w14:textId="77777777" w:rsidR="00043753" w:rsidRDefault="00000000">
            <w:r>
              <w:rPr>
                <w:sz w:val="18"/>
              </w:rPr>
              <w:t>compute_metrics(image)</w:t>
            </w:r>
          </w:p>
        </w:tc>
        <w:tc>
          <w:tcPr>
            <w:tcW w:w="5040" w:type="dxa"/>
          </w:tcPr>
          <w:p w14:paraId="01EDDFA2" w14:textId="77777777" w:rsidR="00043753" w:rsidRDefault="00000000">
            <w:r>
              <w:rPr>
                <w:sz w:val="18"/>
              </w:rPr>
              <w:t>Main user function that returns a pandas DataFrame and writes output files.</w:t>
            </w:r>
          </w:p>
        </w:tc>
      </w:tr>
    </w:tbl>
    <w:p w14:paraId="77926B1C" w14:textId="77777777" w:rsidR="00043753" w:rsidRDefault="00043753"/>
    <w:p w14:paraId="4723FFB1" w14:textId="77777777" w:rsidR="00043753" w:rsidRDefault="00000000">
      <w:pPr>
        <w:pStyle w:val="Heading2"/>
      </w:pPr>
      <w:r>
        <w:t>9.3 Key Metrics</w:t>
      </w:r>
    </w:p>
    <w:tbl>
      <w:tblPr>
        <w:tblStyle w:val="TableGrid"/>
        <w:tblW w:w="0" w:type="auto"/>
        <w:jc w:val="center"/>
        <w:tblLook w:val="04A0" w:firstRow="1" w:lastRow="0" w:firstColumn="1" w:lastColumn="0" w:noHBand="0" w:noVBand="1"/>
      </w:tblPr>
      <w:tblGrid>
        <w:gridCol w:w="5040"/>
        <w:gridCol w:w="5040"/>
      </w:tblGrid>
      <w:tr w:rsidR="00043753" w14:paraId="1D810C84" w14:textId="77777777">
        <w:trPr>
          <w:jc w:val="center"/>
        </w:trPr>
        <w:tc>
          <w:tcPr>
            <w:tcW w:w="5040" w:type="dxa"/>
            <w:shd w:val="clear" w:color="auto" w:fill="D9EAF7"/>
          </w:tcPr>
          <w:p w14:paraId="4B150024" w14:textId="77777777" w:rsidR="00043753" w:rsidRDefault="00000000">
            <w:r>
              <w:rPr>
                <w:b/>
                <w:sz w:val="18"/>
              </w:rPr>
              <w:t>Metric</w:t>
            </w:r>
          </w:p>
        </w:tc>
        <w:tc>
          <w:tcPr>
            <w:tcW w:w="5040" w:type="dxa"/>
            <w:shd w:val="clear" w:color="auto" w:fill="D9EAF7"/>
          </w:tcPr>
          <w:p w14:paraId="7FB352EB" w14:textId="77777777" w:rsidR="00043753" w:rsidRDefault="00000000">
            <w:r>
              <w:rPr>
                <w:b/>
                <w:sz w:val="18"/>
              </w:rPr>
              <w:t>Meaning</w:t>
            </w:r>
          </w:p>
        </w:tc>
      </w:tr>
      <w:tr w:rsidR="00043753" w14:paraId="32E242F8" w14:textId="77777777">
        <w:trPr>
          <w:jc w:val="center"/>
        </w:trPr>
        <w:tc>
          <w:tcPr>
            <w:tcW w:w="5040" w:type="dxa"/>
          </w:tcPr>
          <w:p w14:paraId="7AC9E344" w14:textId="77777777" w:rsidR="00043753" w:rsidRDefault="00000000">
            <w:r>
              <w:rPr>
                <w:sz w:val="18"/>
              </w:rPr>
              <w:t>Pore Volume (µm³)</w:t>
            </w:r>
          </w:p>
        </w:tc>
        <w:tc>
          <w:tcPr>
            <w:tcW w:w="5040" w:type="dxa"/>
          </w:tcPr>
          <w:p w14:paraId="2E209433" w14:textId="77777777" w:rsidR="00043753" w:rsidRDefault="00000000">
            <w:r>
              <w:rPr>
                <w:sz w:val="18"/>
              </w:rPr>
              <w:t>Total volume of segmented pore voxels.</w:t>
            </w:r>
          </w:p>
        </w:tc>
      </w:tr>
      <w:tr w:rsidR="00043753" w14:paraId="4E4E790F" w14:textId="77777777">
        <w:trPr>
          <w:jc w:val="center"/>
        </w:trPr>
        <w:tc>
          <w:tcPr>
            <w:tcW w:w="5040" w:type="dxa"/>
          </w:tcPr>
          <w:p w14:paraId="2D2FE0CA" w14:textId="77777777" w:rsidR="00043753" w:rsidRDefault="00000000">
            <w:r>
              <w:rPr>
                <w:sz w:val="18"/>
              </w:rPr>
              <w:t>Total Pore Area (mm²)</w:t>
            </w:r>
          </w:p>
        </w:tc>
        <w:tc>
          <w:tcPr>
            <w:tcW w:w="5040" w:type="dxa"/>
          </w:tcPr>
          <w:p w14:paraId="20CF5DCE" w14:textId="77777777" w:rsidR="00043753" w:rsidRDefault="00000000">
            <w:r>
              <w:rPr>
                <w:sz w:val="18"/>
              </w:rPr>
              <w:t>Estimated surface area of pore boundaries.</w:t>
            </w:r>
          </w:p>
        </w:tc>
      </w:tr>
      <w:tr w:rsidR="00043753" w14:paraId="3553E4A9" w14:textId="77777777">
        <w:trPr>
          <w:jc w:val="center"/>
        </w:trPr>
        <w:tc>
          <w:tcPr>
            <w:tcW w:w="5040" w:type="dxa"/>
          </w:tcPr>
          <w:p w14:paraId="33870A65" w14:textId="77777777" w:rsidR="00043753" w:rsidRDefault="00000000">
            <w:r>
              <w:rPr>
                <w:sz w:val="18"/>
              </w:rPr>
              <w:t>Max/Min/Avg Pore Diameter (µm)</w:t>
            </w:r>
          </w:p>
        </w:tc>
        <w:tc>
          <w:tcPr>
            <w:tcW w:w="5040" w:type="dxa"/>
          </w:tcPr>
          <w:p w14:paraId="5EA68547" w14:textId="77777777" w:rsidR="00043753" w:rsidRDefault="00000000">
            <w:r>
              <w:rPr>
                <w:sz w:val="18"/>
              </w:rPr>
              <w:t>Equivalent pore diameter from labelled pore regions or distance maps.</w:t>
            </w:r>
          </w:p>
        </w:tc>
      </w:tr>
      <w:tr w:rsidR="00043753" w14:paraId="0B68F075" w14:textId="77777777">
        <w:trPr>
          <w:jc w:val="center"/>
        </w:trPr>
        <w:tc>
          <w:tcPr>
            <w:tcW w:w="5040" w:type="dxa"/>
          </w:tcPr>
          <w:p w14:paraId="6E780880" w14:textId="77777777" w:rsidR="00043753" w:rsidRDefault="00000000">
            <w:r>
              <w:rPr>
                <w:sz w:val="18"/>
              </w:rPr>
              <w:t>Avg Pore Sphericity</w:t>
            </w:r>
          </w:p>
        </w:tc>
        <w:tc>
          <w:tcPr>
            <w:tcW w:w="5040" w:type="dxa"/>
          </w:tcPr>
          <w:p w14:paraId="0DEAFFED" w14:textId="77777777" w:rsidR="00043753" w:rsidRDefault="00000000">
            <w:r>
              <w:rPr>
                <w:sz w:val="18"/>
              </w:rPr>
              <w:t>Shape descriptor indicating closeness to a sphere.</w:t>
            </w:r>
          </w:p>
        </w:tc>
      </w:tr>
      <w:tr w:rsidR="00043753" w14:paraId="4830D3AE" w14:textId="77777777">
        <w:trPr>
          <w:jc w:val="center"/>
        </w:trPr>
        <w:tc>
          <w:tcPr>
            <w:tcW w:w="5040" w:type="dxa"/>
          </w:tcPr>
          <w:p w14:paraId="53DD654F" w14:textId="77777777" w:rsidR="00043753" w:rsidRDefault="00000000">
            <w:r>
              <w:rPr>
                <w:sz w:val="18"/>
              </w:rPr>
              <w:t>Pore Surface Density (mm⁻¹)</w:t>
            </w:r>
          </w:p>
        </w:tc>
        <w:tc>
          <w:tcPr>
            <w:tcW w:w="5040" w:type="dxa"/>
          </w:tcPr>
          <w:p w14:paraId="6F84795D" w14:textId="77777777" w:rsidR="00043753" w:rsidRDefault="00000000">
            <w:r>
              <w:rPr>
                <w:sz w:val="18"/>
              </w:rPr>
              <w:t>Pore surface area normalized by sample volume.</w:t>
            </w:r>
          </w:p>
        </w:tc>
      </w:tr>
      <w:tr w:rsidR="00043753" w14:paraId="10B1FDB5" w14:textId="77777777">
        <w:trPr>
          <w:jc w:val="center"/>
        </w:trPr>
        <w:tc>
          <w:tcPr>
            <w:tcW w:w="5040" w:type="dxa"/>
          </w:tcPr>
          <w:p w14:paraId="14358D76" w14:textId="77777777" w:rsidR="00043753" w:rsidRDefault="00000000">
            <w:r>
              <w:rPr>
                <w:sz w:val="18"/>
              </w:rPr>
              <w:t>Mean Curvature Density (mm⁻²)</w:t>
            </w:r>
          </w:p>
        </w:tc>
        <w:tc>
          <w:tcPr>
            <w:tcW w:w="5040" w:type="dxa"/>
          </w:tcPr>
          <w:p w14:paraId="658093C6" w14:textId="77777777" w:rsidR="00043753" w:rsidRDefault="00000000">
            <w:r>
              <w:rPr>
                <w:sz w:val="18"/>
              </w:rPr>
              <w:t>Curvature-based descriptor of pore-solid interface complexity.</w:t>
            </w:r>
          </w:p>
        </w:tc>
      </w:tr>
      <w:tr w:rsidR="00043753" w14:paraId="765E9145" w14:textId="77777777">
        <w:trPr>
          <w:jc w:val="center"/>
        </w:trPr>
        <w:tc>
          <w:tcPr>
            <w:tcW w:w="5040" w:type="dxa"/>
          </w:tcPr>
          <w:p w14:paraId="175EB603" w14:textId="77777777" w:rsidR="00043753" w:rsidRDefault="00000000">
            <w:r>
              <w:rPr>
                <w:sz w:val="18"/>
              </w:rPr>
              <w:t>Percolation</w:t>
            </w:r>
          </w:p>
        </w:tc>
        <w:tc>
          <w:tcPr>
            <w:tcW w:w="5040" w:type="dxa"/>
          </w:tcPr>
          <w:p w14:paraId="27795FD7" w14:textId="77777777" w:rsidR="00043753" w:rsidRDefault="00000000">
            <w:r>
              <w:rPr>
                <w:sz w:val="18"/>
              </w:rPr>
              <w:t>Whether pore space connects across the image domain.</w:t>
            </w:r>
          </w:p>
        </w:tc>
      </w:tr>
      <w:tr w:rsidR="00043753" w14:paraId="0440BA44" w14:textId="77777777">
        <w:trPr>
          <w:jc w:val="center"/>
        </w:trPr>
        <w:tc>
          <w:tcPr>
            <w:tcW w:w="5040" w:type="dxa"/>
          </w:tcPr>
          <w:p w14:paraId="24F7FFED" w14:textId="77777777" w:rsidR="00043753" w:rsidRDefault="00000000">
            <w:r>
              <w:rPr>
                <w:sz w:val="18"/>
              </w:rPr>
              <w:t>Critical Pore Diameter (µm)</w:t>
            </w:r>
          </w:p>
        </w:tc>
        <w:tc>
          <w:tcPr>
            <w:tcW w:w="5040" w:type="dxa"/>
          </w:tcPr>
          <w:p w14:paraId="5921E450" w14:textId="77777777" w:rsidR="00043753" w:rsidRDefault="00000000">
            <w:r>
              <w:rPr>
                <w:sz w:val="18"/>
              </w:rPr>
              <w:t>Limiting pore diameter computed in the morphology workflow.</w:t>
            </w:r>
          </w:p>
        </w:tc>
      </w:tr>
      <w:tr w:rsidR="00043753" w14:paraId="457643AE" w14:textId="77777777">
        <w:trPr>
          <w:jc w:val="center"/>
        </w:trPr>
        <w:tc>
          <w:tcPr>
            <w:tcW w:w="5040" w:type="dxa"/>
          </w:tcPr>
          <w:p w14:paraId="42367714" w14:textId="77777777" w:rsidR="00043753" w:rsidRDefault="00000000">
            <w:r>
              <w:rPr>
                <w:sz w:val="18"/>
              </w:rPr>
              <w:t>Chi Density (mm⁻³)</w:t>
            </w:r>
          </w:p>
        </w:tc>
        <w:tc>
          <w:tcPr>
            <w:tcW w:w="5040" w:type="dxa"/>
          </w:tcPr>
          <w:p w14:paraId="3E8312D5" w14:textId="77777777" w:rsidR="00043753" w:rsidRDefault="00000000">
            <w:r>
              <w:rPr>
                <w:sz w:val="18"/>
              </w:rPr>
              <w:t>Euler number density; more negative values indicate higher connectivity.</w:t>
            </w:r>
          </w:p>
        </w:tc>
      </w:tr>
      <w:tr w:rsidR="00043753" w14:paraId="0EA04879" w14:textId="77777777">
        <w:trPr>
          <w:jc w:val="center"/>
        </w:trPr>
        <w:tc>
          <w:tcPr>
            <w:tcW w:w="5040" w:type="dxa"/>
          </w:tcPr>
          <w:p w14:paraId="650F3CEE" w14:textId="77777777" w:rsidR="00043753" w:rsidRDefault="00000000">
            <w:r>
              <w:rPr>
                <w:sz w:val="18"/>
              </w:rPr>
              <w:t>Gamma</w:t>
            </w:r>
          </w:p>
        </w:tc>
        <w:tc>
          <w:tcPr>
            <w:tcW w:w="5040" w:type="dxa"/>
          </w:tcPr>
          <w:p w14:paraId="14A164AF" w14:textId="77777777" w:rsidR="00043753" w:rsidRDefault="00000000">
            <w:r>
              <w:rPr>
                <w:sz w:val="18"/>
              </w:rPr>
              <w:t>Indicator of pore cluster dominance/connectivity, close to 1 for a dominant connected pore cluster.</w:t>
            </w:r>
          </w:p>
        </w:tc>
      </w:tr>
      <w:tr w:rsidR="00043753" w14:paraId="525AACED" w14:textId="77777777">
        <w:trPr>
          <w:jc w:val="center"/>
        </w:trPr>
        <w:tc>
          <w:tcPr>
            <w:tcW w:w="5040" w:type="dxa"/>
          </w:tcPr>
          <w:p w14:paraId="3608F498" w14:textId="77777777" w:rsidR="00043753" w:rsidRDefault="00000000">
            <w:r>
              <w:rPr>
                <w:sz w:val="18"/>
              </w:rPr>
              <w:t>Num Pores / Num Throats</w:t>
            </w:r>
          </w:p>
        </w:tc>
        <w:tc>
          <w:tcPr>
            <w:tcW w:w="5040" w:type="dxa"/>
          </w:tcPr>
          <w:p w14:paraId="109C2C42" w14:textId="77777777" w:rsidR="00043753" w:rsidRDefault="00000000">
            <w:r>
              <w:rPr>
                <w:sz w:val="18"/>
              </w:rPr>
              <w:t>Pore network size from PoreSpy/OpenPNM.</w:t>
            </w:r>
          </w:p>
        </w:tc>
      </w:tr>
      <w:tr w:rsidR="00043753" w14:paraId="0F1B41E2" w14:textId="77777777">
        <w:trPr>
          <w:jc w:val="center"/>
        </w:trPr>
        <w:tc>
          <w:tcPr>
            <w:tcW w:w="5040" w:type="dxa"/>
          </w:tcPr>
          <w:p w14:paraId="7BA8EED7" w14:textId="77777777" w:rsidR="00043753" w:rsidRDefault="00000000">
            <w:r>
              <w:rPr>
                <w:sz w:val="18"/>
              </w:rPr>
              <w:t>Avg Coordination Number</w:t>
            </w:r>
          </w:p>
        </w:tc>
        <w:tc>
          <w:tcPr>
            <w:tcW w:w="5040" w:type="dxa"/>
          </w:tcPr>
          <w:p w14:paraId="1ADF99C8" w14:textId="77777777" w:rsidR="00043753" w:rsidRDefault="00000000">
            <w:r>
              <w:rPr>
                <w:sz w:val="18"/>
              </w:rPr>
              <w:t>Average number of neighboring pores connected by throats.</w:t>
            </w:r>
          </w:p>
        </w:tc>
      </w:tr>
      <w:tr w:rsidR="00043753" w14:paraId="5499334A" w14:textId="77777777">
        <w:trPr>
          <w:jc w:val="center"/>
        </w:trPr>
        <w:tc>
          <w:tcPr>
            <w:tcW w:w="5040" w:type="dxa"/>
          </w:tcPr>
          <w:p w14:paraId="23BB45BB" w14:textId="77777777" w:rsidR="00043753" w:rsidRDefault="00000000">
            <w:r>
              <w:rPr>
                <w:sz w:val="18"/>
              </w:rPr>
              <w:t>Avg Throat Diameter (µm)</w:t>
            </w:r>
          </w:p>
        </w:tc>
        <w:tc>
          <w:tcPr>
            <w:tcW w:w="5040" w:type="dxa"/>
          </w:tcPr>
          <w:p w14:paraId="626EED79" w14:textId="77777777" w:rsidR="00043753" w:rsidRDefault="00000000">
            <w:r>
              <w:rPr>
                <w:sz w:val="18"/>
              </w:rPr>
              <w:t>Mean pore throat diameter from network extraction.</w:t>
            </w:r>
          </w:p>
        </w:tc>
      </w:tr>
      <w:tr w:rsidR="00043753" w14:paraId="07E1861D" w14:textId="77777777">
        <w:trPr>
          <w:jc w:val="center"/>
        </w:trPr>
        <w:tc>
          <w:tcPr>
            <w:tcW w:w="5040" w:type="dxa"/>
          </w:tcPr>
          <w:p w14:paraId="14519326" w14:textId="77777777" w:rsidR="00043753" w:rsidRDefault="00000000">
            <w:r>
              <w:rPr>
                <w:sz w:val="18"/>
              </w:rPr>
              <w:t>Phi_vis (%)</w:t>
            </w:r>
          </w:p>
        </w:tc>
        <w:tc>
          <w:tcPr>
            <w:tcW w:w="5040" w:type="dxa"/>
          </w:tcPr>
          <w:p w14:paraId="1886D68C" w14:textId="77777777" w:rsidR="00043753" w:rsidRDefault="00000000">
            <w:r>
              <w:rPr>
                <w:sz w:val="18"/>
              </w:rPr>
              <w:t>Visible porosity percentage from the segmented image.</w:t>
            </w:r>
          </w:p>
        </w:tc>
      </w:tr>
    </w:tbl>
    <w:p w14:paraId="71E2C46C" w14:textId="77777777" w:rsidR="00043753" w:rsidRDefault="00043753"/>
    <w:p w14:paraId="239664CA" w14:textId="77777777" w:rsidR="00043753" w:rsidRDefault="00000000">
      <w:pPr>
        <w:pStyle w:val="Heading2"/>
      </w:pPr>
      <w:r>
        <w:t>9.4 Pore Classes</w:t>
      </w:r>
    </w:p>
    <w:p w14:paraId="5BA54F1B" w14:textId="77777777" w:rsidR="00043753" w:rsidRDefault="00000000">
      <w:r>
        <w:t>The module classifies pore voxels according to pore size: macropores &gt; 300 µm, mesopores 50-300 µm and micropores &lt; 50 µm. These thresholds are practical categories and should be interpreted relative to image resolution and research objective.</w:t>
      </w:r>
    </w:p>
    <w:p w14:paraId="6FD8A1B6" w14:textId="77777777" w:rsidR="00043753" w:rsidRDefault="00000000">
      <w:pPr>
        <w:pStyle w:val="Heading2"/>
      </w:pPr>
      <w:r>
        <w:t>9.5 Example</w:t>
      </w:r>
    </w:p>
    <w:p w14:paraId="64C0BA54" w14:textId="77777777" w:rsidR="00043753" w:rsidRDefault="00000000">
      <w:pPr>
        <w:pStyle w:val="Code"/>
        <w:spacing w:after="0"/>
      </w:pPr>
      <w:r>
        <w:t>from microctpm.pore_metrics import load_and_filter_image, compute_metrics</w:t>
      </w:r>
    </w:p>
    <w:p w14:paraId="50B9020E" w14:textId="77777777" w:rsidR="00043753" w:rsidRDefault="00043753">
      <w:pPr>
        <w:pStyle w:val="Code"/>
        <w:spacing w:after="0"/>
      </w:pPr>
    </w:p>
    <w:p w14:paraId="6490AF3F" w14:textId="77777777" w:rsidR="00043753" w:rsidRDefault="00000000">
      <w:pPr>
        <w:pStyle w:val="Code"/>
        <w:spacing w:after="0"/>
      </w:pPr>
      <w:r>
        <w:t>image = load_and_filter_image("sample.tif")</w:t>
      </w:r>
    </w:p>
    <w:p w14:paraId="1D9FEDC3" w14:textId="77777777" w:rsidR="00043753" w:rsidRDefault="00000000">
      <w:pPr>
        <w:pStyle w:val="Code"/>
        <w:spacing w:after="0"/>
      </w:pPr>
      <w:r>
        <w:t>metrics = compute_metrics(image)</w:t>
      </w:r>
    </w:p>
    <w:p w14:paraId="1B711E92" w14:textId="77777777" w:rsidR="00043753" w:rsidRDefault="00000000">
      <w:pPr>
        <w:pStyle w:val="Code"/>
        <w:spacing w:after="0"/>
      </w:pPr>
      <w:r>
        <w:t>print(metrics)</w:t>
      </w:r>
    </w:p>
    <w:p w14:paraId="5DAE7A83" w14:textId="77777777" w:rsidR="00043753" w:rsidRDefault="00000000">
      <w:pPr>
        <w:pStyle w:val="Heading2"/>
      </w:pPr>
      <w:r>
        <w:lastRenderedPageBreak/>
        <w:t>9.6 Output Files</w:t>
      </w:r>
    </w:p>
    <w:tbl>
      <w:tblPr>
        <w:tblStyle w:val="TableGrid"/>
        <w:tblW w:w="0" w:type="auto"/>
        <w:jc w:val="center"/>
        <w:tblLook w:val="04A0" w:firstRow="1" w:lastRow="0" w:firstColumn="1" w:lastColumn="0" w:noHBand="0" w:noVBand="1"/>
      </w:tblPr>
      <w:tblGrid>
        <w:gridCol w:w="5040"/>
        <w:gridCol w:w="5040"/>
      </w:tblGrid>
      <w:tr w:rsidR="00043753" w14:paraId="2518C02E" w14:textId="77777777">
        <w:trPr>
          <w:jc w:val="center"/>
        </w:trPr>
        <w:tc>
          <w:tcPr>
            <w:tcW w:w="5040" w:type="dxa"/>
            <w:shd w:val="clear" w:color="auto" w:fill="D9EAF7"/>
          </w:tcPr>
          <w:p w14:paraId="099EEBA1" w14:textId="77777777" w:rsidR="00043753" w:rsidRDefault="00000000">
            <w:r>
              <w:rPr>
                <w:b/>
                <w:sz w:val="18"/>
              </w:rPr>
              <w:t>File</w:t>
            </w:r>
          </w:p>
        </w:tc>
        <w:tc>
          <w:tcPr>
            <w:tcW w:w="5040" w:type="dxa"/>
            <w:shd w:val="clear" w:color="auto" w:fill="D9EAF7"/>
          </w:tcPr>
          <w:p w14:paraId="30C23284" w14:textId="77777777" w:rsidR="00043753" w:rsidRDefault="00000000">
            <w:r>
              <w:rPr>
                <w:b/>
                <w:sz w:val="18"/>
              </w:rPr>
              <w:t>Description</w:t>
            </w:r>
          </w:p>
        </w:tc>
      </w:tr>
      <w:tr w:rsidR="00043753" w14:paraId="6BFC3F22" w14:textId="77777777">
        <w:trPr>
          <w:jc w:val="center"/>
        </w:trPr>
        <w:tc>
          <w:tcPr>
            <w:tcW w:w="5040" w:type="dxa"/>
          </w:tcPr>
          <w:p w14:paraId="41917077" w14:textId="77777777" w:rsidR="00043753" w:rsidRDefault="00000000">
            <w:r>
              <w:rPr>
                <w:sz w:val="18"/>
              </w:rPr>
              <w:t>pore_properties_raw.csv</w:t>
            </w:r>
          </w:p>
        </w:tc>
        <w:tc>
          <w:tcPr>
            <w:tcW w:w="5040" w:type="dxa"/>
          </w:tcPr>
          <w:p w14:paraId="03945136" w14:textId="77777777" w:rsidR="00043753" w:rsidRDefault="00000000">
            <w:r>
              <w:rPr>
                <w:sz w:val="18"/>
              </w:rPr>
              <w:t>Raw pore region properties such as diameter and shape descriptors.</w:t>
            </w:r>
          </w:p>
        </w:tc>
      </w:tr>
      <w:tr w:rsidR="00043753" w14:paraId="0FBA8722" w14:textId="77777777">
        <w:trPr>
          <w:jc w:val="center"/>
        </w:trPr>
        <w:tc>
          <w:tcPr>
            <w:tcW w:w="5040" w:type="dxa"/>
          </w:tcPr>
          <w:p w14:paraId="470EF63C" w14:textId="77777777" w:rsidR="00043753" w:rsidRDefault="00000000">
            <w:r>
              <w:rPr>
                <w:sz w:val="18"/>
              </w:rPr>
              <w:t>pore_sizes_raw.csv</w:t>
            </w:r>
          </w:p>
        </w:tc>
        <w:tc>
          <w:tcPr>
            <w:tcW w:w="5040" w:type="dxa"/>
          </w:tcPr>
          <w:p w14:paraId="24093171" w14:textId="77777777" w:rsidR="00043753" w:rsidRDefault="00000000">
            <w:r>
              <w:rPr>
                <w:sz w:val="18"/>
              </w:rPr>
              <w:t>Voxel-based pore size data.</w:t>
            </w:r>
          </w:p>
        </w:tc>
      </w:tr>
      <w:tr w:rsidR="00043753" w14:paraId="1B1E911D" w14:textId="77777777">
        <w:trPr>
          <w:jc w:val="center"/>
        </w:trPr>
        <w:tc>
          <w:tcPr>
            <w:tcW w:w="5040" w:type="dxa"/>
          </w:tcPr>
          <w:p w14:paraId="01DED6FB" w14:textId="77777777" w:rsidR="00043753" w:rsidRDefault="00000000">
            <w:r>
              <w:rPr>
                <w:sz w:val="18"/>
              </w:rPr>
              <w:t>pore_diameters.csv</w:t>
            </w:r>
          </w:p>
        </w:tc>
        <w:tc>
          <w:tcPr>
            <w:tcW w:w="5040" w:type="dxa"/>
          </w:tcPr>
          <w:p w14:paraId="5CEA146D" w14:textId="77777777" w:rsidR="00043753" w:rsidRDefault="00000000">
            <w:r>
              <w:rPr>
                <w:sz w:val="18"/>
              </w:rPr>
              <w:t>Large pore diameter table written in chunks for memory efficiency.</w:t>
            </w:r>
          </w:p>
        </w:tc>
      </w:tr>
      <w:tr w:rsidR="00043753" w14:paraId="65C20984" w14:textId="77777777">
        <w:trPr>
          <w:jc w:val="center"/>
        </w:trPr>
        <w:tc>
          <w:tcPr>
            <w:tcW w:w="5040" w:type="dxa"/>
          </w:tcPr>
          <w:p w14:paraId="7EB1C525" w14:textId="77777777" w:rsidR="00043753" w:rsidRDefault="00000000">
            <w:r>
              <w:rPr>
                <w:sz w:val="18"/>
              </w:rPr>
              <w:t>pore_size_distribution.csv</w:t>
            </w:r>
          </w:p>
        </w:tc>
        <w:tc>
          <w:tcPr>
            <w:tcW w:w="5040" w:type="dxa"/>
          </w:tcPr>
          <w:p w14:paraId="04E524D1" w14:textId="77777777" w:rsidR="00043753" w:rsidRDefault="00000000">
            <w:r>
              <w:rPr>
                <w:sz w:val="18"/>
              </w:rPr>
              <w:t>Binned pore size distribution.</w:t>
            </w:r>
          </w:p>
        </w:tc>
      </w:tr>
      <w:tr w:rsidR="00043753" w14:paraId="7F82C79F" w14:textId="77777777">
        <w:trPr>
          <w:jc w:val="center"/>
        </w:trPr>
        <w:tc>
          <w:tcPr>
            <w:tcW w:w="5040" w:type="dxa"/>
          </w:tcPr>
          <w:p w14:paraId="5FF3F181" w14:textId="77777777" w:rsidR="00043753" w:rsidRDefault="00000000">
            <w:r>
              <w:rPr>
                <w:sz w:val="18"/>
              </w:rPr>
              <w:t>throat_radii.csv</w:t>
            </w:r>
          </w:p>
        </w:tc>
        <w:tc>
          <w:tcPr>
            <w:tcW w:w="5040" w:type="dxa"/>
          </w:tcPr>
          <w:p w14:paraId="2C84D8ED" w14:textId="77777777" w:rsidR="00043753" w:rsidRDefault="00000000">
            <w:r>
              <w:rPr>
                <w:sz w:val="18"/>
              </w:rPr>
              <w:t>Extracted network throat radii.</w:t>
            </w:r>
          </w:p>
        </w:tc>
      </w:tr>
      <w:tr w:rsidR="00043753" w14:paraId="29C1F26E" w14:textId="77777777">
        <w:trPr>
          <w:jc w:val="center"/>
        </w:trPr>
        <w:tc>
          <w:tcPr>
            <w:tcW w:w="5040" w:type="dxa"/>
          </w:tcPr>
          <w:p w14:paraId="5731228F" w14:textId="77777777" w:rsidR="00043753" w:rsidRDefault="00000000">
            <w:r>
              <w:rPr>
                <w:sz w:val="18"/>
              </w:rPr>
              <w:t>analysis_results.xlsx</w:t>
            </w:r>
          </w:p>
        </w:tc>
        <w:tc>
          <w:tcPr>
            <w:tcW w:w="5040" w:type="dxa"/>
          </w:tcPr>
          <w:p w14:paraId="1307B546" w14:textId="77777777" w:rsidR="00043753" w:rsidRDefault="00000000">
            <w:r>
              <w:rPr>
                <w:sz w:val="18"/>
              </w:rPr>
              <w:t>Final metrics table.</w:t>
            </w:r>
          </w:p>
        </w:tc>
      </w:tr>
      <w:tr w:rsidR="00043753" w14:paraId="0542668E" w14:textId="77777777">
        <w:trPr>
          <w:jc w:val="center"/>
        </w:trPr>
        <w:tc>
          <w:tcPr>
            <w:tcW w:w="5040" w:type="dxa"/>
          </w:tcPr>
          <w:p w14:paraId="107E420D" w14:textId="77777777" w:rsidR="00043753" w:rsidRDefault="00000000">
            <w:r>
              <w:rPr>
                <w:sz w:val="18"/>
              </w:rPr>
              <w:t>pore_size_distribution.png</w:t>
            </w:r>
          </w:p>
        </w:tc>
        <w:tc>
          <w:tcPr>
            <w:tcW w:w="5040" w:type="dxa"/>
          </w:tcPr>
          <w:p w14:paraId="56B8A943" w14:textId="77777777" w:rsidR="00043753" w:rsidRDefault="00000000">
            <w:r>
              <w:rPr>
                <w:sz w:val="18"/>
              </w:rPr>
              <w:t>Pore size distribution plot.</w:t>
            </w:r>
          </w:p>
        </w:tc>
      </w:tr>
      <w:tr w:rsidR="00043753" w14:paraId="3F6968FC" w14:textId="77777777">
        <w:trPr>
          <w:jc w:val="center"/>
        </w:trPr>
        <w:tc>
          <w:tcPr>
            <w:tcW w:w="5040" w:type="dxa"/>
          </w:tcPr>
          <w:p w14:paraId="5F6508AF" w14:textId="77777777" w:rsidR="00043753" w:rsidRDefault="00000000">
            <w:r>
              <w:rPr>
                <w:sz w:val="18"/>
              </w:rPr>
              <w:t>thresholded_histogram.png</w:t>
            </w:r>
          </w:p>
        </w:tc>
        <w:tc>
          <w:tcPr>
            <w:tcW w:w="5040" w:type="dxa"/>
          </w:tcPr>
          <w:p w14:paraId="420B1D22" w14:textId="77777777" w:rsidR="00043753" w:rsidRDefault="00000000">
            <w:r>
              <w:rPr>
                <w:sz w:val="18"/>
              </w:rPr>
              <w:t>Pore and solid intensity histograms with threshold.</w:t>
            </w:r>
          </w:p>
        </w:tc>
      </w:tr>
      <w:tr w:rsidR="00043753" w14:paraId="2F6DCA49" w14:textId="77777777">
        <w:trPr>
          <w:jc w:val="center"/>
        </w:trPr>
        <w:tc>
          <w:tcPr>
            <w:tcW w:w="5040" w:type="dxa"/>
          </w:tcPr>
          <w:p w14:paraId="49ED57E6" w14:textId="77777777" w:rsidR="00043753" w:rsidRDefault="00000000">
            <w:r>
              <w:rPr>
                <w:sz w:val="18"/>
              </w:rPr>
              <w:t>throat_size_distribution.png</w:t>
            </w:r>
          </w:p>
        </w:tc>
        <w:tc>
          <w:tcPr>
            <w:tcW w:w="5040" w:type="dxa"/>
          </w:tcPr>
          <w:p w14:paraId="3151EFEB" w14:textId="77777777" w:rsidR="00043753" w:rsidRDefault="00000000">
            <w:r>
              <w:rPr>
                <w:sz w:val="18"/>
              </w:rPr>
              <w:t>Throat size distribution plot.</w:t>
            </w:r>
          </w:p>
        </w:tc>
      </w:tr>
    </w:tbl>
    <w:p w14:paraId="21F62A0A" w14:textId="77777777" w:rsidR="00043753" w:rsidRDefault="00043753"/>
    <w:p w14:paraId="7BB77B19" w14:textId="77777777" w:rsidR="00043753" w:rsidRDefault="00000000">
      <w:pPr>
        <w:pStyle w:val="Heading2"/>
      </w:pPr>
      <w:r>
        <w:t>9.7 Interpretation</w:t>
      </w:r>
    </w:p>
    <w:p w14:paraId="48FA7A7F" w14:textId="77777777" w:rsidR="00043753" w:rsidRDefault="00000000">
      <w:r>
        <w:t>High visible porosity indicates a large fraction of resolved pore space. A strongly negative Euler number density indicates many connected loops and a highly connected pore network. Gamma values close to 1 indicate that most pore voxels belong to a dominant connected cluster. High coordination number indicates many pore-to-pore connections and can be associated with increased drainage and hydraulic conductivity.</w:t>
      </w:r>
    </w:p>
    <w:p w14:paraId="4C3A4343" w14:textId="77777777" w:rsidR="00043753" w:rsidRDefault="00000000">
      <w:pPr>
        <w:pStyle w:val="Heading2"/>
      </w:pPr>
      <w:r>
        <w:t>9.8 Warnings</w:t>
      </w:r>
    </w:p>
    <w:p w14:paraId="7233351B" w14:textId="77777777" w:rsidR="00043753" w:rsidRDefault="00000000">
      <w:r>
        <w:t>FutureWarning messages from scikit-image may appear because some functions have changed names or parameters in recent versions. These warnings do not necessarily indicate failure. PoreSpy/OpenPNM warnings about unused physical properties may also appear and are not fatal unless the target metric depends on the missing property.</w:t>
      </w:r>
    </w:p>
    <w:p w14:paraId="31894FDC" w14:textId="77777777" w:rsidR="00043753" w:rsidRDefault="00000000">
      <w:pPr>
        <w:pStyle w:val="Heading1"/>
      </w:pPr>
      <w:r>
        <w:t>10. Module: Critical Pore Diameter (critical_pore.py)</w:t>
      </w:r>
    </w:p>
    <w:p w14:paraId="7BC978EB" w14:textId="77777777" w:rsidR="00043753" w:rsidRDefault="00000000">
      <w:r>
        <w:t>This module estimates the critical pore or throat diameter along a percolating path through the pore network. It uses PoreSpy SNOW2 to extract a network and graph methods to evaluate inlet-to-outlet connectivity.</w:t>
      </w:r>
    </w:p>
    <w:p w14:paraId="7B30D2F1" w14:textId="77777777" w:rsidR="00043753" w:rsidRDefault="00000000">
      <w:pPr>
        <w:pStyle w:val="Heading2"/>
      </w:pPr>
      <w:r>
        <w:t>10.1 Functions</w:t>
      </w:r>
    </w:p>
    <w:tbl>
      <w:tblPr>
        <w:tblStyle w:val="TableGrid"/>
        <w:tblW w:w="0" w:type="auto"/>
        <w:jc w:val="center"/>
        <w:tblLook w:val="04A0" w:firstRow="1" w:lastRow="0" w:firstColumn="1" w:lastColumn="0" w:noHBand="0" w:noVBand="1"/>
      </w:tblPr>
      <w:tblGrid>
        <w:gridCol w:w="5040"/>
        <w:gridCol w:w="5040"/>
      </w:tblGrid>
      <w:tr w:rsidR="00043753" w14:paraId="6EE21A77" w14:textId="77777777">
        <w:trPr>
          <w:jc w:val="center"/>
        </w:trPr>
        <w:tc>
          <w:tcPr>
            <w:tcW w:w="5040" w:type="dxa"/>
            <w:shd w:val="clear" w:color="auto" w:fill="D9EAF7"/>
          </w:tcPr>
          <w:p w14:paraId="1B196642" w14:textId="77777777" w:rsidR="00043753" w:rsidRDefault="00000000">
            <w:r>
              <w:rPr>
                <w:b/>
                <w:sz w:val="18"/>
              </w:rPr>
              <w:t>Function</w:t>
            </w:r>
          </w:p>
        </w:tc>
        <w:tc>
          <w:tcPr>
            <w:tcW w:w="5040" w:type="dxa"/>
            <w:shd w:val="clear" w:color="auto" w:fill="D9EAF7"/>
          </w:tcPr>
          <w:p w14:paraId="3874AB73" w14:textId="77777777" w:rsidR="00043753" w:rsidRDefault="00000000">
            <w:r>
              <w:rPr>
                <w:b/>
                <w:sz w:val="18"/>
              </w:rPr>
              <w:t>Description</w:t>
            </w:r>
          </w:p>
        </w:tc>
      </w:tr>
      <w:tr w:rsidR="00043753" w14:paraId="00E73BDF" w14:textId="77777777">
        <w:trPr>
          <w:jc w:val="center"/>
        </w:trPr>
        <w:tc>
          <w:tcPr>
            <w:tcW w:w="5040" w:type="dxa"/>
          </w:tcPr>
          <w:p w14:paraId="731E3034" w14:textId="77777777" w:rsidR="00043753" w:rsidRDefault="00000000">
            <w:r>
              <w:rPr>
                <w:sz w:val="18"/>
              </w:rPr>
              <w:t>trim_disconnected_pores(network)</w:t>
            </w:r>
          </w:p>
        </w:tc>
        <w:tc>
          <w:tcPr>
            <w:tcW w:w="5040" w:type="dxa"/>
          </w:tcPr>
          <w:p w14:paraId="682C2729" w14:textId="77777777" w:rsidR="00043753" w:rsidRDefault="00000000">
            <w:r>
              <w:rPr>
                <w:sz w:val="18"/>
              </w:rPr>
              <w:t>Retains the largest connected pore component.</w:t>
            </w:r>
          </w:p>
        </w:tc>
      </w:tr>
      <w:tr w:rsidR="00043753" w14:paraId="4763C8CE" w14:textId="77777777">
        <w:trPr>
          <w:jc w:val="center"/>
        </w:trPr>
        <w:tc>
          <w:tcPr>
            <w:tcW w:w="5040" w:type="dxa"/>
          </w:tcPr>
          <w:p w14:paraId="41F083AC" w14:textId="77777777" w:rsidR="00043753" w:rsidRDefault="00000000">
            <w:r>
              <w:rPr>
                <w:sz w:val="18"/>
              </w:rPr>
              <w:t>calculate_critical_pore_diameter(image_path, voxel_size=15e-6, threshold=85, r_max=10, sigma=1)</w:t>
            </w:r>
          </w:p>
        </w:tc>
        <w:tc>
          <w:tcPr>
            <w:tcW w:w="5040" w:type="dxa"/>
          </w:tcPr>
          <w:p w14:paraId="42F83706" w14:textId="77777777" w:rsidR="00043753" w:rsidRDefault="00000000">
            <w:r>
              <w:rPr>
                <w:sz w:val="18"/>
              </w:rPr>
              <w:t>Runs the complete critical pore diameter workflow.</w:t>
            </w:r>
          </w:p>
        </w:tc>
      </w:tr>
    </w:tbl>
    <w:p w14:paraId="5A1B68B1" w14:textId="77777777" w:rsidR="00043753" w:rsidRDefault="00043753"/>
    <w:p w14:paraId="688C30AE" w14:textId="77777777" w:rsidR="00043753" w:rsidRDefault="00000000">
      <w:pPr>
        <w:pStyle w:val="Heading2"/>
      </w:pPr>
      <w:r>
        <w:t>10.2 Parameters</w:t>
      </w:r>
    </w:p>
    <w:tbl>
      <w:tblPr>
        <w:tblStyle w:val="TableGrid"/>
        <w:tblW w:w="0" w:type="auto"/>
        <w:jc w:val="center"/>
        <w:tblLook w:val="04A0" w:firstRow="1" w:lastRow="0" w:firstColumn="1" w:lastColumn="0" w:noHBand="0" w:noVBand="1"/>
      </w:tblPr>
      <w:tblGrid>
        <w:gridCol w:w="5040"/>
        <w:gridCol w:w="5040"/>
      </w:tblGrid>
      <w:tr w:rsidR="00043753" w14:paraId="1DEDDB6C" w14:textId="77777777">
        <w:trPr>
          <w:jc w:val="center"/>
        </w:trPr>
        <w:tc>
          <w:tcPr>
            <w:tcW w:w="5040" w:type="dxa"/>
            <w:shd w:val="clear" w:color="auto" w:fill="D9EAF7"/>
          </w:tcPr>
          <w:p w14:paraId="65347001" w14:textId="77777777" w:rsidR="00043753" w:rsidRDefault="00000000">
            <w:r>
              <w:rPr>
                <w:b/>
                <w:sz w:val="18"/>
              </w:rPr>
              <w:t>Parameter</w:t>
            </w:r>
          </w:p>
        </w:tc>
        <w:tc>
          <w:tcPr>
            <w:tcW w:w="5040" w:type="dxa"/>
            <w:shd w:val="clear" w:color="auto" w:fill="D9EAF7"/>
          </w:tcPr>
          <w:p w14:paraId="27B9CCAD" w14:textId="77777777" w:rsidR="00043753" w:rsidRDefault="00000000">
            <w:r>
              <w:rPr>
                <w:b/>
                <w:sz w:val="18"/>
              </w:rPr>
              <w:t>Meaning</w:t>
            </w:r>
          </w:p>
        </w:tc>
      </w:tr>
      <w:tr w:rsidR="00043753" w14:paraId="1C11C55F" w14:textId="77777777">
        <w:trPr>
          <w:jc w:val="center"/>
        </w:trPr>
        <w:tc>
          <w:tcPr>
            <w:tcW w:w="5040" w:type="dxa"/>
          </w:tcPr>
          <w:p w14:paraId="49077827" w14:textId="77777777" w:rsidR="00043753" w:rsidRDefault="00000000">
            <w:r>
              <w:rPr>
                <w:sz w:val="18"/>
              </w:rPr>
              <w:t>image_path</w:t>
            </w:r>
          </w:p>
        </w:tc>
        <w:tc>
          <w:tcPr>
            <w:tcW w:w="5040" w:type="dxa"/>
          </w:tcPr>
          <w:p w14:paraId="3E9959AB" w14:textId="77777777" w:rsidR="00043753" w:rsidRDefault="00000000">
            <w:r>
              <w:rPr>
                <w:sz w:val="18"/>
              </w:rPr>
              <w:t>Path to 3D TIFF image.</w:t>
            </w:r>
          </w:p>
        </w:tc>
      </w:tr>
      <w:tr w:rsidR="00043753" w14:paraId="42D05C87" w14:textId="77777777">
        <w:trPr>
          <w:jc w:val="center"/>
        </w:trPr>
        <w:tc>
          <w:tcPr>
            <w:tcW w:w="5040" w:type="dxa"/>
          </w:tcPr>
          <w:p w14:paraId="70CD9597" w14:textId="77777777" w:rsidR="00043753" w:rsidRDefault="00000000">
            <w:r>
              <w:rPr>
                <w:sz w:val="18"/>
              </w:rPr>
              <w:t>voxel_size</w:t>
            </w:r>
          </w:p>
        </w:tc>
        <w:tc>
          <w:tcPr>
            <w:tcW w:w="5040" w:type="dxa"/>
          </w:tcPr>
          <w:p w14:paraId="19F0B805" w14:textId="77777777" w:rsidR="00043753" w:rsidRDefault="00000000">
            <w:r>
              <w:rPr>
                <w:sz w:val="18"/>
              </w:rPr>
              <w:t>Voxel size in metres, e.g. 15e-6.</w:t>
            </w:r>
          </w:p>
        </w:tc>
      </w:tr>
      <w:tr w:rsidR="00043753" w14:paraId="68725AB3" w14:textId="77777777">
        <w:trPr>
          <w:jc w:val="center"/>
        </w:trPr>
        <w:tc>
          <w:tcPr>
            <w:tcW w:w="5040" w:type="dxa"/>
          </w:tcPr>
          <w:p w14:paraId="4E7A702C" w14:textId="77777777" w:rsidR="00043753" w:rsidRDefault="00000000">
            <w:r>
              <w:rPr>
                <w:sz w:val="18"/>
              </w:rPr>
              <w:t>threshold</w:t>
            </w:r>
          </w:p>
        </w:tc>
        <w:tc>
          <w:tcPr>
            <w:tcW w:w="5040" w:type="dxa"/>
          </w:tcPr>
          <w:p w14:paraId="4A2E2C9D" w14:textId="77777777" w:rsidR="00043753" w:rsidRDefault="00000000">
            <w:r>
              <w:rPr>
                <w:sz w:val="18"/>
              </w:rPr>
              <w:t>Segmentation threshold.</w:t>
            </w:r>
          </w:p>
        </w:tc>
      </w:tr>
      <w:tr w:rsidR="00043753" w14:paraId="65F2F618" w14:textId="77777777">
        <w:trPr>
          <w:jc w:val="center"/>
        </w:trPr>
        <w:tc>
          <w:tcPr>
            <w:tcW w:w="5040" w:type="dxa"/>
          </w:tcPr>
          <w:p w14:paraId="060E72CD" w14:textId="77777777" w:rsidR="00043753" w:rsidRDefault="00000000">
            <w:r>
              <w:rPr>
                <w:sz w:val="18"/>
              </w:rPr>
              <w:t>r_max</w:t>
            </w:r>
          </w:p>
        </w:tc>
        <w:tc>
          <w:tcPr>
            <w:tcW w:w="5040" w:type="dxa"/>
          </w:tcPr>
          <w:p w14:paraId="7356D9EB" w14:textId="77777777" w:rsidR="00043753" w:rsidRDefault="00000000">
            <w:r>
              <w:rPr>
                <w:sz w:val="18"/>
              </w:rPr>
              <w:t>Maximum radius parameter used in local-thickness/network processing.</w:t>
            </w:r>
          </w:p>
        </w:tc>
      </w:tr>
      <w:tr w:rsidR="00043753" w14:paraId="07C0BF89" w14:textId="77777777">
        <w:trPr>
          <w:jc w:val="center"/>
        </w:trPr>
        <w:tc>
          <w:tcPr>
            <w:tcW w:w="5040" w:type="dxa"/>
          </w:tcPr>
          <w:p w14:paraId="34D7DBF3" w14:textId="77777777" w:rsidR="00043753" w:rsidRDefault="00000000">
            <w:r>
              <w:rPr>
                <w:sz w:val="18"/>
              </w:rPr>
              <w:t>sigma</w:t>
            </w:r>
          </w:p>
        </w:tc>
        <w:tc>
          <w:tcPr>
            <w:tcW w:w="5040" w:type="dxa"/>
          </w:tcPr>
          <w:p w14:paraId="581DBBF6" w14:textId="77777777" w:rsidR="00043753" w:rsidRDefault="00000000">
            <w:r>
              <w:rPr>
                <w:sz w:val="18"/>
              </w:rPr>
              <w:t>Gaussian filter sigma.</w:t>
            </w:r>
          </w:p>
        </w:tc>
      </w:tr>
    </w:tbl>
    <w:p w14:paraId="0880A538" w14:textId="77777777" w:rsidR="00043753" w:rsidRDefault="00043753"/>
    <w:p w14:paraId="4A4EFC88" w14:textId="77777777" w:rsidR="00043753" w:rsidRDefault="00000000">
      <w:pPr>
        <w:pStyle w:val="Heading2"/>
      </w:pPr>
      <w:r>
        <w:t>10.3 Example</w:t>
      </w:r>
    </w:p>
    <w:p w14:paraId="533AC72B" w14:textId="77777777" w:rsidR="00043753" w:rsidRDefault="00000000">
      <w:pPr>
        <w:pStyle w:val="Code"/>
        <w:spacing w:after="0"/>
      </w:pPr>
      <w:r>
        <w:t>from microctpm.critical_pore import calculate_critical_pore_diameter</w:t>
      </w:r>
    </w:p>
    <w:p w14:paraId="10F7ADB1" w14:textId="77777777" w:rsidR="00043753" w:rsidRDefault="00043753">
      <w:pPr>
        <w:pStyle w:val="Code"/>
        <w:spacing w:after="0"/>
      </w:pPr>
    </w:p>
    <w:p w14:paraId="08CF1674" w14:textId="77777777" w:rsidR="00043753" w:rsidRDefault="00000000">
      <w:pPr>
        <w:pStyle w:val="Code"/>
        <w:spacing w:after="0"/>
      </w:pPr>
      <w:r>
        <w:t>cpd = calculate_critical_pore_diameter(</w:t>
      </w:r>
    </w:p>
    <w:p w14:paraId="0B9D07A2" w14:textId="77777777" w:rsidR="00043753" w:rsidRDefault="00000000">
      <w:pPr>
        <w:pStyle w:val="Code"/>
        <w:spacing w:after="0"/>
      </w:pPr>
      <w:r>
        <w:t xml:space="preserve">    image_path="sample.tif",</w:t>
      </w:r>
    </w:p>
    <w:p w14:paraId="223A7AC4" w14:textId="77777777" w:rsidR="00043753" w:rsidRDefault="00000000">
      <w:pPr>
        <w:pStyle w:val="Code"/>
        <w:spacing w:after="0"/>
      </w:pPr>
      <w:r>
        <w:t xml:space="preserve">    voxel_size=15e-6,</w:t>
      </w:r>
    </w:p>
    <w:p w14:paraId="38846B6C" w14:textId="77777777" w:rsidR="00043753" w:rsidRDefault="00000000">
      <w:pPr>
        <w:pStyle w:val="Code"/>
        <w:spacing w:after="0"/>
      </w:pPr>
      <w:r>
        <w:t xml:space="preserve">    threshold=85,</w:t>
      </w:r>
    </w:p>
    <w:p w14:paraId="4B19ED3E" w14:textId="77777777" w:rsidR="00043753" w:rsidRDefault="00000000">
      <w:pPr>
        <w:pStyle w:val="Code"/>
        <w:spacing w:after="0"/>
      </w:pPr>
      <w:r>
        <w:lastRenderedPageBreak/>
        <w:t xml:space="preserve">    r_max=10,</w:t>
      </w:r>
    </w:p>
    <w:p w14:paraId="3CAF49A7" w14:textId="77777777" w:rsidR="00043753" w:rsidRDefault="00000000">
      <w:pPr>
        <w:pStyle w:val="Code"/>
        <w:spacing w:after="0"/>
      </w:pPr>
      <w:r>
        <w:t xml:space="preserve">    sigma=1</w:t>
      </w:r>
    </w:p>
    <w:p w14:paraId="2BA95540" w14:textId="77777777" w:rsidR="00043753" w:rsidRDefault="00000000">
      <w:pPr>
        <w:pStyle w:val="Code"/>
        <w:spacing w:after="0"/>
      </w:pPr>
      <w:r>
        <w:t>)</w:t>
      </w:r>
    </w:p>
    <w:p w14:paraId="1A3839F7" w14:textId="77777777" w:rsidR="00043753" w:rsidRDefault="00000000">
      <w:pPr>
        <w:pStyle w:val="Code"/>
        <w:spacing w:after="0"/>
      </w:pPr>
      <w:r>
        <w:t>print(cpd)</w:t>
      </w:r>
    </w:p>
    <w:p w14:paraId="7A1477AB" w14:textId="77777777" w:rsidR="00043753" w:rsidRDefault="00000000">
      <w:pPr>
        <w:pStyle w:val="Heading2"/>
      </w:pPr>
      <w:r>
        <w:t>10.4 Interpretation</w:t>
      </w:r>
    </w:p>
    <w:p w14:paraId="7E3FCB23" w14:textId="77777777" w:rsidR="00043753" w:rsidRDefault="00000000">
      <w:r>
        <w:t>The critical pore diameter represents a limiting size along a connected flow pathway. Larger critical diameters generally indicate more open percolating pathways and potentially higher drainage or conductivity. However, it should be interpreted together with porosity, connectivity and throat size distribution.</w:t>
      </w:r>
    </w:p>
    <w:p w14:paraId="7060ECD5" w14:textId="77777777" w:rsidR="00043753" w:rsidRDefault="00000000">
      <w:pPr>
        <w:pStyle w:val="Heading1"/>
      </w:pPr>
      <w:r>
        <w:t>11. Module: Pore Size Distribution and WRC (pore_size_distribution.py)</w:t>
      </w:r>
    </w:p>
    <w:p w14:paraId="516A8F9A" w14:textId="77777777" w:rsidR="00043753" w:rsidRDefault="00000000">
      <w:r>
        <w:t>This module estimates pore volumes, pore diameters and a simplified image-based water retention curve. It uses the local-thickness concept to infer pore size from the segmented pore space.</w:t>
      </w:r>
    </w:p>
    <w:p w14:paraId="0013FA44" w14:textId="77777777" w:rsidR="00043753" w:rsidRDefault="00000000">
      <w:pPr>
        <w:pStyle w:val="Heading2"/>
      </w:pPr>
      <w:r>
        <w:t>11.1 Functions</w:t>
      </w:r>
    </w:p>
    <w:tbl>
      <w:tblPr>
        <w:tblStyle w:val="TableGrid"/>
        <w:tblW w:w="0" w:type="auto"/>
        <w:jc w:val="center"/>
        <w:tblLook w:val="04A0" w:firstRow="1" w:lastRow="0" w:firstColumn="1" w:lastColumn="0" w:noHBand="0" w:noVBand="1"/>
      </w:tblPr>
      <w:tblGrid>
        <w:gridCol w:w="5040"/>
        <w:gridCol w:w="5040"/>
      </w:tblGrid>
      <w:tr w:rsidR="00043753" w14:paraId="71333A1F" w14:textId="77777777">
        <w:trPr>
          <w:jc w:val="center"/>
        </w:trPr>
        <w:tc>
          <w:tcPr>
            <w:tcW w:w="5040" w:type="dxa"/>
            <w:shd w:val="clear" w:color="auto" w:fill="D9EAF7"/>
          </w:tcPr>
          <w:p w14:paraId="1974A4B9" w14:textId="77777777" w:rsidR="00043753" w:rsidRDefault="00000000">
            <w:r>
              <w:rPr>
                <w:b/>
                <w:sz w:val="18"/>
              </w:rPr>
              <w:t>Function</w:t>
            </w:r>
          </w:p>
        </w:tc>
        <w:tc>
          <w:tcPr>
            <w:tcW w:w="5040" w:type="dxa"/>
            <w:shd w:val="clear" w:color="auto" w:fill="D9EAF7"/>
          </w:tcPr>
          <w:p w14:paraId="2AE01285" w14:textId="77777777" w:rsidR="00043753" w:rsidRDefault="00000000">
            <w:r>
              <w:rPr>
                <w:b/>
                <w:sz w:val="18"/>
              </w:rPr>
              <w:t>Description</w:t>
            </w:r>
          </w:p>
        </w:tc>
      </w:tr>
      <w:tr w:rsidR="00043753" w14:paraId="1DE5FEE0" w14:textId="77777777">
        <w:trPr>
          <w:jc w:val="center"/>
        </w:trPr>
        <w:tc>
          <w:tcPr>
            <w:tcW w:w="5040" w:type="dxa"/>
          </w:tcPr>
          <w:p w14:paraId="55499BAA" w14:textId="77777777" w:rsidR="00043753" w:rsidRDefault="00000000">
            <w:r>
              <w:rPr>
                <w:sz w:val="18"/>
              </w:rPr>
              <w:t>load_and_filter_image(image_path)</w:t>
            </w:r>
          </w:p>
        </w:tc>
        <w:tc>
          <w:tcPr>
            <w:tcW w:w="5040" w:type="dxa"/>
          </w:tcPr>
          <w:p w14:paraId="03E5B1E3" w14:textId="77777777" w:rsidR="00043753" w:rsidRDefault="00000000">
            <w:r>
              <w:rPr>
                <w:sz w:val="18"/>
              </w:rPr>
              <w:t>Loads and filters a 3D TIFF image.</w:t>
            </w:r>
          </w:p>
        </w:tc>
      </w:tr>
      <w:tr w:rsidR="00043753" w14:paraId="73053BE1" w14:textId="77777777">
        <w:trPr>
          <w:jc w:val="center"/>
        </w:trPr>
        <w:tc>
          <w:tcPr>
            <w:tcW w:w="5040" w:type="dxa"/>
          </w:tcPr>
          <w:p w14:paraId="1B6F8DB3" w14:textId="77777777" w:rsidR="00043753" w:rsidRDefault="00000000">
            <w:r>
              <w:rPr>
                <w:sz w:val="18"/>
              </w:rPr>
              <w:t>compute_pore_volumes_and_sizes(image)</w:t>
            </w:r>
          </w:p>
        </w:tc>
        <w:tc>
          <w:tcPr>
            <w:tcW w:w="5040" w:type="dxa"/>
          </w:tcPr>
          <w:p w14:paraId="219BD9F4" w14:textId="77777777" w:rsidR="00043753" w:rsidRDefault="00000000">
            <w:r>
              <w:rPr>
                <w:sz w:val="18"/>
              </w:rPr>
              <w:t>Segments pores, applies local thickness, computes pore volumes/sizes and WRC data.</w:t>
            </w:r>
          </w:p>
        </w:tc>
      </w:tr>
    </w:tbl>
    <w:p w14:paraId="2AD72991" w14:textId="77777777" w:rsidR="00043753" w:rsidRDefault="00043753"/>
    <w:p w14:paraId="1B6258D9" w14:textId="77777777" w:rsidR="00043753" w:rsidRDefault="00000000">
      <w:pPr>
        <w:pStyle w:val="Heading2"/>
      </w:pPr>
      <w:r>
        <w:t>11.2 Outputs</w:t>
      </w:r>
    </w:p>
    <w:tbl>
      <w:tblPr>
        <w:tblStyle w:val="TableGrid"/>
        <w:tblW w:w="0" w:type="auto"/>
        <w:jc w:val="center"/>
        <w:tblLook w:val="04A0" w:firstRow="1" w:lastRow="0" w:firstColumn="1" w:lastColumn="0" w:noHBand="0" w:noVBand="1"/>
      </w:tblPr>
      <w:tblGrid>
        <w:gridCol w:w="5040"/>
        <w:gridCol w:w="5040"/>
      </w:tblGrid>
      <w:tr w:rsidR="00043753" w14:paraId="07DC22C7" w14:textId="77777777">
        <w:trPr>
          <w:jc w:val="center"/>
        </w:trPr>
        <w:tc>
          <w:tcPr>
            <w:tcW w:w="5040" w:type="dxa"/>
            <w:shd w:val="clear" w:color="auto" w:fill="D9EAF7"/>
          </w:tcPr>
          <w:p w14:paraId="26F74703" w14:textId="77777777" w:rsidR="00043753" w:rsidRDefault="00000000">
            <w:r>
              <w:rPr>
                <w:b/>
                <w:sz w:val="18"/>
              </w:rPr>
              <w:t>Output</w:t>
            </w:r>
          </w:p>
        </w:tc>
        <w:tc>
          <w:tcPr>
            <w:tcW w:w="5040" w:type="dxa"/>
            <w:shd w:val="clear" w:color="auto" w:fill="D9EAF7"/>
          </w:tcPr>
          <w:p w14:paraId="776C112F" w14:textId="77777777" w:rsidR="00043753" w:rsidRDefault="00000000">
            <w:r>
              <w:rPr>
                <w:b/>
                <w:sz w:val="18"/>
              </w:rPr>
              <w:t>Content</w:t>
            </w:r>
          </w:p>
        </w:tc>
      </w:tr>
      <w:tr w:rsidR="00043753" w14:paraId="0D68E2CC" w14:textId="77777777">
        <w:trPr>
          <w:jc w:val="center"/>
        </w:trPr>
        <w:tc>
          <w:tcPr>
            <w:tcW w:w="5040" w:type="dxa"/>
          </w:tcPr>
          <w:p w14:paraId="232ED295" w14:textId="77777777" w:rsidR="00043753" w:rsidRDefault="00000000">
            <w:r>
              <w:rPr>
                <w:sz w:val="18"/>
              </w:rPr>
              <w:t>pore_size_distribution_wrc.xlsx</w:t>
            </w:r>
          </w:p>
        </w:tc>
        <w:tc>
          <w:tcPr>
            <w:tcW w:w="5040" w:type="dxa"/>
          </w:tcPr>
          <w:p w14:paraId="56517100" w14:textId="77777777" w:rsidR="00043753" w:rsidRDefault="00000000">
            <w:r>
              <w:rPr>
                <w:sz w:val="18"/>
              </w:rPr>
              <w:t>Excel file containing metrics, pore data and WRC data.</w:t>
            </w:r>
          </w:p>
        </w:tc>
      </w:tr>
      <w:tr w:rsidR="00043753" w14:paraId="32ADCADA" w14:textId="77777777">
        <w:trPr>
          <w:jc w:val="center"/>
        </w:trPr>
        <w:tc>
          <w:tcPr>
            <w:tcW w:w="5040" w:type="dxa"/>
          </w:tcPr>
          <w:p w14:paraId="0BD15EC4" w14:textId="77777777" w:rsidR="00043753" w:rsidRDefault="00000000">
            <w:r>
              <w:rPr>
                <w:sz w:val="18"/>
              </w:rPr>
              <w:t>metrics dictionary</w:t>
            </w:r>
          </w:p>
        </w:tc>
        <w:tc>
          <w:tcPr>
            <w:tcW w:w="5040" w:type="dxa"/>
          </w:tcPr>
          <w:p w14:paraId="7A2D3095" w14:textId="77777777" w:rsidR="00043753" w:rsidRDefault="00000000">
            <w:r>
              <w:rPr>
                <w:sz w:val="18"/>
              </w:rPr>
              <w:t>Total pore volume, total sample volume, number of pores, average pore volume and average pore size.</w:t>
            </w:r>
          </w:p>
        </w:tc>
      </w:tr>
      <w:tr w:rsidR="00043753" w14:paraId="5E7F8EAE" w14:textId="77777777">
        <w:trPr>
          <w:jc w:val="center"/>
        </w:trPr>
        <w:tc>
          <w:tcPr>
            <w:tcW w:w="5040" w:type="dxa"/>
          </w:tcPr>
          <w:p w14:paraId="504BD773" w14:textId="77777777" w:rsidR="00043753" w:rsidRDefault="00000000">
            <w:r>
              <w:rPr>
                <w:sz w:val="18"/>
              </w:rPr>
              <w:t>pore_data DataFrame</w:t>
            </w:r>
          </w:p>
        </w:tc>
        <w:tc>
          <w:tcPr>
            <w:tcW w:w="5040" w:type="dxa"/>
          </w:tcPr>
          <w:p w14:paraId="089530D8" w14:textId="77777777" w:rsidR="00043753" w:rsidRDefault="00000000">
            <w:r>
              <w:rPr>
                <w:sz w:val="18"/>
              </w:rPr>
              <w:t>Single-pore volume and equivalent pore size.</w:t>
            </w:r>
          </w:p>
        </w:tc>
      </w:tr>
      <w:tr w:rsidR="00043753" w14:paraId="6F5317CB" w14:textId="77777777">
        <w:trPr>
          <w:jc w:val="center"/>
        </w:trPr>
        <w:tc>
          <w:tcPr>
            <w:tcW w:w="5040" w:type="dxa"/>
          </w:tcPr>
          <w:p w14:paraId="5E919C99" w14:textId="77777777" w:rsidR="00043753" w:rsidRDefault="00000000">
            <w:r>
              <w:rPr>
                <w:sz w:val="18"/>
              </w:rPr>
              <w:t>wrc_data DataFrame</w:t>
            </w:r>
          </w:p>
        </w:tc>
        <w:tc>
          <w:tcPr>
            <w:tcW w:w="5040" w:type="dxa"/>
          </w:tcPr>
          <w:p w14:paraId="13318F4C" w14:textId="77777777" w:rsidR="00043753" w:rsidRDefault="00000000">
            <w:r>
              <w:rPr>
                <w:sz w:val="18"/>
              </w:rPr>
              <w:t>Pore size, matric potential and volumetric water content.</w:t>
            </w:r>
          </w:p>
        </w:tc>
      </w:tr>
    </w:tbl>
    <w:p w14:paraId="61C4C7FF" w14:textId="77777777" w:rsidR="00043753" w:rsidRDefault="00043753"/>
    <w:p w14:paraId="55396836" w14:textId="77777777" w:rsidR="00043753" w:rsidRDefault="00000000">
      <w:pPr>
        <w:pStyle w:val="Heading2"/>
      </w:pPr>
      <w:r>
        <w:t>11.3 Example</w:t>
      </w:r>
    </w:p>
    <w:p w14:paraId="165FD302" w14:textId="77777777" w:rsidR="00043753" w:rsidRDefault="00000000">
      <w:pPr>
        <w:pStyle w:val="Code"/>
        <w:spacing w:after="0"/>
      </w:pPr>
      <w:r>
        <w:t>from microctpm.pore_size_distribution import load_and_filter_image, compute_pore_volumes_and_sizes</w:t>
      </w:r>
    </w:p>
    <w:p w14:paraId="752EC313" w14:textId="77777777" w:rsidR="00043753" w:rsidRDefault="00043753">
      <w:pPr>
        <w:pStyle w:val="Code"/>
        <w:spacing w:after="0"/>
      </w:pPr>
    </w:p>
    <w:p w14:paraId="1DFE9775" w14:textId="77777777" w:rsidR="00043753" w:rsidRDefault="00000000">
      <w:pPr>
        <w:pStyle w:val="Code"/>
        <w:spacing w:after="0"/>
      </w:pPr>
      <w:r>
        <w:t>image = load_and_filter_image("sample.tif")</w:t>
      </w:r>
    </w:p>
    <w:p w14:paraId="4B05182E" w14:textId="77777777" w:rsidR="00043753" w:rsidRDefault="00000000">
      <w:pPr>
        <w:pStyle w:val="Code"/>
        <w:spacing w:after="0"/>
      </w:pPr>
      <w:r>
        <w:t>metrics, pore_data, wrc_data = compute_pore_volumes_and_sizes(image)</w:t>
      </w:r>
    </w:p>
    <w:p w14:paraId="1D7D6ACA" w14:textId="77777777" w:rsidR="00043753" w:rsidRDefault="00000000">
      <w:pPr>
        <w:pStyle w:val="Code"/>
        <w:spacing w:after="0"/>
      </w:pPr>
      <w:r>
        <w:t>print(metrics)</w:t>
      </w:r>
    </w:p>
    <w:p w14:paraId="6F768532" w14:textId="77777777" w:rsidR="00043753" w:rsidRDefault="00000000">
      <w:pPr>
        <w:pStyle w:val="Code"/>
        <w:spacing w:after="0"/>
      </w:pPr>
      <w:r>
        <w:t>print(wrc_data.head())</w:t>
      </w:r>
    </w:p>
    <w:p w14:paraId="30E0C9BF" w14:textId="77777777" w:rsidR="00043753" w:rsidRDefault="00000000">
      <w:pPr>
        <w:pStyle w:val="Heading2"/>
      </w:pPr>
      <w:r>
        <w:t>11.4 Interpretation</w:t>
      </w:r>
    </w:p>
    <w:p w14:paraId="3AA88485" w14:textId="77777777" w:rsidR="00043753" w:rsidRDefault="00000000">
      <w:r>
        <w:t>Large pores drain at lower matric suction, while smaller pores retain water at higher suction. The image-based WRC is resolution-limited because pores smaller than the voxel size cannot be resolved. Users should compare the resulting WRC with laboratory measurements whenever possible.</w:t>
      </w:r>
    </w:p>
    <w:p w14:paraId="6DF0BDE0" w14:textId="77777777" w:rsidR="00043753" w:rsidRDefault="00000000">
      <w:pPr>
        <w:pStyle w:val="Heading1"/>
      </w:pPr>
      <w:r>
        <w:t>12. Module: Permeability and Saturated Hydraulic Conductivity (permeability.py)</w:t>
      </w:r>
    </w:p>
    <w:p w14:paraId="47B1393A" w14:textId="77777777" w:rsidR="00043753" w:rsidRDefault="00000000">
      <w:r>
        <w:t>This module estimates intrinsic permeability and saturated hydraulic conductivity by extracting a pore network, assigning hydraulic conductance and solving Stokes flow using OpenPNM.</w:t>
      </w:r>
    </w:p>
    <w:p w14:paraId="74ED53D6" w14:textId="77777777" w:rsidR="00043753" w:rsidRDefault="00000000">
      <w:pPr>
        <w:pStyle w:val="Heading2"/>
      </w:pPr>
      <w:r>
        <w:t>12.1 Workflow</w:t>
      </w:r>
    </w:p>
    <w:p w14:paraId="4FB63CEA" w14:textId="77777777" w:rsidR="00043753" w:rsidRDefault="00000000">
      <w:pPr>
        <w:pStyle w:val="ListNumber"/>
      </w:pPr>
      <w:r>
        <w:t>Load and Gaussian-filter image.</w:t>
      </w:r>
    </w:p>
    <w:p w14:paraId="1D4BC6BC" w14:textId="77777777" w:rsidR="00043753" w:rsidRDefault="00000000">
      <w:pPr>
        <w:pStyle w:val="ListNumber"/>
      </w:pPr>
      <w:r>
        <w:t>Segment pores by threshold.</w:t>
      </w:r>
    </w:p>
    <w:p w14:paraId="7F13D915" w14:textId="77777777" w:rsidR="00043753" w:rsidRDefault="00000000">
      <w:pPr>
        <w:pStyle w:val="ListNumber"/>
      </w:pPr>
      <w:r>
        <w:t>Optionally save image histogram and binary slice.</w:t>
      </w:r>
    </w:p>
    <w:p w14:paraId="377C0313" w14:textId="77777777" w:rsidR="00043753" w:rsidRDefault="00000000">
      <w:pPr>
        <w:pStyle w:val="ListNumber"/>
      </w:pPr>
      <w:r>
        <w:lastRenderedPageBreak/>
        <w:t>Pad image for SNOW2 extraction.</w:t>
      </w:r>
    </w:p>
    <w:p w14:paraId="2B8EC0E7" w14:textId="77777777" w:rsidR="00043753" w:rsidRDefault="00000000">
      <w:pPr>
        <w:pStyle w:val="ListNumber"/>
      </w:pPr>
      <w:r>
        <w:t>Extract network with PoreSpy.</w:t>
      </w:r>
    </w:p>
    <w:p w14:paraId="1E8B1EF5" w14:textId="77777777" w:rsidR="00043753" w:rsidRDefault="00000000">
      <w:pPr>
        <w:pStyle w:val="ListNumber"/>
      </w:pPr>
      <w:r>
        <w:t>Convert to OpenPNM network.</w:t>
      </w:r>
    </w:p>
    <w:p w14:paraId="5A2F69F4" w14:textId="77777777" w:rsidR="00043753" w:rsidRDefault="00000000">
      <w:pPr>
        <w:pStyle w:val="ListNumber"/>
      </w:pPr>
      <w:r>
        <w:t>Trim disconnected components.</w:t>
      </w:r>
    </w:p>
    <w:p w14:paraId="6800A462" w14:textId="77777777" w:rsidR="00043753" w:rsidRDefault="00000000">
      <w:pPr>
        <w:pStyle w:val="ListNumber"/>
      </w:pPr>
      <w:r>
        <w:t>Scale geometry by voxel size.</w:t>
      </w:r>
    </w:p>
    <w:p w14:paraId="7BAF2F45" w14:textId="77777777" w:rsidR="00043753" w:rsidRDefault="00000000">
      <w:pPr>
        <w:pStyle w:val="ListNumber"/>
      </w:pPr>
      <w:r>
        <w:t>Add geometry and hydraulic conductance models.</w:t>
      </w:r>
    </w:p>
    <w:p w14:paraId="0AB56AF2" w14:textId="77777777" w:rsidR="00043753" w:rsidRDefault="00000000">
      <w:pPr>
        <w:pStyle w:val="ListNumber"/>
      </w:pPr>
      <w:r>
        <w:t>Define inlet and outlet pores.</w:t>
      </w:r>
    </w:p>
    <w:p w14:paraId="6CD48992" w14:textId="77777777" w:rsidR="00043753" w:rsidRDefault="00000000">
      <w:pPr>
        <w:pStyle w:val="ListNumber"/>
      </w:pPr>
      <w:r>
        <w:t>Solve Stokes flow.</w:t>
      </w:r>
    </w:p>
    <w:p w14:paraId="30AEA711" w14:textId="77777777" w:rsidR="00043753" w:rsidRDefault="00000000">
      <w:pPr>
        <w:pStyle w:val="ListNumber"/>
      </w:pPr>
      <w:r>
        <w:t>Compute permeability and hydraulic conductivity.</w:t>
      </w:r>
    </w:p>
    <w:p w14:paraId="374C08EC" w14:textId="77777777" w:rsidR="00043753" w:rsidRDefault="00000000">
      <w:pPr>
        <w:pStyle w:val="ListNumber"/>
      </w:pPr>
      <w:r>
        <w:t>Optionally save 3D network/pressure figure.</w:t>
      </w:r>
    </w:p>
    <w:p w14:paraId="7AFF2617" w14:textId="77777777" w:rsidR="00043753" w:rsidRDefault="00000000">
      <w:pPr>
        <w:pStyle w:val="Heading2"/>
      </w:pPr>
      <w:r>
        <w:t>12.2 Function</w:t>
      </w:r>
    </w:p>
    <w:tbl>
      <w:tblPr>
        <w:tblStyle w:val="TableGrid"/>
        <w:tblW w:w="0" w:type="auto"/>
        <w:jc w:val="center"/>
        <w:tblLook w:val="04A0" w:firstRow="1" w:lastRow="0" w:firstColumn="1" w:lastColumn="0" w:noHBand="0" w:noVBand="1"/>
      </w:tblPr>
      <w:tblGrid>
        <w:gridCol w:w="5040"/>
        <w:gridCol w:w="5040"/>
      </w:tblGrid>
      <w:tr w:rsidR="00043753" w14:paraId="16EED2FC" w14:textId="77777777">
        <w:trPr>
          <w:jc w:val="center"/>
        </w:trPr>
        <w:tc>
          <w:tcPr>
            <w:tcW w:w="5040" w:type="dxa"/>
            <w:shd w:val="clear" w:color="auto" w:fill="D9EAF7"/>
          </w:tcPr>
          <w:p w14:paraId="296530D3" w14:textId="77777777" w:rsidR="00043753" w:rsidRDefault="00000000">
            <w:r>
              <w:rPr>
                <w:b/>
                <w:sz w:val="18"/>
              </w:rPr>
              <w:t>Function</w:t>
            </w:r>
          </w:p>
        </w:tc>
        <w:tc>
          <w:tcPr>
            <w:tcW w:w="5040" w:type="dxa"/>
            <w:shd w:val="clear" w:color="auto" w:fill="D9EAF7"/>
          </w:tcPr>
          <w:p w14:paraId="2A0EDADB" w14:textId="77777777" w:rsidR="00043753" w:rsidRDefault="00000000">
            <w:r>
              <w:rPr>
                <w:b/>
                <w:sz w:val="18"/>
              </w:rPr>
              <w:t>Description</w:t>
            </w:r>
          </w:p>
        </w:tc>
      </w:tr>
      <w:tr w:rsidR="00043753" w14:paraId="5E71B268" w14:textId="77777777">
        <w:trPr>
          <w:jc w:val="center"/>
        </w:trPr>
        <w:tc>
          <w:tcPr>
            <w:tcW w:w="5040" w:type="dxa"/>
          </w:tcPr>
          <w:p w14:paraId="6320D5B3" w14:textId="77777777" w:rsidR="00043753" w:rsidRDefault="00000000">
            <w:r>
              <w:rPr>
                <w:sz w:val="18"/>
              </w:rPr>
              <w:t>calculate_permeability(...)</w:t>
            </w:r>
          </w:p>
        </w:tc>
        <w:tc>
          <w:tcPr>
            <w:tcW w:w="5040" w:type="dxa"/>
          </w:tcPr>
          <w:p w14:paraId="7DB33127" w14:textId="77777777" w:rsidR="00043753" w:rsidRDefault="00000000">
            <w:r>
              <w:rPr>
                <w:sz w:val="18"/>
              </w:rPr>
              <w:t>Main workflow for permeability and Ksat calculation.</w:t>
            </w:r>
          </w:p>
        </w:tc>
      </w:tr>
      <w:tr w:rsidR="00043753" w14:paraId="65099BA0" w14:textId="77777777">
        <w:trPr>
          <w:jc w:val="center"/>
        </w:trPr>
        <w:tc>
          <w:tcPr>
            <w:tcW w:w="5040" w:type="dxa"/>
          </w:tcPr>
          <w:p w14:paraId="4AD628C1" w14:textId="77777777" w:rsidR="00043753" w:rsidRDefault="00000000">
            <w:r>
              <w:rPr>
                <w:sz w:val="18"/>
              </w:rPr>
              <w:t>calculate_hydraulic_conductivity(...)</w:t>
            </w:r>
          </w:p>
        </w:tc>
        <w:tc>
          <w:tcPr>
            <w:tcW w:w="5040" w:type="dxa"/>
          </w:tcPr>
          <w:p w14:paraId="14E66050" w14:textId="77777777" w:rsidR="00043753" w:rsidRDefault="00000000">
            <w:r>
              <w:rPr>
                <w:sz w:val="18"/>
              </w:rPr>
              <w:t>Alias for calculate_permeability.</w:t>
            </w:r>
          </w:p>
        </w:tc>
      </w:tr>
      <w:tr w:rsidR="00043753" w14:paraId="4A253C4E" w14:textId="77777777">
        <w:trPr>
          <w:jc w:val="center"/>
        </w:trPr>
        <w:tc>
          <w:tcPr>
            <w:tcW w:w="5040" w:type="dxa"/>
          </w:tcPr>
          <w:p w14:paraId="3CA43CAA" w14:textId="77777777" w:rsidR="00043753" w:rsidRDefault="00000000">
            <w:r>
              <w:rPr>
                <w:sz w:val="18"/>
              </w:rPr>
              <w:t>trim_disconnected_pores(network)</w:t>
            </w:r>
          </w:p>
        </w:tc>
        <w:tc>
          <w:tcPr>
            <w:tcW w:w="5040" w:type="dxa"/>
          </w:tcPr>
          <w:p w14:paraId="03B8230C" w14:textId="77777777" w:rsidR="00043753" w:rsidRDefault="00000000">
            <w:r>
              <w:rPr>
                <w:sz w:val="18"/>
              </w:rPr>
              <w:t>Keeps the largest connected network component.</w:t>
            </w:r>
          </w:p>
        </w:tc>
      </w:tr>
    </w:tbl>
    <w:p w14:paraId="118757FA" w14:textId="77777777" w:rsidR="00043753" w:rsidRDefault="00043753"/>
    <w:p w14:paraId="1046CAEB" w14:textId="77777777" w:rsidR="00043753" w:rsidRDefault="00000000">
      <w:pPr>
        <w:pStyle w:val="Heading2"/>
      </w:pPr>
      <w:r>
        <w:t>12.3 Important Parameters</w:t>
      </w:r>
    </w:p>
    <w:tbl>
      <w:tblPr>
        <w:tblStyle w:val="TableGrid"/>
        <w:tblW w:w="0" w:type="auto"/>
        <w:jc w:val="center"/>
        <w:tblLook w:val="04A0" w:firstRow="1" w:lastRow="0" w:firstColumn="1" w:lastColumn="0" w:noHBand="0" w:noVBand="1"/>
      </w:tblPr>
      <w:tblGrid>
        <w:gridCol w:w="3360"/>
        <w:gridCol w:w="3360"/>
        <w:gridCol w:w="3360"/>
      </w:tblGrid>
      <w:tr w:rsidR="00043753" w14:paraId="441C0E6B" w14:textId="77777777">
        <w:trPr>
          <w:jc w:val="center"/>
        </w:trPr>
        <w:tc>
          <w:tcPr>
            <w:tcW w:w="3360" w:type="dxa"/>
            <w:shd w:val="clear" w:color="auto" w:fill="D9EAF7"/>
          </w:tcPr>
          <w:p w14:paraId="06E35C96" w14:textId="77777777" w:rsidR="00043753" w:rsidRDefault="00000000">
            <w:r>
              <w:rPr>
                <w:b/>
                <w:sz w:val="18"/>
              </w:rPr>
              <w:t>Parameter</w:t>
            </w:r>
          </w:p>
        </w:tc>
        <w:tc>
          <w:tcPr>
            <w:tcW w:w="3360" w:type="dxa"/>
            <w:shd w:val="clear" w:color="auto" w:fill="D9EAF7"/>
          </w:tcPr>
          <w:p w14:paraId="5B639758" w14:textId="77777777" w:rsidR="00043753" w:rsidRDefault="00000000">
            <w:r>
              <w:rPr>
                <w:b/>
                <w:sz w:val="18"/>
              </w:rPr>
              <w:t>Description</w:t>
            </w:r>
          </w:p>
        </w:tc>
        <w:tc>
          <w:tcPr>
            <w:tcW w:w="3360" w:type="dxa"/>
            <w:shd w:val="clear" w:color="auto" w:fill="D9EAF7"/>
          </w:tcPr>
          <w:p w14:paraId="16B1F54B" w14:textId="77777777" w:rsidR="00043753" w:rsidRDefault="00000000">
            <w:r>
              <w:rPr>
                <w:b/>
                <w:sz w:val="18"/>
              </w:rPr>
              <w:t>Example</w:t>
            </w:r>
          </w:p>
        </w:tc>
      </w:tr>
      <w:tr w:rsidR="00043753" w14:paraId="4FA84C0F" w14:textId="77777777">
        <w:trPr>
          <w:jc w:val="center"/>
        </w:trPr>
        <w:tc>
          <w:tcPr>
            <w:tcW w:w="3360" w:type="dxa"/>
          </w:tcPr>
          <w:p w14:paraId="0362065A" w14:textId="77777777" w:rsidR="00043753" w:rsidRDefault="00000000">
            <w:r>
              <w:rPr>
                <w:sz w:val="18"/>
              </w:rPr>
              <w:t>image_path</w:t>
            </w:r>
          </w:p>
        </w:tc>
        <w:tc>
          <w:tcPr>
            <w:tcW w:w="3360" w:type="dxa"/>
          </w:tcPr>
          <w:p w14:paraId="629A5840" w14:textId="77777777" w:rsidR="00043753" w:rsidRDefault="00000000">
            <w:r>
              <w:rPr>
                <w:sz w:val="18"/>
              </w:rPr>
              <w:t>Path to 3D TIFF image.</w:t>
            </w:r>
          </w:p>
        </w:tc>
        <w:tc>
          <w:tcPr>
            <w:tcW w:w="3360" w:type="dxa"/>
          </w:tcPr>
          <w:p w14:paraId="563879DF" w14:textId="77777777" w:rsidR="00043753" w:rsidRDefault="00000000">
            <w:r>
              <w:rPr>
                <w:sz w:val="18"/>
              </w:rPr>
              <w:t>sample.tif</w:t>
            </w:r>
          </w:p>
        </w:tc>
      </w:tr>
      <w:tr w:rsidR="00043753" w14:paraId="3ADEAE57" w14:textId="77777777">
        <w:trPr>
          <w:jc w:val="center"/>
        </w:trPr>
        <w:tc>
          <w:tcPr>
            <w:tcW w:w="3360" w:type="dxa"/>
          </w:tcPr>
          <w:p w14:paraId="067AB272" w14:textId="77777777" w:rsidR="00043753" w:rsidRDefault="00000000">
            <w:r>
              <w:rPr>
                <w:sz w:val="18"/>
              </w:rPr>
              <w:t>output_dir</w:t>
            </w:r>
          </w:p>
        </w:tc>
        <w:tc>
          <w:tcPr>
            <w:tcW w:w="3360" w:type="dxa"/>
          </w:tcPr>
          <w:p w14:paraId="2C1C6E78" w14:textId="77777777" w:rsidR="00043753" w:rsidRDefault="00000000">
            <w:r>
              <w:rPr>
                <w:sz w:val="18"/>
              </w:rPr>
              <w:t>Output folder.</w:t>
            </w:r>
          </w:p>
        </w:tc>
        <w:tc>
          <w:tcPr>
            <w:tcW w:w="3360" w:type="dxa"/>
          </w:tcPr>
          <w:p w14:paraId="59C6CE21" w14:textId="77777777" w:rsidR="00043753" w:rsidRDefault="00000000">
            <w:r>
              <w:rPr>
                <w:sz w:val="18"/>
              </w:rPr>
              <w:t>results</w:t>
            </w:r>
          </w:p>
        </w:tc>
      </w:tr>
      <w:tr w:rsidR="00043753" w14:paraId="1A9F3767" w14:textId="77777777">
        <w:trPr>
          <w:jc w:val="center"/>
        </w:trPr>
        <w:tc>
          <w:tcPr>
            <w:tcW w:w="3360" w:type="dxa"/>
          </w:tcPr>
          <w:p w14:paraId="0BD31E18" w14:textId="77777777" w:rsidR="00043753" w:rsidRDefault="00000000">
            <w:r>
              <w:rPr>
                <w:sz w:val="18"/>
              </w:rPr>
              <w:t>voxel_size</w:t>
            </w:r>
          </w:p>
        </w:tc>
        <w:tc>
          <w:tcPr>
            <w:tcW w:w="3360" w:type="dxa"/>
          </w:tcPr>
          <w:p w14:paraId="3D363411" w14:textId="77777777" w:rsidR="00043753" w:rsidRDefault="00000000">
            <w:r>
              <w:rPr>
                <w:sz w:val="18"/>
              </w:rPr>
              <w:t>Voxel size in metres.</w:t>
            </w:r>
          </w:p>
        </w:tc>
        <w:tc>
          <w:tcPr>
            <w:tcW w:w="3360" w:type="dxa"/>
          </w:tcPr>
          <w:p w14:paraId="6378569A" w14:textId="77777777" w:rsidR="00043753" w:rsidRDefault="00000000">
            <w:r>
              <w:rPr>
                <w:sz w:val="18"/>
              </w:rPr>
              <w:t>15e-6</w:t>
            </w:r>
          </w:p>
        </w:tc>
      </w:tr>
      <w:tr w:rsidR="00043753" w14:paraId="1FE752FE" w14:textId="77777777">
        <w:trPr>
          <w:jc w:val="center"/>
        </w:trPr>
        <w:tc>
          <w:tcPr>
            <w:tcW w:w="3360" w:type="dxa"/>
          </w:tcPr>
          <w:p w14:paraId="691D1BA5" w14:textId="77777777" w:rsidR="00043753" w:rsidRDefault="00000000">
            <w:r>
              <w:rPr>
                <w:sz w:val="18"/>
              </w:rPr>
              <w:t>threshold</w:t>
            </w:r>
          </w:p>
        </w:tc>
        <w:tc>
          <w:tcPr>
            <w:tcW w:w="3360" w:type="dxa"/>
          </w:tcPr>
          <w:p w14:paraId="1CBA6FBF" w14:textId="77777777" w:rsidR="00043753" w:rsidRDefault="00000000">
            <w:r>
              <w:rPr>
                <w:sz w:val="18"/>
              </w:rPr>
              <w:t>Segmentation threshold.</w:t>
            </w:r>
          </w:p>
        </w:tc>
        <w:tc>
          <w:tcPr>
            <w:tcW w:w="3360" w:type="dxa"/>
          </w:tcPr>
          <w:p w14:paraId="375DADF5" w14:textId="77777777" w:rsidR="00043753" w:rsidRDefault="00000000">
            <w:r>
              <w:rPr>
                <w:sz w:val="18"/>
              </w:rPr>
              <w:t>85</w:t>
            </w:r>
          </w:p>
        </w:tc>
      </w:tr>
      <w:tr w:rsidR="00043753" w14:paraId="4937087F" w14:textId="77777777">
        <w:trPr>
          <w:jc w:val="center"/>
        </w:trPr>
        <w:tc>
          <w:tcPr>
            <w:tcW w:w="3360" w:type="dxa"/>
          </w:tcPr>
          <w:p w14:paraId="08679C97" w14:textId="77777777" w:rsidR="00043753" w:rsidRDefault="00000000">
            <w:r>
              <w:rPr>
                <w:sz w:val="18"/>
              </w:rPr>
              <w:t>sigma</w:t>
            </w:r>
          </w:p>
        </w:tc>
        <w:tc>
          <w:tcPr>
            <w:tcW w:w="3360" w:type="dxa"/>
          </w:tcPr>
          <w:p w14:paraId="09EEF6D2" w14:textId="77777777" w:rsidR="00043753" w:rsidRDefault="00000000">
            <w:r>
              <w:rPr>
                <w:sz w:val="18"/>
              </w:rPr>
              <w:t>Gaussian filter sigma.</w:t>
            </w:r>
          </w:p>
        </w:tc>
        <w:tc>
          <w:tcPr>
            <w:tcW w:w="3360" w:type="dxa"/>
          </w:tcPr>
          <w:p w14:paraId="2F7F7EFA" w14:textId="77777777" w:rsidR="00043753" w:rsidRDefault="00000000">
            <w:r>
              <w:rPr>
                <w:sz w:val="18"/>
              </w:rPr>
              <w:t>1</w:t>
            </w:r>
          </w:p>
        </w:tc>
      </w:tr>
      <w:tr w:rsidR="00043753" w14:paraId="2D4CCCEF" w14:textId="77777777">
        <w:trPr>
          <w:jc w:val="center"/>
        </w:trPr>
        <w:tc>
          <w:tcPr>
            <w:tcW w:w="3360" w:type="dxa"/>
          </w:tcPr>
          <w:p w14:paraId="5F4DDB82" w14:textId="77777777" w:rsidR="00043753" w:rsidRDefault="00000000">
            <w:r>
              <w:rPr>
                <w:sz w:val="18"/>
              </w:rPr>
              <w:t>boundary_width</w:t>
            </w:r>
          </w:p>
        </w:tc>
        <w:tc>
          <w:tcPr>
            <w:tcW w:w="3360" w:type="dxa"/>
          </w:tcPr>
          <w:p w14:paraId="48EAEF3B" w14:textId="77777777" w:rsidR="00043753" w:rsidRDefault="00000000">
            <w:r>
              <w:rPr>
                <w:sz w:val="18"/>
              </w:rPr>
              <w:t>SNOW2 boundary width.</w:t>
            </w:r>
          </w:p>
        </w:tc>
        <w:tc>
          <w:tcPr>
            <w:tcW w:w="3360" w:type="dxa"/>
          </w:tcPr>
          <w:p w14:paraId="77E87E93" w14:textId="77777777" w:rsidR="00043753" w:rsidRDefault="00000000">
            <w:r>
              <w:rPr>
                <w:sz w:val="18"/>
              </w:rPr>
              <w:t>5</w:t>
            </w:r>
          </w:p>
        </w:tc>
      </w:tr>
      <w:tr w:rsidR="00043753" w14:paraId="56985511" w14:textId="77777777">
        <w:trPr>
          <w:jc w:val="center"/>
        </w:trPr>
        <w:tc>
          <w:tcPr>
            <w:tcW w:w="3360" w:type="dxa"/>
          </w:tcPr>
          <w:p w14:paraId="765EA64B" w14:textId="77777777" w:rsidR="00043753" w:rsidRDefault="00000000">
            <w:r>
              <w:rPr>
                <w:sz w:val="18"/>
              </w:rPr>
              <w:t>inlet_pressure</w:t>
            </w:r>
          </w:p>
        </w:tc>
        <w:tc>
          <w:tcPr>
            <w:tcW w:w="3360" w:type="dxa"/>
          </w:tcPr>
          <w:p w14:paraId="281E714D" w14:textId="77777777" w:rsidR="00043753" w:rsidRDefault="00000000">
            <w:r>
              <w:rPr>
                <w:sz w:val="18"/>
              </w:rPr>
              <w:t>Inlet pressure in Pa.</w:t>
            </w:r>
          </w:p>
        </w:tc>
        <w:tc>
          <w:tcPr>
            <w:tcW w:w="3360" w:type="dxa"/>
          </w:tcPr>
          <w:p w14:paraId="32ED59BC" w14:textId="77777777" w:rsidR="00043753" w:rsidRDefault="00000000">
            <w:r>
              <w:rPr>
                <w:sz w:val="18"/>
              </w:rPr>
              <w:t>2000</w:t>
            </w:r>
          </w:p>
        </w:tc>
      </w:tr>
      <w:tr w:rsidR="00043753" w14:paraId="445DA662" w14:textId="77777777">
        <w:trPr>
          <w:jc w:val="center"/>
        </w:trPr>
        <w:tc>
          <w:tcPr>
            <w:tcW w:w="3360" w:type="dxa"/>
          </w:tcPr>
          <w:p w14:paraId="2D0449DD" w14:textId="77777777" w:rsidR="00043753" w:rsidRDefault="00000000">
            <w:r>
              <w:rPr>
                <w:sz w:val="18"/>
              </w:rPr>
              <w:t>outlet_pressure</w:t>
            </w:r>
          </w:p>
        </w:tc>
        <w:tc>
          <w:tcPr>
            <w:tcW w:w="3360" w:type="dxa"/>
          </w:tcPr>
          <w:p w14:paraId="18927137" w14:textId="77777777" w:rsidR="00043753" w:rsidRDefault="00000000">
            <w:r>
              <w:rPr>
                <w:sz w:val="18"/>
              </w:rPr>
              <w:t>Outlet pressure in Pa.</w:t>
            </w:r>
          </w:p>
        </w:tc>
        <w:tc>
          <w:tcPr>
            <w:tcW w:w="3360" w:type="dxa"/>
          </w:tcPr>
          <w:p w14:paraId="450DFADC" w14:textId="77777777" w:rsidR="00043753" w:rsidRDefault="00000000">
            <w:r>
              <w:rPr>
                <w:sz w:val="18"/>
              </w:rPr>
              <w:t>1990</w:t>
            </w:r>
          </w:p>
        </w:tc>
      </w:tr>
      <w:tr w:rsidR="00043753" w14:paraId="2787E7D0" w14:textId="77777777">
        <w:trPr>
          <w:jc w:val="center"/>
        </w:trPr>
        <w:tc>
          <w:tcPr>
            <w:tcW w:w="3360" w:type="dxa"/>
          </w:tcPr>
          <w:p w14:paraId="57C4DCFC" w14:textId="77777777" w:rsidR="00043753" w:rsidRDefault="00000000">
            <w:r>
              <w:rPr>
                <w:sz w:val="18"/>
              </w:rPr>
              <w:t>pressure_drop</w:t>
            </w:r>
          </w:p>
        </w:tc>
        <w:tc>
          <w:tcPr>
            <w:tcW w:w="3360" w:type="dxa"/>
          </w:tcPr>
          <w:p w14:paraId="365E9227" w14:textId="77777777" w:rsidR="00043753" w:rsidRDefault="00000000">
            <w:r>
              <w:rPr>
                <w:sz w:val="18"/>
              </w:rPr>
              <w:t>Pressure drop used in Darcy-law permeability calculation.</w:t>
            </w:r>
          </w:p>
        </w:tc>
        <w:tc>
          <w:tcPr>
            <w:tcW w:w="3360" w:type="dxa"/>
          </w:tcPr>
          <w:p w14:paraId="6519BD81" w14:textId="77777777" w:rsidR="00043753" w:rsidRDefault="00000000">
            <w:r>
              <w:rPr>
                <w:sz w:val="18"/>
              </w:rPr>
              <w:t>1990</w:t>
            </w:r>
          </w:p>
        </w:tc>
      </w:tr>
      <w:tr w:rsidR="00043753" w14:paraId="4F99B4FC" w14:textId="77777777">
        <w:trPr>
          <w:jc w:val="center"/>
        </w:trPr>
        <w:tc>
          <w:tcPr>
            <w:tcW w:w="3360" w:type="dxa"/>
          </w:tcPr>
          <w:p w14:paraId="23D4EA42" w14:textId="77777777" w:rsidR="00043753" w:rsidRDefault="00000000">
            <w:r>
              <w:rPr>
                <w:sz w:val="18"/>
              </w:rPr>
              <w:t>viscosity</w:t>
            </w:r>
          </w:p>
        </w:tc>
        <w:tc>
          <w:tcPr>
            <w:tcW w:w="3360" w:type="dxa"/>
          </w:tcPr>
          <w:p w14:paraId="3A2BBBB2" w14:textId="77777777" w:rsidR="00043753" w:rsidRDefault="00000000">
            <w:r>
              <w:rPr>
                <w:sz w:val="18"/>
              </w:rPr>
              <w:t>Dynamic viscosity of water in Pa s.</w:t>
            </w:r>
          </w:p>
        </w:tc>
        <w:tc>
          <w:tcPr>
            <w:tcW w:w="3360" w:type="dxa"/>
          </w:tcPr>
          <w:p w14:paraId="3ACC6DB6" w14:textId="77777777" w:rsidR="00043753" w:rsidRDefault="00000000">
            <w:r>
              <w:rPr>
                <w:sz w:val="18"/>
              </w:rPr>
              <w:t>1.0e-3</w:t>
            </w:r>
          </w:p>
        </w:tc>
      </w:tr>
      <w:tr w:rsidR="00043753" w14:paraId="28124B2A" w14:textId="77777777">
        <w:trPr>
          <w:jc w:val="center"/>
        </w:trPr>
        <w:tc>
          <w:tcPr>
            <w:tcW w:w="3360" w:type="dxa"/>
          </w:tcPr>
          <w:p w14:paraId="56C10787" w14:textId="77777777" w:rsidR="00043753" w:rsidRDefault="00000000">
            <w:r>
              <w:rPr>
                <w:sz w:val="18"/>
              </w:rPr>
              <w:t>density</w:t>
            </w:r>
          </w:p>
        </w:tc>
        <w:tc>
          <w:tcPr>
            <w:tcW w:w="3360" w:type="dxa"/>
          </w:tcPr>
          <w:p w14:paraId="464ABA08" w14:textId="77777777" w:rsidR="00043753" w:rsidRDefault="00000000">
            <w:r>
              <w:rPr>
                <w:sz w:val="18"/>
              </w:rPr>
              <w:t>Water density in kg m-3.</w:t>
            </w:r>
          </w:p>
        </w:tc>
        <w:tc>
          <w:tcPr>
            <w:tcW w:w="3360" w:type="dxa"/>
          </w:tcPr>
          <w:p w14:paraId="3BCFA5A4" w14:textId="77777777" w:rsidR="00043753" w:rsidRDefault="00000000">
            <w:r>
              <w:rPr>
                <w:sz w:val="18"/>
              </w:rPr>
              <w:t>1000</w:t>
            </w:r>
          </w:p>
        </w:tc>
      </w:tr>
      <w:tr w:rsidR="00043753" w14:paraId="1EB83B39" w14:textId="77777777">
        <w:trPr>
          <w:jc w:val="center"/>
        </w:trPr>
        <w:tc>
          <w:tcPr>
            <w:tcW w:w="3360" w:type="dxa"/>
          </w:tcPr>
          <w:p w14:paraId="60DA41C7" w14:textId="77777777" w:rsidR="00043753" w:rsidRDefault="00000000">
            <w:r>
              <w:rPr>
                <w:sz w:val="18"/>
              </w:rPr>
              <w:t>gravity</w:t>
            </w:r>
          </w:p>
        </w:tc>
        <w:tc>
          <w:tcPr>
            <w:tcW w:w="3360" w:type="dxa"/>
          </w:tcPr>
          <w:p w14:paraId="301A5FFD" w14:textId="77777777" w:rsidR="00043753" w:rsidRDefault="00000000">
            <w:r>
              <w:rPr>
                <w:sz w:val="18"/>
              </w:rPr>
              <w:t>Gravitational acceleration in m s-2.</w:t>
            </w:r>
          </w:p>
        </w:tc>
        <w:tc>
          <w:tcPr>
            <w:tcW w:w="3360" w:type="dxa"/>
          </w:tcPr>
          <w:p w14:paraId="7EE12793" w14:textId="77777777" w:rsidR="00043753" w:rsidRDefault="00000000">
            <w:r>
              <w:rPr>
                <w:sz w:val="18"/>
              </w:rPr>
              <w:t>9.81</w:t>
            </w:r>
          </w:p>
        </w:tc>
      </w:tr>
      <w:tr w:rsidR="00043753" w14:paraId="7ACB5C14" w14:textId="77777777">
        <w:trPr>
          <w:jc w:val="center"/>
        </w:trPr>
        <w:tc>
          <w:tcPr>
            <w:tcW w:w="3360" w:type="dxa"/>
          </w:tcPr>
          <w:p w14:paraId="1CC4C743" w14:textId="77777777" w:rsidR="00043753" w:rsidRDefault="00000000">
            <w:r>
              <w:rPr>
                <w:sz w:val="18"/>
              </w:rPr>
              <w:t>flow_axis</w:t>
            </w:r>
          </w:p>
        </w:tc>
        <w:tc>
          <w:tcPr>
            <w:tcW w:w="3360" w:type="dxa"/>
          </w:tcPr>
          <w:p w14:paraId="441D08BE" w14:textId="77777777" w:rsidR="00043753" w:rsidRDefault="00000000">
            <w:r>
              <w:rPr>
                <w:sz w:val="18"/>
              </w:rPr>
              <w:t>Flow axis: 0, 1 or 2.</w:t>
            </w:r>
          </w:p>
        </w:tc>
        <w:tc>
          <w:tcPr>
            <w:tcW w:w="3360" w:type="dxa"/>
          </w:tcPr>
          <w:p w14:paraId="28E52BBB" w14:textId="77777777" w:rsidR="00043753" w:rsidRDefault="00000000">
            <w:r>
              <w:rPr>
                <w:sz w:val="18"/>
              </w:rPr>
              <w:t>0</w:t>
            </w:r>
          </w:p>
        </w:tc>
      </w:tr>
    </w:tbl>
    <w:p w14:paraId="66985F7A" w14:textId="77777777" w:rsidR="00043753" w:rsidRDefault="00043753"/>
    <w:p w14:paraId="7E93C107" w14:textId="77777777" w:rsidR="00043753" w:rsidRDefault="00000000">
      <w:pPr>
        <w:pStyle w:val="Heading2"/>
      </w:pPr>
      <w:r>
        <w:t>12.4 Pressure Drop</w:t>
      </w:r>
    </w:p>
    <w:p w14:paraId="05613776" w14:textId="77777777" w:rsidR="00043753" w:rsidRDefault="00000000">
      <w:r>
        <w:t>The pressure boundary conditions used by the flow solver and the pressure drop used in Darcy-law conversion should be handled carefully. In your validated workflow, pressure_drop=1990 Pa reproduced the original script convention and produced realistic hydraulic conductivity for the tested image. If pressure_drop is omitted, the package may use abs(inlet_pressure - outlet_pressure), depending on the implementation. Users must document the selected pressure-drop convention.</w:t>
      </w:r>
    </w:p>
    <w:p w14:paraId="2570DB62" w14:textId="19F0273E" w:rsidR="00526BF5" w:rsidRPr="00526BF5" w:rsidRDefault="00526BF5" w:rsidP="00526BF5">
      <w:r w:rsidRPr="00526BF5">
        <w:t>Pressure Boundary Conditions and Pressure Drop</w:t>
      </w:r>
    </w:p>
    <w:p w14:paraId="759D0A80" w14:textId="77777777" w:rsidR="00526BF5" w:rsidRPr="00526BF5" w:rsidRDefault="00526BF5" w:rsidP="00526BF5">
      <w:r w:rsidRPr="00526BF5">
        <w:t>The permeability calculation is based on a pressure gradient imposed across the extracted pore network.</w:t>
      </w:r>
    </w:p>
    <w:p w14:paraId="24A8D0C7" w14:textId="77777777" w:rsidR="00526BF5" w:rsidRPr="00526BF5" w:rsidRDefault="00526BF5" w:rsidP="00526BF5">
      <w:r w:rsidRPr="00526BF5">
        <w:t>Users may specify:</w:t>
      </w:r>
    </w:p>
    <w:p w14:paraId="7B5E3AEE" w14:textId="77777777" w:rsidR="00526BF5" w:rsidRPr="00526BF5" w:rsidRDefault="00526BF5" w:rsidP="00FD0250">
      <w:pPr>
        <w:tabs>
          <w:tab w:val="num" w:pos="720"/>
        </w:tabs>
      </w:pPr>
      <w:proofErr w:type="spellStart"/>
      <w:r w:rsidRPr="00526BF5">
        <w:t>inlet_pressure</w:t>
      </w:r>
      <w:proofErr w:type="spellEnd"/>
    </w:p>
    <w:p w14:paraId="6907B817" w14:textId="77777777" w:rsidR="00526BF5" w:rsidRPr="00526BF5" w:rsidRDefault="00526BF5" w:rsidP="00FD0250">
      <w:pPr>
        <w:tabs>
          <w:tab w:val="num" w:pos="720"/>
        </w:tabs>
      </w:pPr>
      <w:proofErr w:type="spellStart"/>
      <w:r w:rsidRPr="00526BF5">
        <w:t>outlet_pressure</w:t>
      </w:r>
      <w:proofErr w:type="spellEnd"/>
    </w:p>
    <w:p w14:paraId="682E3F77" w14:textId="77777777" w:rsidR="00526BF5" w:rsidRPr="00526BF5" w:rsidRDefault="00526BF5" w:rsidP="00FD0250">
      <w:pPr>
        <w:tabs>
          <w:tab w:val="num" w:pos="720"/>
        </w:tabs>
      </w:pPr>
      <w:proofErr w:type="spellStart"/>
      <w:r w:rsidRPr="00526BF5">
        <w:t>pressure_drop</w:t>
      </w:r>
      <w:proofErr w:type="spellEnd"/>
    </w:p>
    <w:p w14:paraId="5145B4C3" w14:textId="77777777" w:rsidR="00526BF5" w:rsidRPr="00526BF5" w:rsidRDefault="00526BF5" w:rsidP="00526BF5">
      <w:r w:rsidRPr="00526BF5">
        <w:t>The pressure boundary conditions define the hydraulic gradient that drives flow through the pore network.</w:t>
      </w:r>
    </w:p>
    <w:p w14:paraId="7A347254" w14:textId="77777777" w:rsidR="00526BF5" w:rsidRPr="00526BF5" w:rsidRDefault="00526BF5" w:rsidP="00526BF5">
      <w:r w:rsidRPr="00526BF5">
        <w:lastRenderedPageBreak/>
        <w:t>If:</w:t>
      </w:r>
    </w:p>
    <w:p w14:paraId="49130A62" w14:textId="77777777" w:rsidR="00526BF5" w:rsidRPr="00526BF5" w:rsidRDefault="00526BF5" w:rsidP="00526BF5">
      <w:proofErr w:type="spellStart"/>
      <w:r w:rsidRPr="00526BF5">
        <w:t>pressure_drop</w:t>
      </w:r>
      <w:proofErr w:type="spellEnd"/>
      <w:r w:rsidRPr="00526BF5">
        <w:t xml:space="preserve"> = None</w:t>
      </w:r>
    </w:p>
    <w:p w14:paraId="7A8233D4" w14:textId="77777777" w:rsidR="00526BF5" w:rsidRPr="00526BF5" w:rsidRDefault="00526BF5" w:rsidP="00526BF5">
      <w:r w:rsidRPr="00526BF5">
        <w:t>the package automatically calculates:</w:t>
      </w:r>
    </w:p>
    <w:p w14:paraId="700B513C" w14:textId="77777777" w:rsidR="00526BF5" w:rsidRPr="00526BF5" w:rsidRDefault="00526BF5" w:rsidP="00526BF5">
      <w:r w:rsidRPr="00526BF5">
        <w:t>ΔP = |</w:t>
      </w:r>
      <w:proofErr w:type="spellStart"/>
      <w:r w:rsidRPr="00526BF5">
        <w:t>P_inlet</w:t>
      </w:r>
      <w:proofErr w:type="spellEnd"/>
      <w:r w:rsidRPr="00526BF5">
        <w:t xml:space="preserve"> − </w:t>
      </w:r>
      <w:proofErr w:type="spellStart"/>
      <w:r w:rsidRPr="00526BF5">
        <w:t>P_outlet</w:t>
      </w:r>
      <w:proofErr w:type="spellEnd"/>
      <w:r w:rsidRPr="00526BF5">
        <w:t>|</w:t>
      </w:r>
    </w:p>
    <w:p w14:paraId="7D38697F" w14:textId="77777777" w:rsidR="00526BF5" w:rsidRPr="00526BF5" w:rsidRDefault="00526BF5" w:rsidP="00526BF5">
      <w:r w:rsidRPr="00526BF5">
        <w:t>Example:</w:t>
      </w:r>
    </w:p>
    <w:p w14:paraId="78343355" w14:textId="77777777" w:rsidR="00526BF5" w:rsidRPr="00526BF5" w:rsidRDefault="00526BF5" w:rsidP="00526BF5">
      <w:proofErr w:type="spellStart"/>
      <w:r w:rsidRPr="00526BF5">
        <w:t>inlet_pressure</w:t>
      </w:r>
      <w:proofErr w:type="spellEnd"/>
      <w:r w:rsidRPr="00526BF5">
        <w:t xml:space="preserve"> = 2000 Pa</w:t>
      </w:r>
    </w:p>
    <w:p w14:paraId="05A22A03" w14:textId="77777777" w:rsidR="00526BF5" w:rsidRPr="00526BF5" w:rsidRDefault="00526BF5" w:rsidP="00526BF5">
      <w:proofErr w:type="spellStart"/>
      <w:r w:rsidRPr="00526BF5">
        <w:t>outlet_pressure</w:t>
      </w:r>
      <w:proofErr w:type="spellEnd"/>
      <w:r w:rsidRPr="00526BF5">
        <w:t xml:space="preserve"> = 1990 Pa</w:t>
      </w:r>
    </w:p>
    <w:p w14:paraId="39325862" w14:textId="77777777" w:rsidR="00526BF5" w:rsidRPr="00526BF5" w:rsidRDefault="00526BF5" w:rsidP="00526BF5">
      <w:r w:rsidRPr="00526BF5">
        <w:t>gives:</w:t>
      </w:r>
    </w:p>
    <w:p w14:paraId="5B757048" w14:textId="77777777" w:rsidR="00526BF5" w:rsidRPr="00526BF5" w:rsidRDefault="00526BF5" w:rsidP="00526BF5">
      <w:r w:rsidRPr="00526BF5">
        <w:t>ΔP = 10 Pa</w:t>
      </w:r>
    </w:p>
    <w:p w14:paraId="43615B57" w14:textId="77777777" w:rsidR="00526BF5" w:rsidRPr="00526BF5" w:rsidRDefault="00526BF5" w:rsidP="00526BF5">
      <w:r w:rsidRPr="00526BF5">
        <w:t>Important Scientific Note</w:t>
      </w:r>
    </w:p>
    <w:p w14:paraId="08F9E2A3" w14:textId="77777777" w:rsidR="00526BF5" w:rsidRPr="00526BF5" w:rsidRDefault="00526BF5" w:rsidP="00526BF5">
      <w:r w:rsidRPr="00526BF5">
        <w:t>Pressure drop is not a universal constant.</w:t>
      </w:r>
    </w:p>
    <w:p w14:paraId="75784C5F" w14:textId="77777777" w:rsidR="00526BF5" w:rsidRPr="00526BF5" w:rsidRDefault="00526BF5" w:rsidP="00526BF5">
      <w:r w:rsidRPr="00526BF5">
        <w:t>The appropriate pressure difference depends on:</w:t>
      </w:r>
    </w:p>
    <w:p w14:paraId="2316CB74" w14:textId="77777777" w:rsidR="00526BF5" w:rsidRPr="00526BF5" w:rsidRDefault="00526BF5" w:rsidP="00FD0250">
      <w:r w:rsidRPr="00526BF5">
        <w:t>pore size distribution</w:t>
      </w:r>
    </w:p>
    <w:p w14:paraId="3C87ED32" w14:textId="77777777" w:rsidR="00526BF5" w:rsidRPr="00526BF5" w:rsidRDefault="00526BF5" w:rsidP="00FD0250">
      <w:r w:rsidRPr="00526BF5">
        <w:t>throat size distribution</w:t>
      </w:r>
    </w:p>
    <w:p w14:paraId="45A358A7" w14:textId="77777777" w:rsidR="00526BF5" w:rsidRPr="00526BF5" w:rsidRDefault="00526BF5" w:rsidP="00FD0250">
      <w:r w:rsidRPr="00526BF5">
        <w:t>network connectivity</w:t>
      </w:r>
    </w:p>
    <w:p w14:paraId="268CCF11" w14:textId="77777777" w:rsidR="00526BF5" w:rsidRPr="00526BF5" w:rsidRDefault="00526BF5" w:rsidP="00FD0250">
      <w:r w:rsidRPr="00526BF5">
        <w:t>hydraulic gradient</w:t>
      </w:r>
    </w:p>
    <w:p w14:paraId="02F09533" w14:textId="77777777" w:rsidR="00526BF5" w:rsidRPr="00526BF5" w:rsidRDefault="00526BF5" w:rsidP="00FD0250">
      <w:r w:rsidRPr="00526BF5">
        <w:t>experimental conditions</w:t>
      </w:r>
    </w:p>
    <w:p w14:paraId="629866B8" w14:textId="77777777" w:rsidR="00526BF5" w:rsidRPr="00526BF5" w:rsidRDefault="00526BF5" w:rsidP="00FD0250">
      <w:r w:rsidRPr="00526BF5">
        <w:t>imposed boundary conditions</w:t>
      </w:r>
    </w:p>
    <w:p w14:paraId="0BA98C99" w14:textId="77777777" w:rsidR="00526BF5" w:rsidRPr="00526BF5" w:rsidRDefault="00526BF5" w:rsidP="00526BF5">
      <w:r w:rsidRPr="00526BF5">
        <w:t>Therefore, a pressure difference used for one porous medium should not automatically be applied to another porous medium.</w:t>
      </w:r>
    </w:p>
    <w:p w14:paraId="02837558" w14:textId="77777777" w:rsidR="00526BF5" w:rsidRPr="00526BF5" w:rsidRDefault="00526BF5" w:rsidP="00526BF5">
      <w:r w:rsidRPr="00526BF5">
        <w:t>The values shown in examples are intended only to demonstrate package usage and should not be interpreted as universal settings.</w:t>
      </w:r>
    </w:p>
    <w:p w14:paraId="08396772" w14:textId="77777777" w:rsidR="00526BF5" w:rsidRPr="00526BF5" w:rsidRDefault="00526BF5" w:rsidP="00526BF5">
      <w:r w:rsidRPr="00526BF5">
        <w:t>Recommended Practice</w:t>
      </w:r>
    </w:p>
    <w:p w14:paraId="1D4235EB" w14:textId="77777777" w:rsidR="00526BF5" w:rsidRPr="00526BF5" w:rsidRDefault="00526BF5" w:rsidP="00526BF5">
      <w:r w:rsidRPr="00526BF5">
        <w:t>For general use:</w:t>
      </w:r>
    </w:p>
    <w:p w14:paraId="101B3701" w14:textId="77777777" w:rsidR="00526BF5" w:rsidRPr="00526BF5" w:rsidRDefault="00526BF5" w:rsidP="00526BF5">
      <w:proofErr w:type="spellStart"/>
      <w:r w:rsidRPr="00526BF5">
        <w:t>pressure_drop</w:t>
      </w:r>
      <w:proofErr w:type="spellEnd"/>
      <w:r w:rsidRPr="00526BF5">
        <w:t xml:space="preserve"> = None</w:t>
      </w:r>
    </w:p>
    <w:p w14:paraId="7F19E642" w14:textId="77777777" w:rsidR="00526BF5" w:rsidRPr="00526BF5" w:rsidRDefault="00526BF5" w:rsidP="00526BF5">
      <w:r w:rsidRPr="00526BF5">
        <w:t>For research applications:</w:t>
      </w:r>
    </w:p>
    <w:p w14:paraId="1FA35FB6" w14:textId="77777777" w:rsidR="00526BF5" w:rsidRPr="00526BF5" w:rsidRDefault="00526BF5" w:rsidP="00526BF5">
      <w:r w:rsidRPr="00526BF5">
        <w:t>Use pressure boundary conditions that correspond to the experimental or modelling scenario being investigated.</w:t>
      </w:r>
    </w:p>
    <w:p w14:paraId="599B905F" w14:textId="77777777" w:rsidR="00526BF5" w:rsidRPr="00526BF5" w:rsidRDefault="00526BF5" w:rsidP="00526BF5">
      <w:r w:rsidRPr="00526BF5">
        <w:t>Always report:</w:t>
      </w:r>
    </w:p>
    <w:p w14:paraId="3FFE82C0" w14:textId="77777777" w:rsidR="00526BF5" w:rsidRPr="00526BF5" w:rsidRDefault="00526BF5" w:rsidP="00FD0250">
      <w:pPr>
        <w:tabs>
          <w:tab w:val="num" w:pos="720"/>
        </w:tabs>
      </w:pPr>
      <w:proofErr w:type="spellStart"/>
      <w:r w:rsidRPr="00526BF5">
        <w:t>inlet_pressure</w:t>
      </w:r>
      <w:proofErr w:type="spellEnd"/>
    </w:p>
    <w:p w14:paraId="21EACB5B" w14:textId="77777777" w:rsidR="00526BF5" w:rsidRPr="00526BF5" w:rsidRDefault="00526BF5" w:rsidP="00FD0250">
      <w:pPr>
        <w:tabs>
          <w:tab w:val="num" w:pos="720"/>
        </w:tabs>
      </w:pPr>
      <w:proofErr w:type="spellStart"/>
      <w:r w:rsidRPr="00526BF5">
        <w:t>outlet_pressure</w:t>
      </w:r>
      <w:proofErr w:type="spellEnd"/>
    </w:p>
    <w:p w14:paraId="47882019" w14:textId="77777777" w:rsidR="00526BF5" w:rsidRPr="00526BF5" w:rsidRDefault="00526BF5" w:rsidP="00FD0250">
      <w:pPr>
        <w:tabs>
          <w:tab w:val="num" w:pos="720"/>
        </w:tabs>
      </w:pPr>
      <w:proofErr w:type="spellStart"/>
      <w:r w:rsidRPr="00526BF5">
        <w:t>pressure_drop</w:t>
      </w:r>
      <w:proofErr w:type="spellEnd"/>
    </w:p>
    <w:p w14:paraId="4C444835" w14:textId="77777777" w:rsidR="00526BF5" w:rsidRPr="00526BF5" w:rsidRDefault="00526BF5" w:rsidP="00526BF5">
      <w:r w:rsidRPr="00526BF5">
        <w:lastRenderedPageBreak/>
        <w:t>when publishing permeability or hydraulic conductivity results.</w:t>
      </w:r>
    </w:p>
    <w:p w14:paraId="7292ED05" w14:textId="77777777" w:rsidR="00526BF5" w:rsidRPr="00526BF5" w:rsidRDefault="00526BF5" w:rsidP="00526BF5">
      <w:r w:rsidRPr="00526BF5">
        <w:t>12.5 Example</w:t>
      </w:r>
    </w:p>
    <w:p w14:paraId="6DD41E69" w14:textId="77777777" w:rsidR="00526BF5" w:rsidRDefault="00526BF5"/>
    <w:p w14:paraId="7D995E8A" w14:textId="77777777" w:rsidR="00043753" w:rsidRDefault="00000000">
      <w:pPr>
        <w:pStyle w:val="Heading2"/>
      </w:pPr>
      <w:r>
        <w:t>12.5 Example</w:t>
      </w:r>
    </w:p>
    <w:p w14:paraId="3D89C00C" w14:textId="77777777" w:rsidR="00FD45D1" w:rsidRPr="00526BF5" w:rsidRDefault="00FD45D1" w:rsidP="00FD45D1">
      <w:r w:rsidRPr="00526BF5">
        <w:t xml:space="preserve">from </w:t>
      </w:r>
      <w:proofErr w:type="spellStart"/>
      <w:proofErr w:type="gramStart"/>
      <w:r w:rsidRPr="00526BF5">
        <w:t>microctpm.permeability</w:t>
      </w:r>
      <w:proofErr w:type="spellEnd"/>
      <w:proofErr w:type="gramEnd"/>
      <w:r w:rsidRPr="00526BF5">
        <w:t xml:space="preserve"> import </w:t>
      </w:r>
      <w:proofErr w:type="spellStart"/>
      <w:r w:rsidRPr="00526BF5">
        <w:t>calculate_permeability</w:t>
      </w:r>
      <w:proofErr w:type="spellEnd"/>
    </w:p>
    <w:p w14:paraId="68995856" w14:textId="77777777" w:rsidR="00FD45D1" w:rsidRPr="00526BF5" w:rsidRDefault="00FD45D1" w:rsidP="00FD45D1">
      <w:r w:rsidRPr="00526BF5">
        <w:t xml:space="preserve">results = </w:t>
      </w:r>
      <w:proofErr w:type="spellStart"/>
      <w:r w:rsidRPr="00526BF5">
        <w:t>calculate_permeability</w:t>
      </w:r>
      <w:proofErr w:type="spellEnd"/>
      <w:r w:rsidRPr="00526BF5">
        <w:t>(</w:t>
      </w:r>
      <w:r w:rsidRPr="00526BF5">
        <w:br/>
      </w:r>
      <w:proofErr w:type="spellStart"/>
      <w:r w:rsidRPr="00526BF5">
        <w:t>image_path</w:t>
      </w:r>
      <w:proofErr w:type="spellEnd"/>
      <w:r w:rsidRPr="00526BF5">
        <w:t>="</w:t>
      </w:r>
      <w:proofErr w:type="spellStart"/>
      <w:r w:rsidRPr="00526BF5">
        <w:t>sample.tif</w:t>
      </w:r>
      <w:proofErr w:type="spellEnd"/>
      <w:r w:rsidRPr="00526BF5">
        <w:t>",</w:t>
      </w:r>
      <w:r w:rsidRPr="00526BF5">
        <w:br/>
      </w:r>
      <w:proofErr w:type="spellStart"/>
      <w:r w:rsidRPr="00526BF5">
        <w:t>output_dir</w:t>
      </w:r>
      <w:proofErr w:type="spellEnd"/>
      <w:r w:rsidRPr="00526BF5">
        <w:t>="results",</w:t>
      </w:r>
      <w:r w:rsidRPr="00526BF5">
        <w:br/>
      </w:r>
      <w:proofErr w:type="spellStart"/>
      <w:r w:rsidRPr="00526BF5">
        <w:t>voxel_size</w:t>
      </w:r>
      <w:proofErr w:type="spellEnd"/>
      <w:r w:rsidRPr="00526BF5">
        <w:t>=15e-6,</w:t>
      </w:r>
      <w:r w:rsidRPr="00526BF5">
        <w:br/>
        <w:t>threshold=85,</w:t>
      </w:r>
      <w:r w:rsidRPr="00526BF5">
        <w:br/>
      </w:r>
      <w:proofErr w:type="spellStart"/>
      <w:r w:rsidRPr="00526BF5">
        <w:t>inlet_pressure</w:t>
      </w:r>
      <w:proofErr w:type="spellEnd"/>
      <w:r w:rsidRPr="00526BF5">
        <w:t>=2000.0,</w:t>
      </w:r>
      <w:r w:rsidRPr="00526BF5">
        <w:br/>
      </w:r>
      <w:proofErr w:type="spellStart"/>
      <w:r w:rsidRPr="00526BF5">
        <w:t>outlet_pressure</w:t>
      </w:r>
      <w:proofErr w:type="spellEnd"/>
      <w:r w:rsidRPr="00526BF5">
        <w:t>=1990.0,</w:t>
      </w:r>
      <w:r w:rsidRPr="00526BF5">
        <w:br/>
      </w:r>
      <w:proofErr w:type="spellStart"/>
      <w:r w:rsidRPr="00526BF5">
        <w:t>pressure_drop</w:t>
      </w:r>
      <w:proofErr w:type="spellEnd"/>
      <w:r w:rsidRPr="00526BF5">
        <w:t>=None,</w:t>
      </w:r>
      <w:r w:rsidRPr="00526BF5">
        <w:br/>
      </w:r>
      <w:proofErr w:type="spellStart"/>
      <w:r w:rsidRPr="00526BF5">
        <w:t>save_outputs</w:t>
      </w:r>
      <w:proofErr w:type="spellEnd"/>
      <w:r w:rsidRPr="00526BF5">
        <w:t>=True,</w:t>
      </w:r>
      <w:r w:rsidRPr="00526BF5">
        <w:br/>
      </w:r>
      <w:proofErr w:type="spellStart"/>
      <w:r w:rsidRPr="00526BF5">
        <w:t>make_plot</w:t>
      </w:r>
      <w:proofErr w:type="spellEnd"/>
      <w:r w:rsidRPr="00526BF5">
        <w:t>=True,</w:t>
      </w:r>
      <w:r w:rsidRPr="00526BF5">
        <w:br/>
      </w:r>
      <w:proofErr w:type="spellStart"/>
      <w:r w:rsidRPr="00526BF5">
        <w:t>show_plot</w:t>
      </w:r>
      <w:proofErr w:type="spellEnd"/>
      <w:r w:rsidRPr="00526BF5">
        <w:t>=False</w:t>
      </w:r>
      <w:r w:rsidRPr="00526BF5">
        <w:br/>
        <w:t>)</w:t>
      </w:r>
    </w:p>
    <w:p w14:paraId="5DDEBC1F" w14:textId="77777777" w:rsidR="00FD45D1" w:rsidRPr="00526BF5" w:rsidRDefault="00FD45D1" w:rsidP="00FD45D1">
      <w:r w:rsidRPr="00526BF5">
        <w:t>print(results)</w:t>
      </w:r>
    </w:p>
    <w:p w14:paraId="4901525F" w14:textId="77777777" w:rsidR="00043753" w:rsidRDefault="00000000">
      <w:pPr>
        <w:pStyle w:val="Heading2"/>
      </w:pPr>
      <w:r>
        <w:t>12.6 Outputs</w:t>
      </w:r>
    </w:p>
    <w:tbl>
      <w:tblPr>
        <w:tblStyle w:val="TableGrid"/>
        <w:tblW w:w="0" w:type="auto"/>
        <w:jc w:val="center"/>
        <w:tblLook w:val="04A0" w:firstRow="1" w:lastRow="0" w:firstColumn="1" w:lastColumn="0" w:noHBand="0" w:noVBand="1"/>
      </w:tblPr>
      <w:tblGrid>
        <w:gridCol w:w="5040"/>
        <w:gridCol w:w="5040"/>
      </w:tblGrid>
      <w:tr w:rsidR="00043753" w14:paraId="60460AB7" w14:textId="77777777">
        <w:trPr>
          <w:jc w:val="center"/>
        </w:trPr>
        <w:tc>
          <w:tcPr>
            <w:tcW w:w="5040" w:type="dxa"/>
            <w:shd w:val="clear" w:color="auto" w:fill="D9EAF7"/>
          </w:tcPr>
          <w:p w14:paraId="52C1F15C" w14:textId="77777777" w:rsidR="00043753" w:rsidRDefault="00000000">
            <w:r>
              <w:rPr>
                <w:b/>
                <w:sz w:val="18"/>
              </w:rPr>
              <w:t>Output</w:t>
            </w:r>
          </w:p>
        </w:tc>
        <w:tc>
          <w:tcPr>
            <w:tcW w:w="5040" w:type="dxa"/>
            <w:shd w:val="clear" w:color="auto" w:fill="D9EAF7"/>
          </w:tcPr>
          <w:p w14:paraId="75553102" w14:textId="77777777" w:rsidR="00043753" w:rsidRDefault="00000000">
            <w:r>
              <w:rPr>
                <w:b/>
                <w:sz w:val="18"/>
              </w:rPr>
              <w:t>Meaning</w:t>
            </w:r>
          </w:p>
        </w:tc>
      </w:tr>
      <w:tr w:rsidR="00043753" w14:paraId="6574143C" w14:textId="77777777">
        <w:trPr>
          <w:jc w:val="center"/>
        </w:trPr>
        <w:tc>
          <w:tcPr>
            <w:tcW w:w="5040" w:type="dxa"/>
          </w:tcPr>
          <w:p w14:paraId="7A160B62" w14:textId="77777777" w:rsidR="00043753" w:rsidRDefault="00000000">
            <w:r>
              <w:rPr>
                <w:sz w:val="18"/>
              </w:rPr>
              <w:t>porosity</w:t>
            </w:r>
          </w:p>
        </w:tc>
        <w:tc>
          <w:tcPr>
            <w:tcW w:w="5040" w:type="dxa"/>
          </w:tcPr>
          <w:p w14:paraId="3ABFA6F0" w14:textId="77777777" w:rsidR="00043753" w:rsidRDefault="00000000">
            <w:r>
              <w:rPr>
                <w:sz w:val="18"/>
              </w:rPr>
              <w:t>Visible porosity of segmented image.</w:t>
            </w:r>
          </w:p>
        </w:tc>
      </w:tr>
      <w:tr w:rsidR="00043753" w14:paraId="1587318B" w14:textId="77777777">
        <w:trPr>
          <w:jc w:val="center"/>
        </w:trPr>
        <w:tc>
          <w:tcPr>
            <w:tcW w:w="5040" w:type="dxa"/>
          </w:tcPr>
          <w:p w14:paraId="313933D7" w14:textId="77777777" w:rsidR="00043753" w:rsidRDefault="00000000">
            <w:r>
              <w:rPr>
                <w:sz w:val="18"/>
              </w:rPr>
              <w:t>flow_rate_m3_s</w:t>
            </w:r>
          </w:p>
        </w:tc>
        <w:tc>
          <w:tcPr>
            <w:tcW w:w="5040" w:type="dxa"/>
          </w:tcPr>
          <w:p w14:paraId="7A86841C" w14:textId="77777777" w:rsidR="00043753" w:rsidRDefault="00000000">
            <w:r>
              <w:rPr>
                <w:sz w:val="18"/>
              </w:rPr>
              <w:t>Simulated flow rate.</w:t>
            </w:r>
          </w:p>
        </w:tc>
      </w:tr>
      <w:tr w:rsidR="00043753" w14:paraId="6456A9D6" w14:textId="77777777">
        <w:trPr>
          <w:jc w:val="center"/>
        </w:trPr>
        <w:tc>
          <w:tcPr>
            <w:tcW w:w="5040" w:type="dxa"/>
          </w:tcPr>
          <w:p w14:paraId="7E844F46" w14:textId="77777777" w:rsidR="00043753" w:rsidRDefault="00000000">
            <w:r>
              <w:rPr>
                <w:sz w:val="18"/>
              </w:rPr>
              <w:t>permeability_m2</w:t>
            </w:r>
          </w:p>
        </w:tc>
        <w:tc>
          <w:tcPr>
            <w:tcW w:w="5040" w:type="dxa"/>
          </w:tcPr>
          <w:p w14:paraId="34E22FF5" w14:textId="77777777" w:rsidR="00043753" w:rsidRDefault="00000000">
            <w:r>
              <w:rPr>
                <w:sz w:val="18"/>
              </w:rPr>
              <w:t>Intrinsic permeability in square metres.</w:t>
            </w:r>
          </w:p>
        </w:tc>
      </w:tr>
      <w:tr w:rsidR="00043753" w14:paraId="2EC03F1E" w14:textId="77777777">
        <w:trPr>
          <w:jc w:val="center"/>
        </w:trPr>
        <w:tc>
          <w:tcPr>
            <w:tcW w:w="5040" w:type="dxa"/>
          </w:tcPr>
          <w:p w14:paraId="6BBE5CCB" w14:textId="77777777" w:rsidR="00043753" w:rsidRDefault="00000000">
            <w:r>
              <w:rPr>
                <w:sz w:val="18"/>
              </w:rPr>
              <w:t>permeability_mD</w:t>
            </w:r>
          </w:p>
        </w:tc>
        <w:tc>
          <w:tcPr>
            <w:tcW w:w="5040" w:type="dxa"/>
          </w:tcPr>
          <w:p w14:paraId="00FAC0BA" w14:textId="77777777" w:rsidR="00043753" w:rsidRDefault="00000000">
            <w:r>
              <w:rPr>
                <w:sz w:val="18"/>
              </w:rPr>
              <w:t>Permeability in millidarcy.</w:t>
            </w:r>
          </w:p>
        </w:tc>
      </w:tr>
      <w:tr w:rsidR="00043753" w14:paraId="1822210D" w14:textId="77777777">
        <w:trPr>
          <w:jc w:val="center"/>
        </w:trPr>
        <w:tc>
          <w:tcPr>
            <w:tcW w:w="5040" w:type="dxa"/>
          </w:tcPr>
          <w:p w14:paraId="2042276F" w14:textId="77777777" w:rsidR="00043753" w:rsidRDefault="00000000">
            <w:r>
              <w:rPr>
                <w:sz w:val="18"/>
              </w:rPr>
              <w:t>hydraulic_conductivity_cm_s</w:t>
            </w:r>
          </w:p>
        </w:tc>
        <w:tc>
          <w:tcPr>
            <w:tcW w:w="5040" w:type="dxa"/>
          </w:tcPr>
          <w:p w14:paraId="24EFA1E2" w14:textId="77777777" w:rsidR="00043753" w:rsidRDefault="00000000">
            <w:r>
              <w:rPr>
                <w:sz w:val="18"/>
              </w:rPr>
              <w:t>Saturated hydraulic conductivity in cm/s.</w:t>
            </w:r>
          </w:p>
        </w:tc>
      </w:tr>
      <w:tr w:rsidR="00043753" w14:paraId="4B325E83" w14:textId="77777777">
        <w:trPr>
          <w:jc w:val="center"/>
        </w:trPr>
        <w:tc>
          <w:tcPr>
            <w:tcW w:w="5040" w:type="dxa"/>
          </w:tcPr>
          <w:p w14:paraId="705AA58E" w14:textId="77777777" w:rsidR="00043753" w:rsidRDefault="00000000">
            <w:r>
              <w:rPr>
                <w:sz w:val="18"/>
              </w:rPr>
              <w:t>num_pores / num_throats</w:t>
            </w:r>
          </w:p>
        </w:tc>
        <w:tc>
          <w:tcPr>
            <w:tcW w:w="5040" w:type="dxa"/>
          </w:tcPr>
          <w:p w14:paraId="608E3920" w14:textId="77777777" w:rsidR="00043753" w:rsidRDefault="00000000">
            <w:r>
              <w:rPr>
                <w:sz w:val="18"/>
              </w:rPr>
              <w:t>OpenPNM network size.</w:t>
            </w:r>
          </w:p>
        </w:tc>
      </w:tr>
      <w:tr w:rsidR="00043753" w14:paraId="7B03E2DF" w14:textId="77777777">
        <w:trPr>
          <w:jc w:val="center"/>
        </w:trPr>
        <w:tc>
          <w:tcPr>
            <w:tcW w:w="5040" w:type="dxa"/>
          </w:tcPr>
          <w:p w14:paraId="666091EB" w14:textId="77777777" w:rsidR="00043753" w:rsidRDefault="00000000">
            <w:r>
              <w:rPr>
                <w:sz w:val="18"/>
              </w:rPr>
              <w:t>num_inlet_pores / num_outlet_pores</w:t>
            </w:r>
          </w:p>
        </w:tc>
        <w:tc>
          <w:tcPr>
            <w:tcW w:w="5040" w:type="dxa"/>
          </w:tcPr>
          <w:p w14:paraId="21CAC568" w14:textId="77777777" w:rsidR="00043753" w:rsidRDefault="00000000">
            <w:r>
              <w:rPr>
                <w:sz w:val="18"/>
              </w:rPr>
              <w:t>Boundary pores used by Stokes flow.</w:t>
            </w:r>
          </w:p>
        </w:tc>
      </w:tr>
      <w:tr w:rsidR="00043753" w14:paraId="3774F614" w14:textId="77777777">
        <w:trPr>
          <w:jc w:val="center"/>
        </w:trPr>
        <w:tc>
          <w:tcPr>
            <w:tcW w:w="5040" w:type="dxa"/>
          </w:tcPr>
          <w:p w14:paraId="5F2378C6" w14:textId="77777777" w:rsidR="00043753" w:rsidRDefault="00000000">
            <w:r>
              <w:rPr>
                <w:sz w:val="18"/>
              </w:rPr>
              <w:t>pressure_drop_Pa</w:t>
            </w:r>
          </w:p>
        </w:tc>
        <w:tc>
          <w:tcPr>
            <w:tcW w:w="5040" w:type="dxa"/>
          </w:tcPr>
          <w:p w14:paraId="6EDD3631" w14:textId="77777777" w:rsidR="00043753" w:rsidRDefault="00000000">
            <w:r>
              <w:rPr>
                <w:sz w:val="18"/>
              </w:rPr>
              <w:t>Pressure drop used in Darcy-law calculation.</w:t>
            </w:r>
          </w:p>
        </w:tc>
      </w:tr>
      <w:tr w:rsidR="00043753" w14:paraId="1DC621D3" w14:textId="77777777">
        <w:trPr>
          <w:jc w:val="center"/>
        </w:trPr>
        <w:tc>
          <w:tcPr>
            <w:tcW w:w="5040" w:type="dxa"/>
          </w:tcPr>
          <w:p w14:paraId="1D1135E9" w14:textId="77777777" w:rsidR="00043753" w:rsidRDefault="00000000">
            <w:r>
              <w:rPr>
                <w:sz w:val="18"/>
              </w:rPr>
              <w:t>intensity_histogram.tif</w:t>
            </w:r>
          </w:p>
        </w:tc>
        <w:tc>
          <w:tcPr>
            <w:tcW w:w="5040" w:type="dxa"/>
          </w:tcPr>
          <w:p w14:paraId="384DDA8D" w14:textId="77777777" w:rsidR="00043753" w:rsidRDefault="00000000">
            <w:r>
              <w:rPr>
                <w:sz w:val="18"/>
              </w:rPr>
              <w:t>Optional grayscale histogram.</w:t>
            </w:r>
          </w:p>
        </w:tc>
      </w:tr>
      <w:tr w:rsidR="00043753" w14:paraId="33B99E80" w14:textId="77777777">
        <w:trPr>
          <w:jc w:val="center"/>
        </w:trPr>
        <w:tc>
          <w:tcPr>
            <w:tcW w:w="5040" w:type="dxa"/>
          </w:tcPr>
          <w:p w14:paraId="550C63E2" w14:textId="77777777" w:rsidR="00043753" w:rsidRDefault="00000000">
            <w:r>
              <w:rPr>
                <w:sz w:val="18"/>
              </w:rPr>
              <w:t>binary_image_slice.tif</w:t>
            </w:r>
          </w:p>
        </w:tc>
        <w:tc>
          <w:tcPr>
            <w:tcW w:w="5040" w:type="dxa"/>
          </w:tcPr>
          <w:p w14:paraId="5760B2D6" w14:textId="77777777" w:rsidR="00043753" w:rsidRDefault="00000000">
            <w:r>
              <w:rPr>
                <w:sz w:val="18"/>
              </w:rPr>
              <w:t>Optional segmented slice.</w:t>
            </w:r>
          </w:p>
        </w:tc>
      </w:tr>
      <w:tr w:rsidR="00043753" w14:paraId="23F1D7A4" w14:textId="77777777">
        <w:trPr>
          <w:jc w:val="center"/>
        </w:trPr>
        <w:tc>
          <w:tcPr>
            <w:tcW w:w="5040" w:type="dxa"/>
          </w:tcPr>
          <w:p w14:paraId="73025768" w14:textId="77777777" w:rsidR="00043753" w:rsidRDefault="00000000">
            <w:r>
              <w:rPr>
                <w:sz w:val="18"/>
              </w:rPr>
              <w:t>3d_pore_network.tif</w:t>
            </w:r>
          </w:p>
        </w:tc>
        <w:tc>
          <w:tcPr>
            <w:tcW w:w="5040" w:type="dxa"/>
          </w:tcPr>
          <w:p w14:paraId="3BE038DA" w14:textId="77777777" w:rsidR="00043753" w:rsidRDefault="00000000">
            <w:r>
              <w:rPr>
                <w:sz w:val="18"/>
              </w:rPr>
              <w:t>Optional network/pressure visualization.</w:t>
            </w:r>
          </w:p>
        </w:tc>
      </w:tr>
    </w:tbl>
    <w:p w14:paraId="0FEA7D42" w14:textId="77777777" w:rsidR="00043753" w:rsidRDefault="00043753"/>
    <w:p w14:paraId="31D3F5D0" w14:textId="77777777" w:rsidR="00043753" w:rsidRDefault="00000000">
      <w:pPr>
        <w:pStyle w:val="Heading1"/>
      </w:pPr>
      <w:r>
        <w:t>13. Complete Example Workflow</w:t>
      </w:r>
    </w:p>
    <w:p w14:paraId="2B8A062E" w14:textId="77777777" w:rsidR="00043753" w:rsidRDefault="00000000">
      <w:r>
        <w:t>The following workflow demonstrates how a user can analyse a 3D µCT image named sample.tif. Replace voxel size and threshold with values appropriate for the dataset.</w:t>
      </w:r>
    </w:p>
    <w:p w14:paraId="691BCF7A" w14:textId="77777777" w:rsidR="00043753" w:rsidRDefault="00000000">
      <w:pPr>
        <w:pStyle w:val="Code"/>
        <w:spacing w:after="0"/>
      </w:pPr>
      <w:r>
        <w:t># 1. REV XY</w:t>
      </w:r>
    </w:p>
    <w:p w14:paraId="6AF36112" w14:textId="77777777" w:rsidR="00043753" w:rsidRDefault="00000000">
      <w:pPr>
        <w:pStyle w:val="Code"/>
        <w:spacing w:after="0"/>
      </w:pPr>
      <w:r>
        <w:t>from microctpm.rev_xy import run_rev_xy</w:t>
      </w:r>
    </w:p>
    <w:p w14:paraId="15DFE302" w14:textId="77777777" w:rsidR="00043753" w:rsidRDefault="00000000">
      <w:pPr>
        <w:pStyle w:val="Code"/>
        <w:spacing w:after="0"/>
      </w:pPr>
      <w:r>
        <w:t>run_rev_xy("sample.tif", "results/rev_xy", voxel_size=15, fixed_threshold=85)</w:t>
      </w:r>
    </w:p>
    <w:p w14:paraId="491473C1" w14:textId="77777777" w:rsidR="00043753" w:rsidRDefault="00043753">
      <w:pPr>
        <w:pStyle w:val="Code"/>
        <w:spacing w:after="0"/>
      </w:pPr>
    </w:p>
    <w:p w14:paraId="30A99D83" w14:textId="77777777" w:rsidR="00043753" w:rsidRDefault="00000000">
      <w:pPr>
        <w:pStyle w:val="Code"/>
        <w:spacing w:after="0"/>
      </w:pPr>
      <w:r>
        <w:t># 2. REV XYZ</w:t>
      </w:r>
    </w:p>
    <w:p w14:paraId="760C81BA" w14:textId="77777777" w:rsidR="00043753" w:rsidRDefault="00000000">
      <w:pPr>
        <w:pStyle w:val="Code"/>
        <w:spacing w:after="0"/>
      </w:pPr>
      <w:r>
        <w:t>from microctpm.rev_xyz import run_rev_xyz</w:t>
      </w:r>
    </w:p>
    <w:p w14:paraId="58D9C64A" w14:textId="77777777" w:rsidR="00043753" w:rsidRDefault="00000000">
      <w:pPr>
        <w:pStyle w:val="Code"/>
        <w:spacing w:after="0"/>
      </w:pPr>
      <w:r>
        <w:t>run_rev_xyz("sample.tif", "results/rev_xyz", voxel_size=15, fixed_threshold=85)</w:t>
      </w:r>
    </w:p>
    <w:p w14:paraId="3598D954" w14:textId="77777777" w:rsidR="00043753" w:rsidRDefault="00043753">
      <w:pPr>
        <w:pStyle w:val="Code"/>
        <w:spacing w:after="0"/>
      </w:pPr>
    </w:p>
    <w:p w14:paraId="43D63A31" w14:textId="77777777" w:rsidR="00043753" w:rsidRDefault="00000000">
      <w:pPr>
        <w:pStyle w:val="Code"/>
        <w:spacing w:after="0"/>
      </w:pPr>
      <w:r>
        <w:t># 3. Pore metrics</w:t>
      </w:r>
    </w:p>
    <w:p w14:paraId="0C833901" w14:textId="77777777" w:rsidR="00043753" w:rsidRDefault="00000000">
      <w:pPr>
        <w:pStyle w:val="Code"/>
        <w:spacing w:after="0"/>
      </w:pPr>
      <w:r>
        <w:t>from microctpm.pore_metrics import load_and_filter_image, compute_metrics</w:t>
      </w:r>
    </w:p>
    <w:p w14:paraId="212E8E9E" w14:textId="77777777" w:rsidR="00043753" w:rsidRDefault="00000000">
      <w:pPr>
        <w:pStyle w:val="Code"/>
        <w:spacing w:after="0"/>
      </w:pPr>
      <w:r>
        <w:t>image = load_and_filter_image("sample.tif")</w:t>
      </w:r>
    </w:p>
    <w:p w14:paraId="1222002B" w14:textId="77777777" w:rsidR="00043753" w:rsidRDefault="00000000">
      <w:pPr>
        <w:pStyle w:val="Code"/>
        <w:spacing w:after="0"/>
      </w:pPr>
      <w:r>
        <w:t>metrics = compute_metrics(image)</w:t>
      </w:r>
    </w:p>
    <w:p w14:paraId="3D6D3103" w14:textId="77777777" w:rsidR="00043753" w:rsidRDefault="00043753">
      <w:pPr>
        <w:pStyle w:val="Code"/>
        <w:spacing w:after="0"/>
      </w:pPr>
    </w:p>
    <w:p w14:paraId="20FE0D31" w14:textId="77777777" w:rsidR="00043753" w:rsidRDefault="00000000">
      <w:pPr>
        <w:pStyle w:val="Code"/>
        <w:spacing w:after="0"/>
      </w:pPr>
      <w:r>
        <w:lastRenderedPageBreak/>
        <w:t># 4. Critical pore diameter</w:t>
      </w:r>
    </w:p>
    <w:p w14:paraId="4D4CE71E" w14:textId="77777777" w:rsidR="00043753" w:rsidRDefault="00000000">
      <w:pPr>
        <w:pStyle w:val="Code"/>
        <w:spacing w:after="0"/>
      </w:pPr>
      <w:r>
        <w:t>from microctpm.critical_pore import calculate_critical_pore_diameter</w:t>
      </w:r>
    </w:p>
    <w:p w14:paraId="1A4B4D55" w14:textId="77777777" w:rsidR="00043753" w:rsidRDefault="00000000">
      <w:pPr>
        <w:pStyle w:val="Code"/>
        <w:spacing w:after="0"/>
      </w:pPr>
      <w:r>
        <w:t>cpd = calculate_critical_pore_diameter("sample.tif", voxel_size=15e-6, threshold=85)</w:t>
      </w:r>
    </w:p>
    <w:p w14:paraId="55E26AC7" w14:textId="77777777" w:rsidR="00043753" w:rsidRDefault="00043753">
      <w:pPr>
        <w:pStyle w:val="Code"/>
        <w:spacing w:after="0"/>
      </w:pPr>
    </w:p>
    <w:p w14:paraId="6A273745" w14:textId="77777777" w:rsidR="00043753" w:rsidRDefault="00000000">
      <w:pPr>
        <w:pStyle w:val="Code"/>
        <w:spacing w:after="0"/>
      </w:pPr>
      <w:r>
        <w:t># 5. Pore size distribution and WRC</w:t>
      </w:r>
    </w:p>
    <w:p w14:paraId="7D80503E" w14:textId="77777777" w:rsidR="00043753" w:rsidRDefault="00000000">
      <w:pPr>
        <w:pStyle w:val="Code"/>
        <w:spacing w:after="0"/>
      </w:pPr>
      <w:r>
        <w:t>from microctpm.pore_size_distribution import load_and_filter_image, compute_pore_volumes_and_sizes</w:t>
      </w:r>
    </w:p>
    <w:p w14:paraId="3E93563B" w14:textId="77777777" w:rsidR="00043753" w:rsidRDefault="00000000">
      <w:pPr>
        <w:pStyle w:val="Code"/>
        <w:spacing w:after="0"/>
      </w:pPr>
      <w:r>
        <w:t>image = load_and_filter_image("sample.tif")</w:t>
      </w:r>
    </w:p>
    <w:p w14:paraId="355FEB14" w14:textId="77777777" w:rsidR="00043753" w:rsidRDefault="00000000">
      <w:pPr>
        <w:pStyle w:val="Code"/>
        <w:spacing w:after="0"/>
      </w:pPr>
      <w:r>
        <w:t>metrics, pore_data, wrc_data = compute_pore_volumes_and_sizes(image)</w:t>
      </w:r>
    </w:p>
    <w:p w14:paraId="3BCA2958" w14:textId="77777777" w:rsidR="00043753" w:rsidRDefault="00043753">
      <w:pPr>
        <w:pStyle w:val="Code"/>
        <w:spacing w:after="0"/>
      </w:pPr>
    </w:p>
    <w:p w14:paraId="55A0EEF5" w14:textId="77777777" w:rsidR="00043753" w:rsidRDefault="00000000">
      <w:pPr>
        <w:pStyle w:val="Code"/>
        <w:spacing w:after="0"/>
      </w:pPr>
      <w:r>
        <w:t># 6. Permeability and Ksat</w:t>
      </w:r>
    </w:p>
    <w:p w14:paraId="19FC0C9D" w14:textId="77777777" w:rsidR="00043753" w:rsidRDefault="00000000">
      <w:pPr>
        <w:pStyle w:val="Code"/>
        <w:spacing w:after="0"/>
      </w:pPr>
      <w:r>
        <w:t>from microctpm.permeability import calculate_permeability</w:t>
      </w:r>
    </w:p>
    <w:p w14:paraId="757CB42E" w14:textId="77777777" w:rsidR="00043753" w:rsidRDefault="00000000">
      <w:pPr>
        <w:pStyle w:val="Code"/>
        <w:spacing w:after="0"/>
      </w:pPr>
      <w:r>
        <w:t>k = calculate_permeability("sample.tif", output_dir="results/permeability", voxel_size=15e-6, threshold=85, pressure_drop=1990.0)</w:t>
      </w:r>
    </w:p>
    <w:p w14:paraId="4C193E0C" w14:textId="77777777" w:rsidR="00043753" w:rsidRDefault="00000000">
      <w:pPr>
        <w:pStyle w:val="Heading1"/>
      </w:pPr>
      <w:r>
        <w:t>14. Validation Example</w:t>
      </w:r>
    </w:p>
    <w:p w14:paraId="7F6E3D94" w14:textId="77777777" w:rsidR="00043753" w:rsidRDefault="00000000">
      <w:r>
        <w:t>During package testing, a real cropped 3D µCT image was processed through all six modules. The exact values are dataset-specific and should be treated as validation evidence for the tested image, not universal expected results.</w:t>
      </w:r>
    </w:p>
    <w:tbl>
      <w:tblPr>
        <w:tblStyle w:val="TableGrid"/>
        <w:tblW w:w="0" w:type="auto"/>
        <w:jc w:val="center"/>
        <w:tblLook w:val="04A0" w:firstRow="1" w:lastRow="0" w:firstColumn="1" w:lastColumn="0" w:noHBand="0" w:noVBand="1"/>
      </w:tblPr>
      <w:tblGrid>
        <w:gridCol w:w="5040"/>
        <w:gridCol w:w="5040"/>
      </w:tblGrid>
      <w:tr w:rsidR="00043753" w14:paraId="35135F61" w14:textId="77777777">
        <w:trPr>
          <w:jc w:val="center"/>
        </w:trPr>
        <w:tc>
          <w:tcPr>
            <w:tcW w:w="5040" w:type="dxa"/>
            <w:shd w:val="clear" w:color="auto" w:fill="D9EAF7"/>
          </w:tcPr>
          <w:p w14:paraId="433D5432" w14:textId="77777777" w:rsidR="00043753" w:rsidRDefault="00000000">
            <w:r>
              <w:rPr>
                <w:b/>
                <w:sz w:val="18"/>
              </w:rPr>
              <w:t>Metric</w:t>
            </w:r>
          </w:p>
        </w:tc>
        <w:tc>
          <w:tcPr>
            <w:tcW w:w="5040" w:type="dxa"/>
            <w:shd w:val="clear" w:color="auto" w:fill="D9EAF7"/>
          </w:tcPr>
          <w:p w14:paraId="22D3DEB4" w14:textId="77777777" w:rsidR="00043753" w:rsidRDefault="00000000">
            <w:r>
              <w:rPr>
                <w:b/>
                <w:sz w:val="18"/>
              </w:rPr>
              <w:t>Validated example value</w:t>
            </w:r>
          </w:p>
        </w:tc>
      </w:tr>
      <w:tr w:rsidR="00043753" w14:paraId="540D9BCC" w14:textId="77777777">
        <w:trPr>
          <w:jc w:val="center"/>
        </w:trPr>
        <w:tc>
          <w:tcPr>
            <w:tcW w:w="5040" w:type="dxa"/>
          </w:tcPr>
          <w:p w14:paraId="433EEAB9" w14:textId="77777777" w:rsidR="00043753" w:rsidRDefault="00000000">
            <w:r>
              <w:rPr>
                <w:sz w:val="18"/>
              </w:rPr>
              <w:t>Image size</w:t>
            </w:r>
          </w:p>
        </w:tc>
        <w:tc>
          <w:tcPr>
            <w:tcW w:w="5040" w:type="dxa"/>
          </w:tcPr>
          <w:p w14:paraId="5FBF96EB" w14:textId="77777777" w:rsidR="00043753" w:rsidRDefault="00000000">
            <w:r>
              <w:rPr>
                <w:sz w:val="18"/>
              </w:rPr>
              <w:t>435 x 435 x 435 voxels</w:t>
            </w:r>
          </w:p>
        </w:tc>
      </w:tr>
      <w:tr w:rsidR="00043753" w14:paraId="4DE9D9B8" w14:textId="77777777">
        <w:trPr>
          <w:jc w:val="center"/>
        </w:trPr>
        <w:tc>
          <w:tcPr>
            <w:tcW w:w="5040" w:type="dxa"/>
          </w:tcPr>
          <w:p w14:paraId="291EC690" w14:textId="77777777" w:rsidR="00043753" w:rsidRDefault="00000000">
            <w:r>
              <w:rPr>
                <w:sz w:val="18"/>
              </w:rPr>
              <w:t>Voxel size</w:t>
            </w:r>
          </w:p>
        </w:tc>
        <w:tc>
          <w:tcPr>
            <w:tcW w:w="5040" w:type="dxa"/>
          </w:tcPr>
          <w:p w14:paraId="1CB459E8" w14:textId="77777777" w:rsidR="00043753" w:rsidRDefault="00000000">
            <w:r>
              <w:rPr>
                <w:sz w:val="18"/>
              </w:rPr>
              <w:t>15 µm</w:t>
            </w:r>
          </w:p>
        </w:tc>
      </w:tr>
      <w:tr w:rsidR="00043753" w14:paraId="1A2DFE78" w14:textId="77777777">
        <w:trPr>
          <w:jc w:val="center"/>
        </w:trPr>
        <w:tc>
          <w:tcPr>
            <w:tcW w:w="5040" w:type="dxa"/>
          </w:tcPr>
          <w:p w14:paraId="1F5249C7" w14:textId="77777777" w:rsidR="00043753" w:rsidRDefault="00000000">
            <w:r>
              <w:rPr>
                <w:sz w:val="18"/>
              </w:rPr>
              <w:t>Threshold</w:t>
            </w:r>
          </w:p>
        </w:tc>
        <w:tc>
          <w:tcPr>
            <w:tcW w:w="5040" w:type="dxa"/>
          </w:tcPr>
          <w:p w14:paraId="32E51A48" w14:textId="77777777" w:rsidR="00043753" w:rsidRDefault="00000000">
            <w:r>
              <w:rPr>
                <w:sz w:val="18"/>
              </w:rPr>
              <w:t>85</w:t>
            </w:r>
          </w:p>
        </w:tc>
      </w:tr>
      <w:tr w:rsidR="00043753" w14:paraId="63D581FC" w14:textId="77777777">
        <w:trPr>
          <w:jc w:val="center"/>
        </w:trPr>
        <w:tc>
          <w:tcPr>
            <w:tcW w:w="5040" w:type="dxa"/>
          </w:tcPr>
          <w:p w14:paraId="718811EA" w14:textId="77777777" w:rsidR="00043753" w:rsidRDefault="00000000">
            <w:r>
              <w:rPr>
                <w:sz w:val="18"/>
              </w:rPr>
              <w:t>Visible porosity from pore metrics</w:t>
            </w:r>
          </w:p>
        </w:tc>
        <w:tc>
          <w:tcPr>
            <w:tcW w:w="5040" w:type="dxa"/>
          </w:tcPr>
          <w:p w14:paraId="0C24336D" w14:textId="77777777" w:rsidR="00043753" w:rsidRDefault="00000000">
            <w:r>
              <w:rPr>
                <w:sz w:val="18"/>
              </w:rPr>
              <w:t>64.30 %</w:t>
            </w:r>
          </w:p>
        </w:tc>
      </w:tr>
      <w:tr w:rsidR="00043753" w14:paraId="5985FDDA" w14:textId="77777777">
        <w:trPr>
          <w:jc w:val="center"/>
        </w:trPr>
        <w:tc>
          <w:tcPr>
            <w:tcW w:w="5040" w:type="dxa"/>
          </w:tcPr>
          <w:p w14:paraId="10E892E4" w14:textId="77777777" w:rsidR="00043753" w:rsidRDefault="00000000">
            <w:r>
              <w:rPr>
                <w:sz w:val="18"/>
              </w:rPr>
              <w:t>Critical pore diameter</w:t>
            </w:r>
          </w:p>
        </w:tc>
        <w:tc>
          <w:tcPr>
            <w:tcW w:w="5040" w:type="dxa"/>
          </w:tcPr>
          <w:p w14:paraId="4557EF59" w14:textId="77777777" w:rsidR="00043753" w:rsidRDefault="00000000">
            <w:r>
              <w:rPr>
                <w:sz w:val="18"/>
              </w:rPr>
              <w:t>222.62 µm</w:t>
            </w:r>
          </w:p>
        </w:tc>
      </w:tr>
      <w:tr w:rsidR="00043753" w14:paraId="0B5F6D11" w14:textId="77777777">
        <w:trPr>
          <w:jc w:val="center"/>
        </w:trPr>
        <w:tc>
          <w:tcPr>
            <w:tcW w:w="5040" w:type="dxa"/>
          </w:tcPr>
          <w:p w14:paraId="046869D8" w14:textId="77777777" w:rsidR="00043753" w:rsidRDefault="00000000">
            <w:r>
              <w:rPr>
                <w:sz w:val="18"/>
              </w:rPr>
              <w:t>Pore network size</w:t>
            </w:r>
          </w:p>
        </w:tc>
        <w:tc>
          <w:tcPr>
            <w:tcW w:w="5040" w:type="dxa"/>
          </w:tcPr>
          <w:p w14:paraId="34B1282F" w14:textId="77777777" w:rsidR="00043753" w:rsidRDefault="00000000">
            <w:r>
              <w:rPr>
                <w:sz w:val="18"/>
              </w:rPr>
              <w:t>15,649 pores and 55,685 throats in pore_metrics workflow</w:t>
            </w:r>
          </w:p>
        </w:tc>
      </w:tr>
      <w:tr w:rsidR="00043753" w14:paraId="5F97CC93" w14:textId="77777777">
        <w:trPr>
          <w:jc w:val="center"/>
        </w:trPr>
        <w:tc>
          <w:tcPr>
            <w:tcW w:w="5040" w:type="dxa"/>
          </w:tcPr>
          <w:p w14:paraId="66E7DE6B" w14:textId="77777777" w:rsidR="00043753" w:rsidRDefault="00000000">
            <w:r>
              <w:rPr>
                <w:sz w:val="18"/>
              </w:rPr>
              <w:t>Permeability</w:t>
            </w:r>
          </w:p>
        </w:tc>
        <w:tc>
          <w:tcPr>
            <w:tcW w:w="5040" w:type="dxa"/>
          </w:tcPr>
          <w:p w14:paraId="684CA661" w14:textId="77777777" w:rsidR="00043753" w:rsidRDefault="00000000">
            <w:r>
              <w:rPr>
                <w:sz w:val="18"/>
              </w:rPr>
              <w:t>3.16e-11 m²</w:t>
            </w:r>
          </w:p>
        </w:tc>
      </w:tr>
      <w:tr w:rsidR="00043753" w14:paraId="545E4B68" w14:textId="77777777">
        <w:trPr>
          <w:jc w:val="center"/>
        </w:trPr>
        <w:tc>
          <w:tcPr>
            <w:tcW w:w="5040" w:type="dxa"/>
          </w:tcPr>
          <w:p w14:paraId="5D900E79" w14:textId="77777777" w:rsidR="00043753" w:rsidRDefault="00000000">
            <w:r>
              <w:rPr>
                <w:sz w:val="18"/>
              </w:rPr>
              <w:t>Permeability</w:t>
            </w:r>
          </w:p>
        </w:tc>
        <w:tc>
          <w:tcPr>
            <w:tcW w:w="5040" w:type="dxa"/>
          </w:tcPr>
          <w:p w14:paraId="7A882772" w14:textId="77777777" w:rsidR="00043753" w:rsidRDefault="00000000">
            <w:r>
              <w:rPr>
                <w:sz w:val="18"/>
              </w:rPr>
              <w:t>32,002 mD</w:t>
            </w:r>
          </w:p>
        </w:tc>
      </w:tr>
      <w:tr w:rsidR="00043753" w14:paraId="11ED75C7" w14:textId="77777777">
        <w:trPr>
          <w:jc w:val="center"/>
        </w:trPr>
        <w:tc>
          <w:tcPr>
            <w:tcW w:w="5040" w:type="dxa"/>
          </w:tcPr>
          <w:p w14:paraId="407FAC86" w14:textId="77777777" w:rsidR="00043753" w:rsidRDefault="00000000">
            <w:r>
              <w:rPr>
                <w:sz w:val="18"/>
              </w:rPr>
              <w:t>Hydraulic conductivity</w:t>
            </w:r>
          </w:p>
        </w:tc>
        <w:tc>
          <w:tcPr>
            <w:tcW w:w="5040" w:type="dxa"/>
          </w:tcPr>
          <w:p w14:paraId="7D0A5F0D" w14:textId="77777777" w:rsidR="00043753" w:rsidRDefault="00000000">
            <w:r>
              <w:rPr>
                <w:sz w:val="18"/>
              </w:rPr>
              <w:t>0.0310 cm/s</w:t>
            </w:r>
          </w:p>
        </w:tc>
      </w:tr>
      <w:tr w:rsidR="00043753" w14:paraId="69F67AB6" w14:textId="77777777">
        <w:trPr>
          <w:jc w:val="center"/>
        </w:trPr>
        <w:tc>
          <w:tcPr>
            <w:tcW w:w="5040" w:type="dxa"/>
          </w:tcPr>
          <w:p w14:paraId="5DCC171A" w14:textId="77777777" w:rsidR="00043753" w:rsidRDefault="00000000">
            <w:r>
              <w:rPr>
                <w:sz w:val="18"/>
              </w:rPr>
              <w:t>Pressure drop used</w:t>
            </w:r>
          </w:p>
        </w:tc>
        <w:tc>
          <w:tcPr>
            <w:tcW w:w="5040" w:type="dxa"/>
          </w:tcPr>
          <w:p w14:paraId="799F290B" w14:textId="77777777" w:rsidR="00043753" w:rsidRDefault="00000000">
            <w:r>
              <w:rPr>
                <w:sz w:val="18"/>
              </w:rPr>
              <w:t>1990 Pa</w:t>
            </w:r>
          </w:p>
        </w:tc>
      </w:tr>
    </w:tbl>
    <w:p w14:paraId="2FCE91BA" w14:textId="77777777" w:rsidR="00043753" w:rsidRDefault="00043753"/>
    <w:p w14:paraId="22B95ED8" w14:textId="77777777" w:rsidR="00043753" w:rsidRDefault="00000000">
      <w:pPr>
        <w:pStyle w:val="Heading1"/>
      </w:pPr>
      <w:r>
        <w:t>15. Troubleshooting</w:t>
      </w:r>
    </w:p>
    <w:tbl>
      <w:tblPr>
        <w:tblStyle w:val="TableGrid"/>
        <w:tblW w:w="0" w:type="auto"/>
        <w:jc w:val="center"/>
        <w:tblLook w:val="04A0" w:firstRow="1" w:lastRow="0" w:firstColumn="1" w:lastColumn="0" w:noHBand="0" w:noVBand="1"/>
      </w:tblPr>
      <w:tblGrid>
        <w:gridCol w:w="3360"/>
        <w:gridCol w:w="3360"/>
        <w:gridCol w:w="3360"/>
      </w:tblGrid>
      <w:tr w:rsidR="00043753" w14:paraId="4E10313A" w14:textId="77777777">
        <w:trPr>
          <w:jc w:val="center"/>
        </w:trPr>
        <w:tc>
          <w:tcPr>
            <w:tcW w:w="3360" w:type="dxa"/>
            <w:shd w:val="clear" w:color="auto" w:fill="D9EAF7"/>
          </w:tcPr>
          <w:p w14:paraId="3C7848E1" w14:textId="77777777" w:rsidR="00043753" w:rsidRDefault="00000000">
            <w:r>
              <w:rPr>
                <w:b/>
                <w:sz w:val="18"/>
              </w:rPr>
              <w:t>Problem</w:t>
            </w:r>
          </w:p>
        </w:tc>
        <w:tc>
          <w:tcPr>
            <w:tcW w:w="3360" w:type="dxa"/>
            <w:shd w:val="clear" w:color="auto" w:fill="D9EAF7"/>
          </w:tcPr>
          <w:p w14:paraId="6D90B35B" w14:textId="77777777" w:rsidR="00043753" w:rsidRDefault="00000000">
            <w:r>
              <w:rPr>
                <w:b/>
                <w:sz w:val="18"/>
              </w:rPr>
              <w:t>Likely cause</w:t>
            </w:r>
          </w:p>
        </w:tc>
        <w:tc>
          <w:tcPr>
            <w:tcW w:w="3360" w:type="dxa"/>
            <w:shd w:val="clear" w:color="auto" w:fill="D9EAF7"/>
          </w:tcPr>
          <w:p w14:paraId="633D9F2B" w14:textId="77777777" w:rsidR="00043753" w:rsidRDefault="00000000">
            <w:r>
              <w:rPr>
                <w:b/>
                <w:sz w:val="18"/>
              </w:rPr>
              <w:t>Solution</w:t>
            </w:r>
          </w:p>
        </w:tc>
      </w:tr>
      <w:tr w:rsidR="00043753" w14:paraId="6E87F23F" w14:textId="77777777">
        <w:trPr>
          <w:jc w:val="center"/>
        </w:trPr>
        <w:tc>
          <w:tcPr>
            <w:tcW w:w="3360" w:type="dxa"/>
          </w:tcPr>
          <w:p w14:paraId="5E3D5A88" w14:textId="77777777" w:rsidR="00043753" w:rsidRDefault="00000000">
            <w:r>
              <w:rPr>
                <w:sz w:val="18"/>
              </w:rPr>
              <w:t>ModuleNotFoundError: microctpm</w:t>
            </w:r>
          </w:p>
        </w:tc>
        <w:tc>
          <w:tcPr>
            <w:tcW w:w="3360" w:type="dxa"/>
          </w:tcPr>
          <w:p w14:paraId="72C6F2CA" w14:textId="77777777" w:rsidR="00043753" w:rsidRDefault="00000000">
            <w:r>
              <w:rPr>
                <w:sz w:val="18"/>
              </w:rPr>
              <w:t>Package not installed or wrong environment.</w:t>
            </w:r>
          </w:p>
        </w:tc>
        <w:tc>
          <w:tcPr>
            <w:tcW w:w="3360" w:type="dxa"/>
          </w:tcPr>
          <w:p w14:paraId="555D11FD" w14:textId="77777777" w:rsidR="00043753" w:rsidRDefault="00000000">
            <w:r>
              <w:rPr>
                <w:sz w:val="18"/>
              </w:rPr>
              <w:t>Activate the correct environment and run pip install -e .</w:t>
            </w:r>
          </w:p>
        </w:tc>
      </w:tr>
      <w:tr w:rsidR="00043753" w14:paraId="684DA28D" w14:textId="77777777">
        <w:trPr>
          <w:jc w:val="center"/>
        </w:trPr>
        <w:tc>
          <w:tcPr>
            <w:tcW w:w="3360" w:type="dxa"/>
          </w:tcPr>
          <w:p w14:paraId="706544D5" w14:textId="77777777" w:rsidR="00043753" w:rsidRDefault="00000000">
            <w:r>
              <w:rPr>
                <w:sz w:val="18"/>
              </w:rPr>
              <w:t>Python 3.14 installation failure</w:t>
            </w:r>
          </w:p>
        </w:tc>
        <w:tc>
          <w:tcPr>
            <w:tcW w:w="3360" w:type="dxa"/>
          </w:tcPr>
          <w:p w14:paraId="780E9995" w14:textId="77777777" w:rsidR="00043753" w:rsidRDefault="00000000">
            <w:r>
              <w:rPr>
                <w:sz w:val="18"/>
              </w:rPr>
              <w:t>Scientific dependencies unavailable for very new Python version.</w:t>
            </w:r>
          </w:p>
        </w:tc>
        <w:tc>
          <w:tcPr>
            <w:tcW w:w="3360" w:type="dxa"/>
          </w:tcPr>
          <w:p w14:paraId="6326F338" w14:textId="77777777" w:rsidR="00043753" w:rsidRDefault="00000000">
            <w:r>
              <w:rPr>
                <w:sz w:val="18"/>
              </w:rPr>
              <w:t>Use Python 3.10-3.12, preferably Python 3.11.</w:t>
            </w:r>
          </w:p>
        </w:tc>
      </w:tr>
      <w:tr w:rsidR="00043753" w14:paraId="43DDBBB7" w14:textId="77777777">
        <w:trPr>
          <w:jc w:val="center"/>
        </w:trPr>
        <w:tc>
          <w:tcPr>
            <w:tcW w:w="3360" w:type="dxa"/>
          </w:tcPr>
          <w:p w14:paraId="0561FB0E" w14:textId="77777777" w:rsidR="00043753" w:rsidRDefault="00000000">
            <w:r>
              <w:rPr>
                <w:sz w:val="18"/>
              </w:rPr>
              <w:t>FileNotFoundError for output folder</w:t>
            </w:r>
          </w:p>
        </w:tc>
        <w:tc>
          <w:tcPr>
            <w:tcW w:w="3360" w:type="dxa"/>
          </w:tcPr>
          <w:p w14:paraId="1AE8F6EB" w14:textId="77777777" w:rsidR="00043753" w:rsidRDefault="00000000">
            <w:r>
              <w:rPr>
                <w:sz w:val="18"/>
              </w:rPr>
              <w:t>Output directory does not exist.</w:t>
            </w:r>
          </w:p>
        </w:tc>
        <w:tc>
          <w:tcPr>
            <w:tcW w:w="3360" w:type="dxa"/>
          </w:tcPr>
          <w:p w14:paraId="76555D00" w14:textId="77777777" w:rsidR="00043753" w:rsidRDefault="00000000">
            <w:r>
              <w:rPr>
                <w:sz w:val="18"/>
              </w:rPr>
              <w:t>Create output folder or use a function that creates it automatically.</w:t>
            </w:r>
          </w:p>
        </w:tc>
      </w:tr>
      <w:tr w:rsidR="00043753" w14:paraId="3F0E6003" w14:textId="77777777">
        <w:trPr>
          <w:jc w:val="center"/>
        </w:trPr>
        <w:tc>
          <w:tcPr>
            <w:tcW w:w="3360" w:type="dxa"/>
          </w:tcPr>
          <w:p w14:paraId="2C7738EB" w14:textId="77777777" w:rsidR="00043753" w:rsidRDefault="00000000">
            <w:r>
              <w:rPr>
                <w:sz w:val="18"/>
              </w:rPr>
              <w:t>local_thickness unexpected keyword mode</w:t>
            </w:r>
          </w:p>
        </w:tc>
        <w:tc>
          <w:tcPr>
            <w:tcW w:w="3360" w:type="dxa"/>
          </w:tcPr>
          <w:p w14:paraId="74CF5640" w14:textId="77777777" w:rsidR="00043753" w:rsidRDefault="00000000">
            <w:r>
              <w:rPr>
                <w:sz w:val="18"/>
              </w:rPr>
              <w:t>PoreSpy API version mismatch.</w:t>
            </w:r>
          </w:p>
        </w:tc>
        <w:tc>
          <w:tcPr>
            <w:tcW w:w="3360" w:type="dxa"/>
          </w:tcPr>
          <w:p w14:paraId="512CCF02" w14:textId="77777777" w:rsidR="00043753" w:rsidRDefault="00000000">
            <w:r>
              <w:rPr>
                <w:sz w:val="18"/>
              </w:rPr>
              <w:t>Remove unsupported mode argument or use compatible PoreSpy version.</w:t>
            </w:r>
          </w:p>
        </w:tc>
      </w:tr>
      <w:tr w:rsidR="00043753" w14:paraId="2DBD1ED0" w14:textId="77777777">
        <w:trPr>
          <w:jc w:val="center"/>
        </w:trPr>
        <w:tc>
          <w:tcPr>
            <w:tcW w:w="3360" w:type="dxa"/>
          </w:tcPr>
          <w:p w14:paraId="2586163A" w14:textId="77777777" w:rsidR="00043753" w:rsidRDefault="00000000">
            <w:r>
              <w:rPr>
                <w:sz w:val="18"/>
              </w:rPr>
              <w:t>Tkinter or FigureCanvasAgg warning</w:t>
            </w:r>
          </w:p>
        </w:tc>
        <w:tc>
          <w:tcPr>
            <w:tcW w:w="3360" w:type="dxa"/>
          </w:tcPr>
          <w:p w14:paraId="240F7F52" w14:textId="77777777" w:rsidR="00043753" w:rsidRDefault="00000000">
            <w:r>
              <w:rPr>
                <w:sz w:val="18"/>
              </w:rPr>
              <w:t>Non-interactive plotting backend.</w:t>
            </w:r>
          </w:p>
        </w:tc>
        <w:tc>
          <w:tcPr>
            <w:tcW w:w="3360" w:type="dxa"/>
          </w:tcPr>
          <w:p w14:paraId="019434E0" w14:textId="77777777" w:rsidR="00043753" w:rsidRDefault="00000000">
            <w:r>
              <w:rPr>
                <w:sz w:val="18"/>
              </w:rPr>
              <w:t>Use show_plot=False and save figures to files.</w:t>
            </w:r>
          </w:p>
        </w:tc>
      </w:tr>
      <w:tr w:rsidR="00043753" w14:paraId="327B9162" w14:textId="77777777">
        <w:trPr>
          <w:jc w:val="center"/>
        </w:trPr>
        <w:tc>
          <w:tcPr>
            <w:tcW w:w="3360" w:type="dxa"/>
          </w:tcPr>
          <w:p w14:paraId="4B53D633" w14:textId="77777777" w:rsidR="00043753" w:rsidRDefault="00000000">
            <w:r>
              <w:rPr>
                <w:sz w:val="18"/>
              </w:rPr>
              <w:t>OpenPNM warnings about surface_tension or diffusivity</w:t>
            </w:r>
          </w:p>
        </w:tc>
        <w:tc>
          <w:tcPr>
            <w:tcW w:w="3360" w:type="dxa"/>
          </w:tcPr>
          <w:p w14:paraId="6A4D3030" w14:textId="77777777" w:rsidR="00043753" w:rsidRDefault="00000000">
            <w:r>
              <w:rPr>
                <w:sz w:val="18"/>
              </w:rPr>
              <w:t>Models not needed for hydraulic conductance were skipped.</w:t>
            </w:r>
          </w:p>
        </w:tc>
        <w:tc>
          <w:tcPr>
            <w:tcW w:w="3360" w:type="dxa"/>
          </w:tcPr>
          <w:p w14:paraId="2E3E98E0" w14:textId="77777777" w:rsidR="00043753" w:rsidRDefault="00000000">
            <w:r>
              <w:rPr>
                <w:sz w:val="18"/>
              </w:rPr>
              <w:t>Usually safe to ignore unless those properties are required.</w:t>
            </w:r>
          </w:p>
        </w:tc>
      </w:tr>
      <w:tr w:rsidR="00043753" w14:paraId="16C775C8" w14:textId="77777777">
        <w:trPr>
          <w:jc w:val="center"/>
        </w:trPr>
        <w:tc>
          <w:tcPr>
            <w:tcW w:w="3360" w:type="dxa"/>
          </w:tcPr>
          <w:p w14:paraId="4985256E" w14:textId="77777777" w:rsidR="00043753" w:rsidRDefault="00000000">
            <w:r>
              <w:rPr>
                <w:sz w:val="18"/>
              </w:rPr>
              <w:t>Very slow SNOW2 extraction</w:t>
            </w:r>
          </w:p>
        </w:tc>
        <w:tc>
          <w:tcPr>
            <w:tcW w:w="3360" w:type="dxa"/>
          </w:tcPr>
          <w:p w14:paraId="13F9DC15" w14:textId="77777777" w:rsidR="00043753" w:rsidRDefault="00000000">
            <w:r>
              <w:rPr>
                <w:sz w:val="18"/>
              </w:rPr>
              <w:t>Image too large or high porosity network.</w:t>
            </w:r>
          </w:p>
        </w:tc>
        <w:tc>
          <w:tcPr>
            <w:tcW w:w="3360" w:type="dxa"/>
          </w:tcPr>
          <w:p w14:paraId="737CD36A" w14:textId="77777777" w:rsidR="00043753" w:rsidRDefault="00000000">
            <w:r>
              <w:rPr>
                <w:sz w:val="18"/>
              </w:rPr>
              <w:t>Crop image, increase RAM, or process REV-sized subvolume.</w:t>
            </w:r>
          </w:p>
        </w:tc>
      </w:tr>
      <w:tr w:rsidR="00043753" w14:paraId="43907E55" w14:textId="77777777">
        <w:trPr>
          <w:jc w:val="center"/>
        </w:trPr>
        <w:tc>
          <w:tcPr>
            <w:tcW w:w="3360" w:type="dxa"/>
          </w:tcPr>
          <w:p w14:paraId="7CFE3F43" w14:textId="77777777" w:rsidR="00043753" w:rsidRDefault="00000000">
            <w:r>
              <w:rPr>
                <w:sz w:val="18"/>
              </w:rPr>
              <w:t>Unrealistically high Ksat</w:t>
            </w:r>
          </w:p>
        </w:tc>
        <w:tc>
          <w:tcPr>
            <w:tcW w:w="3360" w:type="dxa"/>
          </w:tcPr>
          <w:p w14:paraId="40CDE3BA" w14:textId="77777777" w:rsidR="00043753" w:rsidRDefault="00000000">
            <w:r>
              <w:rPr>
                <w:sz w:val="18"/>
              </w:rPr>
              <w:t>Pressure drop convention or segmentation threshold may be wrong.</w:t>
            </w:r>
          </w:p>
        </w:tc>
        <w:tc>
          <w:tcPr>
            <w:tcW w:w="3360" w:type="dxa"/>
          </w:tcPr>
          <w:p w14:paraId="35A6301C" w14:textId="77777777" w:rsidR="00043753" w:rsidRDefault="00000000">
            <w:r>
              <w:rPr>
                <w:sz w:val="18"/>
              </w:rPr>
              <w:t>Check pressure_drop, inlet/outlet pressures, threshold and connectivity.</w:t>
            </w:r>
          </w:p>
        </w:tc>
      </w:tr>
    </w:tbl>
    <w:p w14:paraId="194B6CC1" w14:textId="77777777" w:rsidR="00043753" w:rsidRDefault="00043753"/>
    <w:p w14:paraId="7D97F4D6" w14:textId="77777777" w:rsidR="00043753" w:rsidRDefault="00000000">
      <w:pPr>
        <w:pStyle w:val="Heading1"/>
      </w:pPr>
      <w:r>
        <w:t>16. References and Citation</w:t>
      </w:r>
    </w:p>
    <w:p w14:paraId="4998B5F2" w14:textId="77777777" w:rsidR="00043753" w:rsidRDefault="00000000">
      <w:r>
        <w:t>Primary scientific reference for the methodology:</w:t>
      </w:r>
    </w:p>
    <w:p w14:paraId="0288D6AA" w14:textId="77777777" w:rsidR="00043753" w:rsidRDefault="00000000">
      <w:r>
        <w:lastRenderedPageBreak/>
        <w:t>Muhammed, H. H.; Anlauf, R.; Daum, D.; Schmitt Rahner, M.; Kuka, K. (2025). Pore Structure Analysis of Growing Media Using X-Ray Microcomputed Tomography. Applied Sciences, 15(22), 11886. DOI: 10.3390/app152211886</w:t>
      </w:r>
    </w:p>
    <w:p w14:paraId="569FF1C0" w14:textId="77777777" w:rsidR="00043753" w:rsidRDefault="00000000">
      <w:pPr>
        <w:pStyle w:val="Heading2"/>
      </w:pPr>
      <w:r>
        <w:t>16.1 Suggested Package Citation</w:t>
      </w:r>
    </w:p>
    <w:p w14:paraId="510A4338" w14:textId="77777777" w:rsidR="00043753" w:rsidRDefault="00000000">
      <w:pPr>
        <w:pStyle w:val="Code"/>
        <w:spacing w:after="0"/>
      </w:pPr>
      <w:r>
        <w:t>@software{microct_porous_media_2026,</w:t>
      </w:r>
    </w:p>
    <w:p w14:paraId="11C19E7A" w14:textId="77777777" w:rsidR="00043753" w:rsidRDefault="00000000">
      <w:pPr>
        <w:pStyle w:val="Code"/>
        <w:spacing w:after="0"/>
      </w:pPr>
      <w:r>
        <w:t xml:space="preserve">  author = {Muhammed, Hadi Hamaaziz and Anlauf, Ruediger},</w:t>
      </w:r>
    </w:p>
    <w:p w14:paraId="4BE96DB6" w14:textId="77777777" w:rsidR="00043753" w:rsidRDefault="00000000">
      <w:pPr>
        <w:pStyle w:val="Code"/>
        <w:spacing w:after="0"/>
      </w:pPr>
      <w:r>
        <w:t xml:space="preserve">  title = {microct-porous-media: Python tools for µCT image analysis of soils and horticultural substrates},</w:t>
      </w:r>
    </w:p>
    <w:p w14:paraId="5522AC38" w14:textId="77777777" w:rsidR="00043753" w:rsidRDefault="00000000">
      <w:pPr>
        <w:pStyle w:val="Code"/>
        <w:spacing w:after="0"/>
      </w:pPr>
      <w:r>
        <w:t xml:space="preserve">  version = {1.0.0},</w:t>
      </w:r>
    </w:p>
    <w:p w14:paraId="2E35B6AA" w14:textId="77777777" w:rsidR="00043753" w:rsidRDefault="00000000">
      <w:pPr>
        <w:pStyle w:val="Code"/>
        <w:spacing w:after="0"/>
      </w:pPr>
      <w:r>
        <w:t xml:space="preserve">  year = {2026}</w:t>
      </w:r>
    </w:p>
    <w:p w14:paraId="5DAD54D3" w14:textId="77777777" w:rsidR="00043753" w:rsidRDefault="00000000">
      <w:pPr>
        <w:pStyle w:val="Code"/>
        <w:spacing w:after="0"/>
      </w:pPr>
      <w:r>
        <w:t>}</w:t>
      </w:r>
    </w:p>
    <w:p w14:paraId="5D9BFDEA" w14:textId="77777777" w:rsidR="00043753" w:rsidRDefault="00000000">
      <w:pPr>
        <w:pStyle w:val="Heading2"/>
      </w:pPr>
      <w:r>
        <w:t>16.2 Paper BibTeX</w:t>
      </w:r>
    </w:p>
    <w:p w14:paraId="4468DCFD" w14:textId="77777777" w:rsidR="00043753" w:rsidRDefault="00000000">
      <w:pPr>
        <w:pStyle w:val="Code"/>
        <w:spacing w:after="0"/>
      </w:pPr>
      <w:r>
        <w:t>@article{Muhammed2025MicroCT,</w:t>
      </w:r>
    </w:p>
    <w:p w14:paraId="05F2ADBB" w14:textId="77777777" w:rsidR="00043753" w:rsidRDefault="00000000">
      <w:pPr>
        <w:pStyle w:val="Code"/>
        <w:spacing w:after="0"/>
      </w:pPr>
      <w:r>
        <w:t xml:space="preserve">  author = {Muhammed, Hadi Hamaaziz and Anlauf, Ruediger and Daum, Diemo and Schmitt Rahner, Mayka and Kuka, Katrin},</w:t>
      </w:r>
    </w:p>
    <w:p w14:paraId="49FF8DEA" w14:textId="77777777" w:rsidR="00043753" w:rsidRDefault="00000000">
      <w:pPr>
        <w:pStyle w:val="Code"/>
        <w:spacing w:after="0"/>
      </w:pPr>
      <w:r>
        <w:t xml:space="preserve">  title = {Pore Structure Analysis of Growing Media Using X-Ray Microcomputed Tomography},</w:t>
      </w:r>
    </w:p>
    <w:p w14:paraId="6BF41F93" w14:textId="77777777" w:rsidR="00043753" w:rsidRDefault="00000000">
      <w:pPr>
        <w:pStyle w:val="Code"/>
        <w:spacing w:after="0"/>
      </w:pPr>
      <w:r>
        <w:t xml:space="preserve">  journal = {Applied Sciences},</w:t>
      </w:r>
    </w:p>
    <w:p w14:paraId="0F6C34E1" w14:textId="77777777" w:rsidR="00043753" w:rsidRDefault="00000000">
      <w:pPr>
        <w:pStyle w:val="Code"/>
        <w:spacing w:after="0"/>
      </w:pPr>
      <w:r>
        <w:t xml:space="preserve">  year = {2025},</w:t>
      </w:r>
    </w:p>
    <w:p w14:paraId="4535538F" w14:textId="77777777" w:rsidR="00043753" w:rsidRDefault="00000000">
      <w:pPr>
        <w:pStyle w:val="Code"/>
        <w:spacing w:after="0"/>
      </w:pPr>
      <w:r>
        <w:t xml:space="preserve">  volume = {15},</w:t>
      </w:r>
    </w:p>
    <w:p w14:paraId="29D37B27" w14:textId="77777777" w:rsidR="00043753" w:rsidRDefault="00000000">
      <w:pPr>
        <w:pStyle w:val="Code"/>
        <w:spacing w:after="0"/>
      </w:pPr>
      <w:r>
        <w:t xml:space="preserve">  number = {22},</w:t>
      </w:r>
    </w:p>
    <w:p w14:paraId="312857B8" w14:textId="77777777" w:rsidR="00043753" w:rsidRDefault="00000000">
      <w:pPr>
        <w:pStyle w:val="Code"/>
        <w:spacing w:after="0"/>
      </w:pPr>
      <w:r>
        <w:t xml:space="preserve">  pages = {11886},</w:t>
      </w:r>
    </w:p>
    <w:p w14:paraId="73B9EB6F" w14:textId="77777777" w:rsidR="00043753" w:rsidRDefault="00000000">
      <w:pPr>
        <w:pStyle w:val="Code"/>
        <w:spacing w:after="0"/>
      </w:pPr>
      <w:r>
        <w:t xml:space="preserve">  doi = {10.3390/app152211886}</w:t>
      </w:r>
    </w:p>
    <w:p w14:paraId="3E89E701" w14:textId="77777777" w:rsidR="00043753" w:rsidRDefault="00000000">
      <w:pPr>
        <w:pStyle w:val="Code"/>
        <w:spacing w:after="0"/>
      </w:pPr>
      <w:r>
        <w:t>}</w:t>
      </w:r>
    </w:p>
    <w:p w14:paraId="4B6FD792" w14:textId="77777777" w:rsidR="00043753" w:rsidRDefault="00000000">
      <w:pPr>
        <w:pStyle w:val="Heading1"/>
      </w:pPr>
      <w:r>
        <w:t>Appendix A: Function Reference</w:t>
      </w:r>
    </w:p>
    <w:tbl>
      <w:tblPr>
        <w:tblStyle w:val="TableGrid"/>
        <w:tblW w:w="0" w:type="auto"/>
        <w:jc w:val="center"/>
        <w:tblLook w:val="04A0" w:firstRow="1" w:lastRow="0" w:firstColumn="1" w:lastColumn="0" w:noHBand="0" w:noVBand="1"/>
      </w:tblPr>
      <w:tblGrid>
        <w:gridCol w:w="5040"/>
        <w:gridCol w:w="5040"/>
      </w:tblGrid>
      <w:tr w:rsidR="00043753" w14:paraId="2ADF5E7E" w14:textId="77777777">
        <w:trPr>
          <w:jc w:val="center"/>
        </w:trPr>
        <w:tc>
          <w:tcPr>
            <w:tcW w:w="5040" w:type="dxa"/>
            <w:shd w:val="clear" w:color="auto" w:fill="D9EAF7"/>
          </w:tcPr>
          <w:p w14:paraId="1CADDD73" w14:textId="77777777" w:rsidR="00043753" w:rsidRDefault="00000000">
            <w:r>
              <w:rPr>
                <w:b/>
                <w:sz w:val="18"/>
              </w:rPr>
              <w:t>Module</w:t>
            </w:r>
          </w:p>
        </w:tc>
        <w:tc>
          <w:tcPr>
            <w:tcW w:w="5040" w:type="dxa"/>
            <w:shd w:val="clear" w:color="auto" w:fill="D9EAF7"/>
          </w:tcPr>
          <w:p w14:paraId="55153D59" w14:textId="77777777" w:rsidR="00043753" w:rsidRDefault="00000000">
            <w:r>
              <w:rPr>
                <w:b/>
                <w:sz w:val="18"/>
              </w:rPr>
              <w:t>Public functions</w:t>
            </w:r>
          </w:p>
        </w:tc>
      </w:tr>
      <w:tr w:rsidR="00043753" w14:paraId="23A297DC" w14:textId="77777777">
        <w:trPr>
          <w:jc w:val="center"/>
        </w:trPr>
        <w:tc>
          <w:tcPr>
            <w:tcW w:w="5040" w:type="dxa"/>
          </w:tcPr>
          <w:p w14:paraId="5638D579" w14:textId="77777777" w:rsidR="00043753" w:rsidRDefault="00000000">
            <w:r>
              <w:rPr>
                <w:sz w:val="18"/>
              </w:rPr>
              <w:t>rev_xy.py</w:t>
            </w:r>
          </w:p>
        </w:tc>
        <w:tc>
          <w:tcPr>
            <w:tcW w:w="5040" w:type="dxa"/>
          </w:tcPr>
          <w:p w14:paraId="5D626AA8" w14:textId="77777777" w:rsidR="00043753" w:rsidRDefault="00000000">
            <w:r>
              <w:rPr>
                <w:sz w:val="18"/>
              </w:rPr>
              <w:t>load_and_filter_image; create_subvolumes; compute_pore_volume_metrics; run_rev_xy</w:t>
            </w:r>
          </w:p>
        </w:tc>
      </w:tr>
      <w:tr w:rsidR="00043753" w14:paraId="5AB3C882" w14:textId="77777777">
        <w:trPr>
          <w:jc w:val="center"/>
        </w:trPr>
        <w:tc>
          <w:tcPr>
            <w:tcW w:w="5040" w:type="dxa"/>
          </w:tcPr>
          <w:p w14:paraId="2FA88AD2" w14:textId="77777777" w:rsidR="00043753" w:rsidRDefault="00000000">
            <w:r>
              <w:rPr>
                <w:sz w:val="18"/>
              </w:rPr>
              <w:t>rev_xyz.py</w:t>
            </w:r>
          </w:p>
        </w:tc>
        <w:tc>
          <w:tcPr>
            <w:tcW w:w="5040" w:type="dxa"/>
          </w:tcPr>
          <w:p w14:paraId="6FE26118" w14:textId="77777777" w:rsidR="00043753" w:rsidRDefault="00000000">
            <w:r>
              <w:rPr>
                <w:sz w:val="18"/>
              </w:rPr>
              <w:t>load_and_filter_image; create_subvolumes; compute_pore_volume_metrics; run_rev_xyz</w:t>
            </w:r>
          </w:p>
        </w:tc>
      </w:tr>
      <w:tr w:rsidR="00043753" w14:paraId="2DF8B4EA" w14:textId="77777777">
        <w:trPr>
          <w:jc w:val="center"/>
        </w:trPr>
        <w:tc>
          <w:tcPr>
            <w:tcW w:w="5040" w:type="dxa"/>
          </w:tcPr>
          <w:p w14:paraId="3E20078E" w14:textId="77777777" w:rsidR="00043753" w:rsidRDefault="00000000">
            <w:r>
              <w:rPr>
                <w:sz w:val="18"/>
              </w:rPr>
              <w:t>pore_metrics.py</w:t>
            </w:r>
          </w:p>
        </w:tc>
        <w:tc>
          <w:tcPr>
            <w:tcW w:w="5040" w:type="dxa"/>
          </w:tcPr>
          <w:p w14:paraId="6DCEB4BD" w14:textId="77777777" w:rsidR="00043753" w:rsidRDefault="00000000">
            <w:r>
              <w:rPr>
                <w:sz w:val="18"/>
              </w:rPr>
              <w:t>load_and_filter_image; compute_euler_number; compute_gamma_indicator; analyze_pore_network; analyze_pore_properties; analyze_pore_structure; compute_metrics</w:t>
            </w:r>
          </w:p>
        </w:tc>
      </w:tr>
      <w:tr w:rsidR="00043753" w14:paraId="3792BA89" w14:textId="77777777">
        <w:trPr>
          <w:jc w:val="center"/>
        </w:trPr>
        <w:tc>
          <w:tcPr>
            <w:tcW w:w="5040" w:type="dxa"/>
          </w:tcPr>
          <w:p w14:paraId="39415165" w14:textId="77777777" w:rsidR="00043753" w:rsidRDefault="00000000">
            <w:r>
              <w:rPr>
                <w:sz w:val="18"/>
              </w:rPr>
              <w:t>critical_pore.py</w:t>
            </w:r>
          </w:p>
        </w:tc>
        <w:tc>
          <w:tcPr>
            <w:tcW w:w="5040" w:type="dxa"/>
          </w:tcPr>
          <w:p w14:paraId="19DC681C" w14:textId="77777777" w:rsidR="00043753" w:rsidRDefault="00000000">
            <w:r>
              <w:rPr>
                <w:sz w:val="18"/>
              </w:rPr>
              <w:t>trim_disconnected_pores; calculate_critical_pore_diameter</w:t>
            </w:r>
          </w:p>
        </w:tc>
      </w:tr>
      <w:tr w:rsidR="00043753" w14:paraId="22CC32B8" w14:textId="77777777">
        <w:trPr>
          <w:jc w:val="center"/>
        </w:trPr>
        <w:tc>
          <w:tcPr>
            <w:tcW w:w="5040" w:type="dxa"/>
          </w:tcPr>
          <w:p w14:paraId="130AF4BC" w14:textId="77777777" w:rsidR="00043753" w:rsidRDefault="00000000">
            <w:r>
              <w:rPr>
                <w:sz w:val="18"/>
              </w:rPr>
              <w:t>pore_size_distribution.py</w:t>
            </w:r>
          </w:p>
        </w:tc>
        <w:tc>
          <w:tcPr>
            <w:tcW w:w="5040" w:type="dxa"/>
          </w:tcPr>
          <w:p w14:paraId="265B9768" w14:textId="77777777" w:rsidR="00043753" w:rsidRDefault="00000000">
            <w:r>
              <w:rPr>
                <w:sz w:val="18"/>
              </w:rPr>
              <w:t>load_and_filter_image; compute_pore_volumes_and_sizes</w:t>
            </w:r>
          </w:p>
        </w:tc>
      </w:tr>
      <w:tr w:rsidR="00043753" w14:paraId="776BF805" w14:textId="77777777">
        <w:trPr>
          <w:jc w:val="center"/>
        </w:trPr>
        <w:tc>
          <w:tcPr>
            <w:tcW w:w="5040" w:type="dxa"/>
          </w:tcPr>
          <w:p w14:paraId="0EC290B1" w14:textId="77777777" w:rsidR="00043753" w:rsidRDefault="00000000">
            <w:r>
              <w:rPr>
                <w:sz w:val="18"/>
              </w:rPr>
              <w:t>permeability.py</w:t>
            </w:r>
          </w:p>
        </w:tc>
        <w:tc>
          <w:tcPr>
            <w:tcW w:w="5040" w:type="dxa"/>
          </w:tcPr>
          <w:p w14:paraId="59359397" w14:textId="77777777" w:rsidR="00043753" w:rsidRDefault="00000000">
            <w:r>
              <w:rPr>
                <w:sz w:val="18"/>
              </w:rPr>
              <w:t>trim_disconnected_pores; calculate_permeability; calculate_hydraulic_conductivity</w:t>
            </w:r>
          </w:p>
        </w:tc>
      </w:tr>
    </w:tbl>
    <w:p w14:paraId="0416D4CD" w14:textId="77777777" w:rsidR="00043753" w:rsidRDefault="00043753"/>
    <w:p w14:paraId="7AEE6F0C" w14:textId="77777777" w:rsidR="00043753" w:rsidRDefault="00000000">
      <w:pPr>
        <w:pStyle w:val="Heading1"/>
      </w:pPr>
      <w:r>
        <w:t>Appendix B: Output File Checklist</w:t>
      </w:r>
    </w:p>
    <w:p w14:paraId="28271081" w14:textId="77777777" w:rsidR="00043753" w:rsidRDefault="00000000">
      <w:pPr>
        <w:pStyle w:val="ListBullet"/>
      </w:pPr>
      <w:r>
        <w:t>Always check CSV and Excel files after each run.</w:t>
      </w:r>
    </w:p>
    <w:p w14:paraId="7DB0E320" w14:textId="77777777" w:rsidR="00043753" w:rsidRDefault="00000000">
      <w:pPr>
        <w:pStyle w:val="ListBullet"/>
      </w:pPr>
      <w:r>
        <w:t>Compare visible porosity with expected or laboratory porosity when available.</w:t>
      </w:r>
    </w:p>
    <w:p w14:paraId="060640A9" w14:textId="77777777" w:rsidR="00043753" w:rsidRDefault="00000000">
      <w:pPr>
        <w:pStyle w:val="ListBullet"/>
      </w:pPr>
      <w:r>
        <w:t>Inspect saved plots for axis labels, threshold quality and unexpected distributions.</w:t>
      </w:r>
    </w:p>
    <w:p w14:paraId="38EB3497" w14:textId="77777777" w:rsidR="00043753" w:rsidRDefault="00000000">
      <w:pPr>
        <w:pStyle w:val="ListBullet"/>
      </w:pPr>
      <w:r>
        <w:t>Record threshold, voxel size, image dimensions and preprocessing settings for reproducibility.</w:t>
      </w:r>
    </w:p>
    <w:p w14:paraId="324D4A3D" w14:textId="77777777" w:rsidR="00043753" w:rsidRDefault="00000000">
      <w:pPr>
        <w:pStyle w:val="ListBullet"/>
      </w:pPr>
      <w:r>
        <w:t>For permeability, always report pressure boundary conditions and pressure_drop used in Darcy conversion.</w:t>
      </w:r>
    </w:p>
    <w:sectPr w:rsidR="00043753"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E8CDB" w14:textId="77777777" w:rsidR="004A620F" w:rsidRDefault="004A620F">
      <w:pPr>
        <w:spacing w:after="0" w:line="240" w:lineRule="auto"/>
      </w:pPr>
      <w:r>
        <w:separator/>
      </w:r>
    </w:p>
  </w:endnote>
  <w:endnote w:type="continuationSeparator" w:id="0">
    <w:p w14:paraId="673FFB31" w14:textId="77777777" w:rsidR="004A620F" w:rsidRDefault="004A62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4ED53" w14:textId="77777777" w:rsidR="00043753" w:rsidRDefault="00000000">
    <w:pPr>
      <w:pStyle w:val="Footer"/>
      <w:jc w:val="center"/>
    </w:pPr>
    <w:proofErr w:type="spellStart"/>
    <w:r>
      <w:t>microct</w:t>
    </w:r>
    <w:proofErr w:type="spellEnd"/>
    <w:r>
      <w:t>-porous-media Scientific User Manual v1.0.0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22D2B" w14:textId="77777777" w:rsidR="004A620F" w:rsidRDefault="004A620F">
      <w:pPr>
        <w:spacing w:after="0" w:line="240" w:lineRule="auto"/>
      </w:pPr>
      <w:r>
        <w:separator/>
      </w:r>
    </w:p>
  </w:footnote>
  <w:footnote w:type="continuationSeparator" w:id="0">
    <w:p w14:paraId="13DC4D8F" w14:textId="77777777" w:rsidR="004A620F" w:rsidRDefault="004A62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BF0E70"/>
    <w:multiLevelType w:val="multilevel"/>
    <w:tmpl w:val="1A78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7128F"/>
    <w:multiLevelType w:val="multilevel"/>
    <w:tmpl w:val="57DE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4C19CF"/>
    <w:multiLevelType w:val="multilevel"/>
    <w:tmpl w:val="AAD2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648626">
    <w:abstractNumId w:val="8"/>
  </w:num>
  <w:num w:numId="2" w16cid:durableId="1110323217">
    <w:abstractNumId w:val="6"/>
  </w:num>
  <w:num w:numId="3" w16cid:durableId="1429231014">
    <w:abstractNumId w:val="5"/>
  </w:num>
  <w:num w:numId="4" w16cid:durableId="1617373147">
    <w:abstractNumId w:val="4"/>
  </w:num>
  <w:num w:numId="5" w16cid:durableId="1917861030">
    <w:abstractNumId w:val="7"/>
  </w:num>
  <w:num w:numId="6" w16cid:durableId="1675842022">
    <w:abstractNumId w:val="3"/>
  </w:num>
  <w:num w:numId="7" w16cid:durableId="1921597204">
    <w:abstractNumId w:val="2"/>
  </w:num>
  <w:num w:numId="8" w16cid:durableId="1721368904">
    <w:abstractNumId w:val="1"/>
  </w:num>
  <w:num w:numId="9" w16cid:durableId="2069180027">
    <w:abstractNumId w:val="0"/>
  </w:num>
  <w:num w:numId="10" w16cid:durableId="2084834365">
    <w:abstractNumId w:val="10"/>
  </w:num>
  <w:num w:numId="11" w16cid:durableId="1189029411">
    <w:abstractNumId w:val="9"/>
  </w:num>
  <w:num w:numId="12" w16cid:durableId="952522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753"/>
    <w:rsid w:val="0006063C"/>
    <w:rsid w:val="000C5431"/>
    <w:rsid w:val="0015074B"/>
    <w:rsid w:val="0029639D"/>
    <w:rsid w:val="00326F90"/>
    <w:rsid w:val="00362C5A"/>
    <w:rsid w:val="003719D4"/>
    <w:rsid w:val="004A620F"/>
    <w:rsid w:val="00526BF5"/>
    <w:rsid w:val="00AA1D8D"/>
    <w:rsid w:val="00B47730"/>
    <w:rsid w:val="00CB0664"/>
    <w:rsid w:val="00FC693F"/>
    <w:rsid w:val="00FD0250"/>
    <w:rsid w:val="00FD45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6C300"/>
  <w14:defaultImageDpi w14:val="300"/>
  <w15:docId w15:val="{6B01B218-39DB-4BF8-9FF8-31FCFEA7D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20"/>
      <w:ind w:left="288"/>
    </w:pPr>
    <w:rPr>
      <w:rFonts w:ascii="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15</Pages>
  <Words>4175</Words>
  <Characters>23802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hadi m</cp:lastModifiedBy>
  <cp:revision>3</cp:revision>
  <dcterms:created xsi:type="dcterms:W3CDTF">2013-12-23T23:15:00Z</dcterms:created>
  <dcterms:modified xsi:type="dcterms:W3CDTF">2026-06-09T13:42:00Z</dcterms:modified>
  <cp:category/>
</cp:coreProperties>
</file>