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15A7A" w14:textId="7AD845A0" w:rsidR="008457B4" w:rsidRPr="000D6BD1" w:rsidRDefault="00F51B8E" w:rsidP="00F51B8E">
      <w:pPr>
        <w:pStyle w:val="a3"/>
        <w:numPr>
          <w:ilvl w:val="0"/>
          <w:numId w:val="1"/>
        </w:numPr>
        <w:ind w:firstLineChars="0"/>
        <w:rPr>
          <w:rFonts w:hint="eastAsia"/>
          <w:highlight w:val="yellow"/>
        </w:rPr>
      </w:pPr>
      <w:r w:rsidRPr="000D6BD1">
        <w:rPr>
          <w:highlight w:val="yellow"/>
        </w:rPr>
        <w:t>SYSTEM MODELS</w:t>
      </w:r>
      <w:r w:rsidRPr="000D6BD1">
        <w:rPr>
          <w:rFonts w:hint="eastAsia"/>
          <w:highlight w:val="yellow"/>
        </w:rPr>
        <w:t>部分只有一个A部分</w:t>
      </w:r>
      <w:r w:rsidRPr="000D6BD1">
        <w:rPr>
          <w:highlight w:val="yellow"/>
        </w:rPr>
        <w:t>Access Authentication Modes</w:t>
      </w:r>
      <w:r w:rsidRPr="000D6BD1">
        <w:rPr>
          <w:rFonts w:hint="eastAsia"/>
          <w:highlight w:val="yellow"/>
        </w:rPr>
        <w:t>，有点奇怪。</w:t>
      </w:r>
      <w:r w:rsidR="000D6BD1">
        <w:rPr>
          <w:rFonts w:hint="eastAsia"/>
          <w:highlight w:val="yellow"/>
        </w:rPr>
        <w:t>（这部分）</w:t>
      </w:r>
    </w:p>
    <w:p w14:paraId="799BB487" w14:textId="77777777" w:rsidR="00591D54" w:rsidRDefault="00591D54" w:rsidP="00591D54">
      <w:pPr>
        <w:rPr>
          <w:rFonts w:hint="eastAsia"/>
        </w:rPr>
      </w:pPr>
    </w:p>
    <w:p w14:paraId="414124C0" w14:textId="73111F89" w:rsidR="00591D54" w:rsidRDefault="00200656" w:rsidP="00591D54">
      <w:pPr>
        <w:rPr>
          <w:rFonts w:hint="eastAsia"/>
        </w:rPr>
      </w:pPr>
      <w:r>
        <w:rPr>
          <w:rFonts w:hint="eastAsia"/>
        </w:rPr>
        <w:t>所有的图注都没有加</w:t>
      </w:r>
    </w:p>
    <w:p w14:paraId="558745AF" w14:textId="77777777" w:rsidR="00591D54" w:rsidRDefault="00591D54" w:rsidP="00591D54">
      <w:pPr>
        <w:rPr>
          <w:rFonts w:hint="eastAsia"/>
        </w:rPr>
      </w:pPr>
    </w:p>
    <w:p w14:paraId="45C5427D" w14:textId="77777777" w:rsidR="00591D54" w:rsidRDefault="00591D54" w:rsidP="00591D54">
      <w:pPr>
        <w:rPr>
          <w:rFonts w:hint="eastAsia"/>
        </w:rPr>
      </w:pPr>
    </w:p>
    <w:p w14:paraId="4C28503C" w14:textId="67D4CA6A" w:rsidR="00F51B8E" w:rsidRDefault="00591D54" w:rsidP="00591D54">
      <w:pPr>
        <w:rPr>
          <w:rFonts w:hint="eastAsia"/>
        </w:rPr>
      </w:pPr>
      <w:r>
        <w:rPr>
          <w:noProof/>
        </w:rPr>
        <w:drawing>
          <wp:inline distT="0" distB="0" distL="0" distR="0" wp14:anchorId="696643F5" wp14:editId="134A0D16">
            <wp:extent cx="4866667" cy="2790476"/>
            <wp:effectExtent l="0" t="0" r="0" b="0"/>
            <wp:docPr id="1015602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2128" name=""/>
                    <pic:cNvPicPr/>
                  </pic:nvPicPr>
                  <pic:blipFill>
                    <a:blip r:embed="rId7"/>
                    <a:stretch>
                      <a:fillRect/>
                    </a:stretch>
                  </pic:blipFill>
                  <pic:spPr>
                    <a:xfrm>
                      <a:off x="0" y="0"/>
                      <a:ext cx="4866667" cy="2790476"/>
                    </a:xfrm>
                    <a:prstGeom prst="rect">
                      <a:avLst/>
                    </a:prstGeom>
                  </pic:spPr>
                </pic:pic>
              </a:graphicData>
            </a:graphic>
          </wp:inline>
        </w:drawing>
      </w:r>
    </w:p>
    <w:p w14:paraId="4EC98A97" w14:textId="0408D748" w:rsidR="00591D54" w:rsidRPr="000D6BD1" w:rsidRDefault="00591D54" w:rsidP="00591D54">
      <w:pPr>
        <w:rPr>
          <w:highlight w:val="yellow"/>
        </w:rPr>
      </w:pPr>
      <w:r w:rsidRPr="000D6BD1">
        <w:rPr>
          <w:rFonts w:hint="eastAsia"/>
          <w:highlight w:val="yellow"/>
        </w:rPr>
        <w:t>这个地方的标题会不会有点杂乱</w:t>
      </w:r>
    </w:p>
    <w:p w14:paraId="75CF6D20" w14:textId="59C8DC1A" w:rsidR="000D6BD1" w:rsidRDefault="000D6BD1" w:rsidP="00591D54">
      <w:pPr>
        <w:rPr>
          <w:rFonts w:hint="eastAsia"/>
        </w:rPr>
      </w:pPr>
      <w:r w:rsidRPr="000D6BD1">
        <w:rPr>
          <w:rFonts w:hint="eastAsia"/>
          <w:highlight w:val="yellow"/>
        </w:rPr>
        <w:t>（参考参考文献内的写法，用黑点来保证内容的可读性，实在看不懂可以和我讨论）</w:t>
      </w:r>
    </w:p>
    <w:p w14:paraId="7CCAC35E" w14:textId="18C9A68A" w:rsidR="00591D54" w:rsidRPr="000D6BD1" w:rsidRDefault="000D6BD1" w:rsidP="00591D54">
      <w:pPr>
        <w:rPr>
          <w:rFonts w:hint="eastAsia"/>
        </w:rPr>
      </w:pPr>
      <w:r>
        <w:rPr>
          <w:noProof/>
        </w:rPr>
        <w:drawing>
          <wp:inline distT="0" distB="0" distL="0" distR="0" wp14:anchorId="0B06CBC9" wp14:editId="12D902FC">
            <wp:extent cx="2905125" cy="1788684"/>
            <wp:effectExtent l="0" t="0" r="0" b="0"/>
            <wp:docPr id="19668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0919" name=""/>
                    <pic:cNvPicPr/>
                  </pic:nvPicPr>
                  <pic:blipFill>
                    <a:blip r:embed="rId8"/>
                    <a:stretch>
                      <a:fillRect/>
                    </a:stretch>
                  </pic:blipFill>
                  <pic:spPr>
                    <a:xfrm>
                      <a:off x="0" y="0"/>
                      <a:ext cx="2919229" cy="1797368"/>
                    </a:xfrm>
                    <a:prstGeom prst="rect">
                      <a:avLst/>
                    </a:prstGeom>
                  </pic:spPr>
                </pic:pic>
              </a:graphicData>
            </a:graphic>
          </wp:inline>
        </w:drawing>
      </w:r>
    </w:p>
    <w:p w14:paraId="21B31ACA" w14:textId="77777777" w:rsidR="00591D54" w:rsidRDefault="00591D54" w:rsidP="00591D54">
      <w:pPr>
        <w:rPr>
          <w:rFonts w:hint="eastAsia"/>
        </w:rPr>
      </w:pPr>
    </w:p>
    <w:p w14:paraId="727953ED" w14:textId="77777777" w:rsidR="00591D54" w:rsidRDefault="00591D54" w:rsidP="00591D54">
      <w:pPr>
        <w:rPr>
          <w:rFonts w:hint="eastAsia"/>
        </w:rPr>
      </w:pPr>
    </w:p>
    <w:p w14:paraId="0C0266F4" w14:textId="67B16CA1" w:rsidR="00591D54" w:rsidRDefault="00591D54" w:rsidP="00591D54">
      <w:pPr>
        <w:rPr>
          <w:rFonts w:hint="eastAsia"/>
        </w:rPr>
      </w:pPr>
      <w:r>
        <w:rPr>
          <w:noProof/>
        </w:rPr>
        <w:drawing>
          <wp:inline distT="0" distB="0" distL="0" distR="0" wp14:anchorId="1CA1488A" wp14:editId="726886C2">
            <wp:extent cx="4942857" cy="4780952"/>
            <wp:effectExtent l="0" t="0" r="0" b="635"/>
            <wp:docPr id="1617939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9125" name=""/>
                    <pic:cNvPicPr/>
                  </pic:nvPicPr>
                  <pic:blipFill>
                    <a:blip r:embed="rId9"/>
                    <a:stretch>
                      <a:fillRect/>
                    </a:stretch>
                  </pic:blipFill>
                  <pic:spPr>
                    <a:xfrm>
                      <a:off x="0" y="0"/>
                      <a:ext cx="4942857" cy="4780952"/>
                    </a:xfrm>
                    <a:prstGeom prst="rect">
                      <a:avLst/>
                    </a:prstGeom>
                  </pic:spPr>
                </pic:pic>
              </a:graphicData>
            </a:graphic>
          </wp:inline>
        </w:drawing>
      </w:r>
    </w:p>
    <w:p w14:paraId="36A3236B" w14:textId="1BE545F5" w:rsidR="00591D54" w:rsidRDefault="00591D54" w:rsidP="00591D54">
      <w:pPr>
        <w:rPr>
          <w:rFonts w:hint="eastAsia"/>
        </w:rPr>
      </w:pPr>
      <w:r w:rsidRPr="000D6BD1">
        <w:rPr>
          <w:rFonts w:hint="eastAsia"/>
          <w:highlight w:val="yellow"/>
        </w:rPr>
        <w:t>标</w:t>
      </w:r>
      <w:proofErr w:type="gramStart"/>
      <w:r w:rsidRPr="000D6BD1">
        <w:rPr>
          <w:rFonts w:hint="eastAsia"/>
          <w:highlight w:val="yellow"/>
        </w:rPr>
        <w:t>黄部分</w:t>
      </w:r>
      <w:proofErr w:type="gramEnd"/>
      <w:r w:rsidRPr="000D6BD1">
        <w:rPr>
          <w:rFonts w:hint="eastAsia"/>
          <w:highlight w:val="yellow"/>
        </w:rPr>
        <w:t>要不要放到下面</w:t>
      </w:r>
      <w:r w:rsidRPr="000D6BD1">
        <w:rPr>
          <w:highlight w:val="yellow"/>
        </w:rPr>
        <w:t>NOMA Group Characteristics:</w:t>
      </w:r>
      <w:r w:rsidRPr="000D6BD1">
        <w:rPr>
          <w:rFonts w:hint="eastAsia"/>
          <w:highlight w:val="yellow"/>
        </w:rPr>
        <w:t>内</w:t>
      </w:r>
    </w:p>
    <w:p w14:paraId="4213F5C9" w14:textId="77777777" w:rsidR="00200656" w:rsidRDefault="00200656" w:rsidP="00591D54">
      <w:pPr>
        <w:rPr>
          <w:rFonts w:hint="eastAsia"/>
        </w:rPr>
      </w:pPr>
    </w:p>
    <w:p w14:paraId="79AE793D" w14:textId="04250502" w:rsidR="00591D54" w:rsidRDefault="00200656" w:rsidP="00591D54">
      <w:pPr>
        <w:rPr>
          <w:rFonts w:hint="eastAsia"/>
        </w:rPr>
      </w:pPr>
      <w:r>
        <w:rPr>
          <w:noProof/>
        </w:rPr>
        <w:drawing>
          <wp:inline distT="0" distB="0" distL="0" distR="0" wp14:anchorId="1B3DCAB0" wp14:editId="2C9574D1">
            <wp:extent cx="4533333" cy="1819048"/>
            <wp:effectExtent l="0" t="0" r="635" b="0"/>
            <wp:docPr id="88769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8322" name=""/>
                    <pic:cNvPicPr/>
                  </pic:nvPicPr>
                  <pic:blipFill>
                    <a:blip r:embed="rId10"/>
                    <a:stretch>
                      <a:fillRect/>
                    </a:stretch>
                  </pic:blipFill>
                  <pic:spPr>
                    <a:xfrm>
                      <a:off x="0" y="0"/>
                      <a:ext cx="4533333" cy="1819048"/>
                    </a:xfrm>
                    <a:prstGeom prst="rect">
                      <a:avLst/>
                    </a:prstGeom>
                  </pic:spPr>
                </pic:pic>
              </a:graphicData>
            </a:graphic>
          </wp:inline>
        </w:drawing>
      </w:r>
    </w:p>
    <w:p w14:paraId="0BF67D3A" w14:textId="4E021FA3" w:rsidR="00200656" w:rsidRPr="000D6BD1" w:rsidRDefault="00200656" w:rsidP="00591D54">
      <w:pPr>
        <w:rPr>
          <w:rFonts w:hint="eastAsia"/>
          <w:highlight w:val="yellow"/>
        </w:rPr>
      </w:pPr>
      <w:r w:rsidRPr="000D6BD1">
        <w:rPr>
          <w:highlight w:val="yellow"/>
        </w:rPr>
        <w:t>Public Key Exchange Process</w:t>
      </w:r>
      <w:r w:rsidRPr="000D6BD1">
        <w:rPr>
          <w:rFonts w:hint="eastAsia"/>
          <w:highlight w:val="yellow"/>
        </w:rPr>
        <w:t xml:space="preserve"> </w:t>
      </w:r>
      <w:proofErr w:type="gramStart"/>
      <w:r w:rsidRPr="000D6BD1">
        <w:rPr>
          <w:rFonts w:hint="eastAsia"/>
          <w:highlight w:val="yellow"/>
        </w:rPr>
        <w:t>没有标黑与</w:t>
      </w:r>
      <w:proofErr w:type="gramEnd"/>
      <w:r w:rsidRPr="000D6BD1">
        <w:rPr>
          <w:rFonts w:hint="eastAsia"/>
          <w:highlight w:val="yellow"/>
        </w:rPr>
        <w:t>前面一致</w:t>
      </w:r>
    </w:p>
    <w:p w14:paraId="709B9E98" w14:textId="51EF9D0F" w:rsidR="00FD7B9A" w:rsidRDefault="00200656" w:rsidP="00591D54">
      <w:pPr>
        <w:rPr>
          <w:rFonts w:hint="eastAsia"/>
        </w:rPr>
      </w:pPr>
      <w:r w:rsidRPr="000D6BD1">
        <w:rPr>
          <w:rFonts w:hint="eastAsia"/>
          <w:highlight w:val="yellow"/>
        </w:rPr>
        <w:t>S变为SAT,其余部分需要大改，</w:t>
      </w:r>
      <w:r w:rsidR="00FD7B9A" w:rsidRPr="000D6BD1">
        <w:rPr>
          <w:rFonts w:hint="eastAsia"/>
          <w:highlight w:val="yellow"/>
        </w:rPr>
        <w:t xml:space="preserve">Taking the exchange of public </w:t>
      </w:r>
      <w:r w:rsidR="00FD7B9A" w:rsidRPr="000D6BD1">
        <w:rPr>
          <w:rFonts w:hint="eastAsia"/>
          <w:highlight w:val="yellow"/>
        </w:rPr>
        <w:lastRenderedPageBreak/>
        <w:t>keys between SAT and U1 as an example，。。。U1 then returns its certificate CertU1 to the satellite，</w:t>
      </w:r>
      <w:r w:rsidR="00FD7B9A" w:rsidRPr="000D6BD1">
        <w:rPr>
          <w:highlight w:val="yellow"/>
        </w:rPr>
        <w:t>which uses the CA</w:t>
      </w:r>
      <w:proofErr w:type="gramStart"/>
      <w:r w:rsidR="00FD7B9A" w:rsidRPr="000D6BD1">
        <w:rPr>
          <w:highlight w:val="yellow"/>
        </w:rPr>
        <w:t>’</w:t>
      </w:r>
      <w:proofErr w:type="gramEnd"/>
      <w:r w:rsidR="00FD7B9A" w:rsidRPr="000D6BD1">
        <w:rPr>
          <w:highlight w:val="yellow"/>
        </w:rPr>
        <w:t>s public key to verify the validity of CertU</w:t>
      </w:r>
      <w:r w:rsidR="00FD7B9A" w:rsidRPr="000D6BD1">
        <w:rPr>
          <w:rFonts w:hint="eastAsia"/>
          <w:highlight w:val="yellow"/>
        </w:rPr>
        <w:t>1. 最后是</w:t>
      </w:r>
      <w:proofErr w:type="spellStart"/>
      <w:r w:rsidR="00FD7B9A" w:rsidRPr="000D6BD1">
        <w:rPr>
          <w:rFonts w:hint="eastAsia"/>
          <w:highlight w:val="yellow"/>
        </w:rPr>
        <w:t>PubS</w:t>
      </w:r>
      <w:proofErr w:type="spellEnd"/>
      <w:r w:rsidR="00FD7B9A" w:rsidRPr="000D6BD1">
        <w:rPr>
          <w:rFonts w:hint="eastAsia"/>
          <w:highlight w:val="yellow"/>
        </w:rPr>
        <w:t xml:space="preserve"> and PubU1。最后加一句</w:t>
      </w:r>
      <w:r w:rsidR="00FD7B9A" w:rsidRPr="000D6BD1">
        <w:rPr>
          <w:highlight w:val="yellow"/>
        </w:rPr>
        <w:t>Similar to the above process, SAT and U2, as well as U1 and U2, each perform a public key exchange.</w:t>
      </w:r>
    </w:p>
    <w:p w14:paraId="49120AA1" w14:textId="77777777" w:rsidR="00991126" w:rsidRDefault="00991126" w:rsidP="00591D54">
      <w:pPr>
        <w:rPr>
          <w:rFonts w:hint="eastAsia"/>
        </w:rPr>
      </w:pPr>
    </w:p>
    <w:p w14:paraId="599F4FAD" w14:textId="696B6AA7" w:rsidR="00591D54" w:rsidRDefault="00591D54" w:rsidP="00591D54">
      <w:pPr>
        <w:rPr>
          <w:rFonts w:hint="eastAsia"/>
        </w:rPr>
      </w:pPr>
      <w:r>
        <w:rPr>
          <w:noProof/>
        </w:rPr>
        <w:drawing>
          <wp:inline distT="0" distB="0" distL="0" distR="0" wp14:anchorId="58E78772" wp14:editId="45440724">
            <wp:extent cx="4704762" cy="580952"/>
            <wp:effectExtent l="0" t="0" r="635" b="0"/>
            <wp:docPr id="101976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9969" name=""/>
                    <pic:cNvPicPr/>
                  </pic:nvPicPr>
                  <pic:blipFill>
                    <a:blip r:embed="rId11"/>
                    <a:stretch>
                      <a:fillRect/>
                    </a:stretch>
                  </pic:blipFill>
                  <pic:spPr>
                    <a:xfrm>
                      <a:off x="0" y="0"/>
                      <a:ext cx="4704762" cy="580952"/>
                    </a:xfrm>
                    <a:prstGeom prst="rect">
                      <a:avLst/>
                    </a:prstGeom>
                  </pic:spPr>
                </pic:pic>
              </a:graphicData>
            </a:graphic>
          </wp:inline>
        </w:drawing>
      </w:r>
    </w:p>
    <w:p w14:paraId="7382384F" w14:textId="5CE904B5" w:rsidR="00591D54" w:rsidRDefault="00591D54" w:rsidP="00591D54">
      <w:pPr>
        <w:rPr>
          <w:rFonts w:hint="eastAsia"/>
        </w:rPr>
      </w:pPr>
      <w:r w:rsidRPr="000D6BD1">
        <w:rPr>
          <w:rFonts w:hint="eastAsia"/>
          <w:highlight w:val="yellow"/>
        </w:rPr>
        <w:t>这里应该是所有节点共享其余的公</w:t>
      </w:r>
      <w:proofErr w:type="gramStart"/>
      <w:r w:rsidRPr="000D6BD1">
        <w:rPr>
          <w:rFonts w:hint="eastAsia"/>
          <w:highlight w:val="yellow"/>
        </w:rPr>
        <w:t>钥</w:t>
      </w:r>
      <w:proofErr w:type="gramEnd"/>
    </w:p>
    <w:p w14:paraId="63585A68" w14:textId="77777777" w:rsidR="00591D54" w:rsidRDefault="00591D54" w:rsidP="00591D54">
      <w:pPr>
        <w:rPr>
          <w:rFonts w:hint="eastAsia"/>
        </w:rPr>
      </w:pPr>
    </w:p>
    <w:p w14:paraId="1EB892AF" w14:textId="7F90791C" w:rsidR="00991126" w:rsidRDefault="00991126" w:rsidP="00591D54">
      <w:pPr>
        <w:rPr>
          <w:rFonts w:hint="eastAsia"/>
        </w:rPr>
      </w:pPr>
      <w:r w:rsidRPr="000D6BD1">
        <w:rPr>
          <w:rFonts w:hint="eastAsia"/>
          <w:highlight w:val="yellow"/>
        </w:rPr>
        <w:t>这什么攻击部分感觉有些突兀</w:t>
      </w:r>
      <w:r w:rsidR="000D6BD1">
        <w:rPr>
          <w:rFonts w:hint="eastAsia"/>
          <w:highlight w:val="yellow"/>
        </w:rPr>
        <w:t>（这段我单独放在问题修改word里了）</w:t>
      </w:r>
    </w:p>
    <w:p w14:paraId="12F9666E" w14:textId="0DEC8847" w:rsidR="00591D54" w:rsidRDefault="00991126" w:rsidP="00591D54">
      <w:pPr>
        <w:rPr>
          <w:rFonts w:hint="eastAsia"/>
        </w:rPr>
      </w:pPr>
      <w:r>
        <w:rPr>
          <w:noProof/>
        </w:rPr>
        <w:drawing>
          <wp:inline distT="0" distB="0" distL="0" distR="0" wp14:anchorId="4634C663" wp14:editId="71AB9F73">
            <wp:extent cx="5142857" cy="3133333"/>
            <wp:effectExtent l="0" t="0" r="1270" b="0"/>
            <wp:docPr id="1151311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1121" name=""/>
                    <pic:cNvPicPr/>
                  </pic:nvPicPr>
                  <pic:blipFill>
                    <a:blip r:embed="rId12"/>
                    <a:stretch>
                      <a:fillRect/>
                    </a:stretch>
                  </pic:blipFill>
                  <pic:spPr>
                    <a:xfrm>
                      <a:off x="0" y="0"/>
                      <a:ext cx="5142857" cy="3133333"/>
                    </a:xfrm>
                    <a:prstGeom prst="rect">
                      <a:avLst/>
                    </a:prstGeom>
                  </pic:spPr>
                </pic:pic>
              </a:graphicData>
            </a:graphic>
          </wp:inline>
        </w:drawing>
      </w:r>
    </w:p>
    <w:p w14:paraId="37347A82" w14:textId="0D01139C" w:rsidR="00111378" w:rsidRDefault="00111378" w:rsidP="00591D54">
      <w:pPr>
        <w:rPr>
          <w:rFonts w:hint="eastAsia"/>
        </w:rPr>
      </w:pPr>
      <w:r>
        <w:rPr>
          <w:noProof/>
        </w:rPr>
        <w:lastRenderedPageBreak/>
        <w:drawing>
          <wp:inline distT="0" distB="0" distL="0" distR="0" wp14:anchorId="7D5A0B07" wp14:editId="1446AED6">
            <wp:extent cx="5274310" cy="2315210"/>
            <wp:effectExtent l="0" t="0" r="0" b="0"/>
            <wp:docPr id="149776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60060" name=""/>
                    <pic:cNvPicPr/>
                  </pic:nvPicPr>
                  <pic:blipFill>
                    <a:blip r:embed="rId13"/>
                    <a:stretch>
                      <a:fillRect/>
                    </a:stretch>
                  </pic:blipFill>
                  <pic:spPr>
                    <a:xfrm>
                      <a:off x="0" y="0"/>
                      <a:ext cx="5274310" cy="2315210"/>
                    </a:xfrm>
                    <a:prstGeom prst="rect">
                      <a:avLst/>
                    </a:prstGeom>
                  </pic:spPr>
                </pic:pic>
              </a:graphicData>
            </a:graphic>
          </wp:inline>
        </w:drawing>
      </w:r>
    </w:p>
    <w:p w14:paraId="0C68BB10" w14:textId="1DDD4C13" w:rsidR="00111378" w:rsidRDefault="00111378" w:rsidP="00591D54">
      <w:pPr>
        <w:rPr>
          <w:rFonts w:hint="eastAsia"/>
        </w:rPr>
      </w:pPr>
      <w:r>
        <w:rPr>
          <w:rFonts w:hint="eastAsia"/>
        </w:rPr>
        <w:t>这两个In this section 有点不对</w:t>
      </w:r>
    </w:p>
    <w:p w14:paraId="6BFD8099" w14:textId="77777777" w:rsidR="00111378" w:rsidRDefault="00111378" w:rsidP="00591D54">
      <w:pPr>
        <w:rPr>
          <w:rFonts w:hint="eastAsia"/>
        </w:rPr>
      </w:pPr>
    </w:p>
    <w:p w14:paraId="3CECD568" w14:textId="77777777" w:rsidR="00111378" w:rsidRDefault="00111378" w:rsidP="00591D54">
      <w:pPr>
        <w:rPr>
          <w:rFonts w:hint="eastAsia"/>
        </w:rPr>
      </w:pPr>
    </w:p>
    <w:p w14:paraId="5EF705BE" w14:textId="204B178E" w:rsidR="00111378" w:rsidRDefault="00111378" w:rsidP="00591D54">
      <w:pPr>
        <w:rPr>
          <w:rFonts w:hint="eastAsia"/>
        </w:rPr>
      </w:pPr>
      <w:r>
        <w:rPr>
          <w:noProof/>
        </w:rPr>
        <w:drawing>
          <wp:inline distT="0" distB="0" distL="0" distR="0" wp14:anchorId="7BD36FDF" wp14:editId="0C90ECDC">
            <wp:extent cx="5274310" cy="777875"/>
            <wp:effectExtent l="0" t="0" r="0" b="0"/>
            <wp:docPr id="95087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0580" name=""/>
                    <pic:cNvPicPr/>
                  </pic:nvPicPr>
                  <pic:blipFill>
                    <a:blip r:embed="rId14"/>
                    <a:stretch>
                      <a:fillRect/>
                    </a:stretch>
                  </pic:blipFill>
                  <pic:spPr>
                    <a:xfrm>
                      <a:off x="0" y="0"/>
                      <a:ext cx="5274310" cy="777875"/>
                    </a:xfrm>
                    <a:prstGeom prst="rect">
                      <a:avLst/>
                    </a:prstGeom>
                  </pic:spPr>
                </pic:pic>
              </a:graphicData>
            </a:graphic>
          </wp:inline>
        </w:drawing>
      </w:r>
    </w:p>
    <w:p w14:paraId="30EF932D" w14:textId="02D2F126" w:rsidR="00111378" w:rsidRDefault="00111378" w:rsidP="00591D54">
      <w:pPr>
        <w:rPr>
          <w:rFonts w:hint="eastAsia"/>
        </w:rPr>
      </w:pPr>
      <w:r>
        <w:rPr>
          <w:rFonts w:hint="eastAsia"/>
        </w:rPr>
        <w:t>我们方案没有身份匿名</w:t>
      </w:r>
    </w:p>
    <w:p w14:paraId="4A9BD26A" w14:textId="77777777" w:rsidR="00111378" w:rsidRDefault="00111378" w:rsidP="00591D54">
      <w:pPr>
        <w:rPr>
          <w:rFonts w:hint="eastAsia"/>
        </w:rPr>
      </w:pPr>
    </w:p>
    <w:p w14:paraId="03224989" w14:textId="73105083" w:rsidR="00111378" w:rsidRDefault="00111378" w:rsidP="00591D54">
      <w:pPr>
        <w:rPr>
          <w:rFonts w:hint="eastAsia"/>
        </w:rPr>
      </w:pPr>
      <w:r>
        <w:rPr>
          <w:noProof/>
        </w:rPr>
        <w:drawing>
          <wp:inline distT="0" distB="0" distL="0" distR="0" wp14:anchorId="53EDA009" wp14:editId="5E214937">
            <wp:extent cx="4685714" cy="1038095"/>
            <wp:effectExtent l="0" t="0" r="635" b="0"/>
            <wp:docPr id="1969086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86800" name=""/>
                    <pic:cNvPicPr/>
                  </pic:nvPicPr>
                  <pic:blipFill>
                    <a:blip r:embed="rId15"/>
                    <a:stretch>
                      <a:fillRect/>
                    </a:stretch>
                  </pic:blipFill>
                  <pic:spPr>
                    <a:xfrm>
                      <a:off x="0" y="0"/>
                      <a:ext cx="4685714" cy="1038095"/>
                    </a:xfrm>
                    <a:prstGeom prst="rect">
                      <a:avLst/>
                    </a:prstGeom>
                  </pic:spPr>
                </pic:pic>
              </a:graphicData>
            </a:graphic>
          </wp:inline>
        </w:drawing>
      </w:r>
    </w:p>
    <w:p w14:paraId="77F52BB8" w14:textId="66494290" w:rsidR="00111378" w:rsidRDefault="00111378" w:rsidP="00591D54">
      <w:pPr>
        <w:rPr>
          <w:rFonts w:hint="eastAsia"/>
        </w:rPr>
      </w:pPr>
      <w:r>
        <w:rPr>
          <w:rFonts w:hint="eastAsia"/>
        </w:rPr>
        <w:t>加一句</w:t>
      </w:r>
      <w:r w:rsidRPr="00111378">
        <w:t>and a satellite-toground transmission delay(STGD) is about 4.833ms.</w:t>
      </w:r>
    </w:p>
    <w:p w14:paraId="4EEC6605" w14:textId="77777777" w:rsidR="006A3AA6" w:rsidRDefault="006A3AA6" w:rsidP="00591D54">
      <w:pPr>
        <w:rPr>
          <w:rFonts w:hint="eastAsia"/>
        </w:rPr>
      </w:pPr>
    </w:p>
    <w:p w14:paraId="0BF052A1" w14:textId="77777777" w:rsidR="006A3AA6" w:rsidRDefault="006A3AA6" w:rsidP="00591D54">
      <w:pPr>
        <w:rPr>
          <w:rFonts w:hint="eastAsia"/>
        </w:rPr>
      </w:pPr>
    </w:p>
    <w:p w14:paraId="6B6C23E3" w14:textId="7B5A69C0" w:rsidR="006A3AA6" w:rsidRDefault="00EA5EF4" w:rsidP="00591D54">
      <w:pPr>
        <w:rPr>
          <w:rFonts w:hint="eastAsia"/>
        </w:rPr>
      </w:pPr>
      <w:r>
        <w:rPr>
          <w:rFonts w:hint="eastAsia"/>
        </w:rPr>
        <w:t>可能需要讨论</w:t>
      </w:r>
      <w:proofErr w:type="gramStart"/>
      <w:r>
        <w:rPr>
          <w:rFonts w:hint="eastAsia"/>
        </w:rPr>
        <w:t>一</w:t>
      </w:r>
      <w:proofErr w:type="gramEnd"/>
      <w:r>
        <w:rPr>
          <w:rFonts w:hint="eastAsia"/>
        </w:rPr>
        <w:t>下结论部分措辞。</w:t>
      </w:r>
    </w:p>
    <w:p w14:paraId="40608324" w14:textId="77777777" w:rsidR="006A3AA6" w:rsidRDefault="006A3AA6" w:rsidP="00591D54">
      <w:pPr>
        <w:rPr>
          <w:rFonts w:hint="eastAsia"/>
        </w:rPr>
      </w:pPr>
    </w:p>
    <w:p w14:paraId="6E0183A4" w14:textId="285E116B" w:rsidR="006A3AA6" w:rsidRDefault="006A3AA6" w:rsidP="00591D54">
      <w:pPr>
        <w:rPr>
          <w:rFonts w:hint="eastAsia"/>
        </w:rPr>
      </w:pPr>
      <w:r>
        <w:rPr>
          <w:rFonts w:hint="eastAsia"/>
        </w:rPr>
        <w:lastRenderedPageBreak/>
        <w:t>参考文献添加部分</w:t>
      </w:r>
    </w:p>
    <w:p w14:paraId="0B602FD3" w14:textId="77777777" w:rsidR="00B80D28" w:rsidRDefault="00B80D28" w:rsidP="00B80D28">
      <w:pPr>
        <w:rPr>
          <w:rFonts w:hint="eastAsia"/>
        </w:rPr>
      </w:pPr>
      <w:r w:rsidRPr="008638B9">
        <w:rPr>
          <w:highlight w:val="yellow"/>
        </w:rPr>
        <w:t xml:space="preserve">M. Burrows, M. Abadi, and R. M. Needham, “A logic of authentication,” ACM Trans. </w:t>
      </w:r>
      <w:proofErr w:type="spellStart"/>
      <w:r w:rsidRPr="008638B9">
        <w:rPr>
          <w:highlight w:val="yellow"/>
        </w:rPr>
        <w:t>Comput</w:t>
      </w:r>
      <w:proofErr w:type="spellEnd"/>
      <w:r w:rsidRPr="008638B9">
        <w:rPr>
          <w:highlight w:val="yellow"/>
        </w:rPr>
        <w:t>. Syst., vol. 23, no. 5, pp. 1–13, 1989.</w:t>
      </w:r>
    </w:p>
    <w:p w14:paraId="480F1320" w14:textId="216D1B4A" w:rsidR="00B80D28" w:rsidRDefault="00B80D28" w:rsidP="00591D54">
      <w:pPr>
        <w:rPr>
          <w:rFonts w:hint="eastAsia"/>
        </w:rPr>
      </w:pPr>
      <w:r>
        <w:rPr>
          <w:rFonts w:hint="eastAsia"/>
        </w:rPr>
        <w:t>添加在BAN logic旁边</w:t>
      </w:r>
    </w:p>
    <w:p w14:paraId="54DBC577" w14:textId="77777777" w:rsidR="00B80D28" w:rsidRDefault="00B80D28" w:rsidP="00B80D28">
      <w:pPr>
        <w:rPr>
          <w:rFonts w:hint="eastAsia"/>
        </w:rPr>
      </w:pPr>
      <w:r>
        <w:rPr>
          <w:rFonts w:hint="eastAsia"/>
        </w:rPr>
        <w:t>@article{10.1145/77648.77649,</w:t>
      </w:r>
    </w:p>
    <w:p w14:paraId="0E3346BE" w14:textId="77777777" w:rsidR="00B80D28" w:rsidRDefault="00B80D28" w:rsidP="00B80D28">
      <w:pPr>
        <w:rPr>
          <w:rFonts w:hint="eastAsia"/>
        </w:rPr>
      </w:pPr>
      <w:r>
        <w:rPr>
          <w:rFonts w:hint="eastAsia"/>
        </w:rPr>
        <w:t>author = {Burrows, Michael and Abadi, Martin and Needham, Roger},</w:t>
      </w:r>
    </w:p>
    <w:p w14:paraId="602D98B3" w14:textId="77777777" w:rsidR="00B80D28" w:rsidRDefault="00B80D28" w:rsidP="00B80D28">
      <w:pPr>
        <w:rPr>
          <w:rFonts w:hint="eastAsia"/>
        </w:rPr>
      </w:pPr>
      <w:r>
        <w:rPr>
          <w:rFonts w:hint="eastAsia"/>
        </w:rPr>
        <w:t>title = {A logic of authentication},</w:t>
      </w:r>
    </w:p>
    <w:p w14:paraId="5047F546" w14:textId="77777777" w:rsidR="00B80D28" w:rsidRDefault="00B80D28" w:rsidP="00B80D28">
      <w:pPr>
        <w:rPr>
          <w:rFonts w:hint="eastAsia"/>
        </w:rPr>
      </w:pPr>
      <w:r>
        <w:rPr>
          <w:rFonts w:hint="eastAsia"/>
        </w:rPr>
        <w:t>year = {1990},</w:t>
      </w:r>
    </w:p>
    <w:p w14:paraId="73996DFF" w14:textId="77777777" w:rsidR="00B80D28" w:rsidRDefault="00B80D28" w:rsidP="00B80D28">
      <w:pPr>
        <w:rPr>
          <w:rFonts w:hint="eastAsia"/>
        </w:rPr>
      </w:pPr>
      <w:proofErr w:type="spellStart"/>
      <w:r>
        <w:rPr>
          <w:rFonts w:hint="eastAsia"/>
        </w:rPr>
        <w:t>issue_date</w:t>
      </w:r>
      <w:proofErr w:type="spellEnd"/>
      <w:r>
        <w:rPr>
          <w:rFonts w:hint="eastAsia"/>
        </w:rPr>
        <w:t xml:space="preserve"> = {Feb. 1990},</w:t>
      </w:r>
    </w:p>
    <w:p w14:paraId="601DBB3B" w14:textId="77777777" w:rsidR="00B80D28" w:rsidRDefault="00B80D28" w:rsidP="00B80D28">
      <w:pPr>
        <w:rPr>
          <w:rFonts w:hint="eastAsia"/>
        </w:rPr>
      </w:pPr>
      <w:r>
        <w:rPr>
          <w:rFonts w:hint="eastAsia"/>
        </w:rPr>
        <w:t>publisher = {Association for Computing Machinery},</w:t>
      </w:r>
    </w:p>
    <w:p w14:paraId="6FA4C057" w14:textId="77777777" w:rsidR="00B80D28" w:rsidRDefault="00B80D28" w:rsidP="00B80D28">
      <w:pPr>
        <w:rPr>
          <w:rFonts w:hint="eastAsia"/>
        </w:rPr>
      </w:pPr>
      <w:r>
        <w:rPr>
          <w:rFonts w:hint="eastAsia"/>
        </w:rPr>
        <w:t>address = {New York, NY, USA},</w:t>
      </w:r>
    </w:p>
    <w:p w14:paraId="1E73B7C1" w14:textId="77777777" w:rsidR="00B80D28" w:rsidRDefault="00B80D28" w:rsidP="00B80D28">
      <w:pPr>
        <w:rPr>
          <w:rFonts w:hint="eastAsia"/>
        </w:rPr>
      </w:pPr>
      <w:r>
        <w:rPr>
          <w:rFonts w:hint="eastAsia"/>
        </w:rPr>
        <w:t>volume = {8},</w:t>
      </w:r>
    </w:p>
    <w:p w14:paraId="585D1B30" w14:textId="77777777" w:rsidR="00B80D28" w:rsidRDefault="00B80D28" w:rsidP="00B80D28">
      <w:pPr>
        <w:rPr>
          <w:rFonts w:hint="eastAsia"/>
        </w:rPr>
      </w:pPr>
      <w:r>
        <w:rPr>
          <w:rFonts w:hint="eastAsia"/>
        </w:rPr>
        <w:t>number = {1},</w:t>
      </w:r>
    </w:p>
    <w:p w14:paraId="06E8E37F" w14:textId="77777777" w:rsidR="00B80D28" w:rsidRDefault="00B80D28" w:rsidP="00B80D28">
      <w:pPr>
        <w:rPr>
          <w:rFonts w:hint="eastAsia"/>
        </w:rPr>
      </w:pPr>
      <w:proofErr w:type="spellStart"/>
      <w:r>
        <w:rPr>
          <w:rFonts w:hint="eastAsia"/>
        </w:rPr>
        <w:t>issn</w:t>
      </w:r>
      <w:proofErr w:type="spellEnd"/>
      <w:r>
        <w:rPr>
          <w:rFonts w:hint="eastAsia"/>
        </w:rPr>
        <w:t xml:space="preserve"> = {0734-2071},</w:t>
      </w:r>
    </w:p>
    <w:p w14:paraId="2F6C378F" w14:textId="77777777" w:rsidR="00B80D28" w:rsidRDefault="00B80D28" w:rsidP="00B80D28">
      <w:pPr>
        <w:rPr>
          <w:rFonts w:hint="eastAsia"/>
        </w:rPr>
      </w:pPr>
      <w:proofErr w:type="spellStart"/>
      <w:r>
        <w:rPr>
          <w:rFonts w:hint="eastAsia"/>
        </w:rPr>
        <w:t>url</w:t>
      </w:r>
      <w:proofErr w:type="spellEnd"/>
      <w:r>
        <w:rPr>
          <w:rFonts w:hint="eastAsia"/>
        </w:rPr>
        <w:t xml:space="preserve"> = {https://doi.org/10.1145/77648.77649},</w:t>
      </w:r>
    </w:p>
    <w:p w14:paraId="659C3A2B" w14:textId="77777777" w:rsidR="00B80D28" w:rsidRDefault="00B80D28" w:rsidP="00B80D28">
      <w:pPr>
        <w:rPr>
          <w:rFonts w:hint="eastAsia"/>
        </w:rPr>
      </w:pPr>
      <w:proofErr w:type="spellStart"/>
      <w:r>
        <w:rPr>
          <w:rFonts w:hint="eastAsia"/>
        </w:rPr>
        <w:t>doi</w:t>
      </w:r>
      <w:proofErr w:type="spellEnd"/>
      <w:r>
        <w:rPr>
          <w:rFonts w:hint="eastAsia"/>
        </w:rPr>
        <w:t xml:space="preserve"> = {10.1145/77648.77649},</w:t>
      </w:r>
    </w:p>
    <w:p w14:paraId="35707FEE" w14:textId="77777777" w:rsidR="00B80D28" w:rsidRDefault="00B80D28" w:rsidP="00B80D28">
      <w:pPr>
        <w:rPr>
          <w:rFonts w:hint="eastAsia"/>
        </w:rPr>
      </w:pPr>
      <w:r>
        <w:rPr>
          <w:rFonts w:hint="eastAsia"/>
        </w:rPr>
        <w:t xml:space="preserve">abstract = {Authentication protocols are the basis of security in many distributed systems, and it is therefore essential to ensure that these protocols function correctly. Unfortunately, their design has been extremely </w:t>
      </w:r>
      <w:proofErr w:type="gramStart"/>
      <w:r>
        <w:rPr>
          <w:rFonts w:hint="eastAsia"/>
        </w:rPr>
        <w:t>error</w:t>
      </w:r>
      <w:proofErr w:type="gramEnd"/>
      <w:r>
        <w:rPr>
          <w:rFonts w:hint="eastAsia"/>
        </w:rPr>
        <w:t xml:space="preserve"> prone. Most of the protocols </w:t>
      </w:r>
      <w:r>
        <w:rPr>
          <w:rFonts w:hint="eastAsia"/>
        </w:rPr>
        <w:lastRenderedPageBreak/>
        <w:t>found in the literature contain redundancies or security flaws. A simple logic has allowed us to describe the beliefs of trustworthy parties involved in authentication protocols and the evolution of these beliefs as a consequence of communication. We have been able to explain a variety of authentication protocols formally, to discover subtleties and errors in them, and to suggest improvements. In this paper we present the logic and then give the results of our analysis of four published protocols, chosen either because of their practical importance or because they serve to illustrate our method.},</w:t>
      </w:r>
    </w:p>
    <w:p w14:paraId="37E88E0D" w14:textId="77777777" w:rsidR="00B80D28" w:rsidRDefault="00B80D28" w:rsidP="00B80D28">
      <w:pPr>
        <w:rPr>
          <w:rFonts w:hint="eastAsia"/>
        </w:rPr>
      </w:pPr>
      <w:r>
        <w:rPr>
          <w:rFonts w:hint="eastAsia"/>
        </w:rPr>
        <w:t xml:space="preserve">journal = {ACM Trans. </w:t>
      </w:r>
      <w:proofErr w:type="spellStart"/>
      <w:r>
        <w:rPr>
          <w:rFonts w:hint="eastAsia"/>
        </w:rPr>
        <w:t>Comput</w:t>
      </w:r>
      <w:proofErr w:type="spellEnd"/>
      <w:r>
        <w:rPr>
          <w:rFonts w:hint="eastAsia"/>
        </w:rPr>
        <w:t>. Syst.},</w:t>
      </w:r>
    </w:p>
    <w:p w14:paraId="6F9E523A" w14:textId="77777777" w:rsidR="00B80D28" w:rsidRDefault="00B80D28" w:rsidP="00B80D28">
      <w:pPr>
        <w:rPr>
          <w:rFonts w:hint="eastAsia"/>
        </w:rPr>
      </w:pPr>
      <w:r>
        <w:rPr>
          <w:rFonts w:hint="eastAsia"/>
        </w:rPr>
        <w:t xml:space="preserve">month = </w:t>
      </w:r>
      <w:proofErr w:type="spellStart"/>
      <w:r>
        <w:rPr>
          <w:rFonts w:hint="eastAsia"/>
        </w:rPr>
        <w:t>feb</w:t>
      </w:r>
      <w:proofErr w:type="spellEnd"/>
      <w:r>
        <w:rPr>
          <w:rFonts w:hint="eastAsia"/>
        </w:rPr>
        <w:t>,</w:t>
      </w:r>
    </w:p>
    <w:p w14:paraId="27C55C2E" w14:textId="77777777" w:rsidR="00B80D28" w:rsidRDefault="00B80D28" w:rsidP="00B80D28">
      <w:pPr>
        <w:rPr>
          <w:rFonts w:hint="eastAsia"/>
        </w:rPr>
      </w:pPr>
      <w:r>
        <w:rPr>
          <w:rFonts w:hint="eastAsia"/>
        </w:rPr>
        <w:t>pages = {18–36},</w:t>
      </w:r>
    </w:p>
    <w:p w14:paraId="596E13C5" w14:textId="77777777" w:rsidR="00B80D28" w:rsidRDefault="00B80D28" w:rsidP="00B80D28">
      <w:pPr>
        <w:rPr>
          <w:rFonts w:hint="eastAsia"/>
        </w:rPr>
      </w:pPr>
      <w:proofErr w:type="spellStart"/>
      <w:r>
        <w:rPr>
          <w:rFonts w:hint="eastAsia"/>
        </w:rPr>
        <w:t>numpages</w:t>
      </w:r>
      <w:proofErr w:type="spellEnd"/>
      <w:r>
        <w:rPr>
          <w:rFonts w:hint="eastAsia"/>
        </w:rPr>
        <w:t xml:space="preserve"> = {19}</w:t>
      </w:r>
    </w:p>
    <w:p w14:paraId="75423764" w14:textId="6EF95C35" w:rsidR="00B80D28" w:rsidRDefault="00B80D28" w:rsidP="00B80D28">
      <w:pPr>
        <w:rPr>
          <w:rFonts w:hint="eastAsia"/>
        </w:rPr>
      </w:pPr>
      <w:r>
        <w:rPr>
          <w:rFonts w:hint="eastAsia"/>
        </w:rPr>
        <w:t>}</w:t>
      </w:r>
    </w:p>
    <w:p w14:paraId="17A86734" w14:textId="70354E70" w:rsidR="00B80D28" w:rsidRDefault="00B80D28" w:rsidP="00591D54">
      <w:pPr>
        <w:rPr>
          <w:rFonts w:hint="eastAsia"/>
        </w:rPr>
      </w:pPr>
      <w:r>
        <w:rPr>
          <w:noProof/>
        </w:rPr>
        <w:drawing>
          <wp:inline distT="0" distB="0" distL="0" distR="0" wp14:anchorId="2FA9A89F" wp14:editId="3DDD5C93">
            <wp:extent cx="5274310" cy="2503805"/>
            <wp:effectExtent l="0" t="0" r="0" b="0"/>
            <wp:docPr id="1092606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6795" name=""/>
                    <pic:cNvPicPr/>
                  </pic:nvPicPr>
                  <pic:blipFill>
                    <a:blip r:embed="rId16"/>
                    <a:stretch>
                      <a:fillRect/>
                    </a:stretch>
                  </pic:blipFill>
                  <pic:spPr>
                    <a:xfrm>
                      <a:off x="0" y="0"/>
                      <a:ext cx="5274310" cy="2503805"/>
                    </a:xfrm>
                    <a:prstGeom prst="rect">
                      <a:avLst/>
                    </a:prstGeom>
                  </pic:spPr>
                </pic:pic>
              </a:graphicData>
            </a:graphic>
          </wp:inline>
        </w:drawing>
      </w:r>
    </w:p>
    <w:p w14:paraId="05312491" w14:textId="77777777" w:rsidR="0078625A" w:rsidRDefault="0078625A" w:rsidP="00591D54">
      <w:pPr>
        <w:rPr>
          <w:rFonts w:hint="eastAsia"/>
        </w:rPr>
      </w:pPr>
    </w:p>
    <w:p w14:paraId="3F0994DC" w14:textId="6DA09E9A" w:rsidR="0078625A" w:rsidRDefault="0078625A" w:rsidP="0078625A">
      <w:pPr>
        <w:pStyle w:val="1"/>
        <w:rPr>
          <w:rFonts w:hint="eastAsia"/>
        </w:rPr>
      </w:pPr>
      <w:r>
        <w:rPr>
          <w:rFonts w:hint="eastAsia"/>
        </w:rPr>
        <w:lastRenderedPageBreak/>
        <w:t>修改意见</w:t>
      </w:r>
    </w:p>
    <w:p w14:paraId="48517804" w14:textId="4AE7F0B1" w:rsidR="0078625A" w:rsidRDefault="0078625A" w:rsidP="00591D54">
      <w:pPr>
        <w:rPr>
          <w:rFonts w:hint="eastAsia"/>
        </w:rPr>
      </w:pPr>
      <w:r>
        <w:rPr>
          <w:rFonts w:hint="eastAsia"/>
        </w:rPr>
        <w:t>CA部分放在system model 里面，适当加一点关于攻击者模型的内容。</w:t>
      </w:r>
    </w:p>
    <w:p w14:paraId="47054813" w14:textId="572D5877" w:rsidR="0078625A" w:rsidRDefault="0078625A" w:rsidP="00591D54">
      <w:pPr>
        <w:rPr>
          <w:rFonts w:hint="eastAsia"/>
        </w:rPr>
      </w:pPr>
      <w:r>
        <w:rPr>
          <w:rFonts w:hint="eastAsia"/>
        </w:rPr>
        <w:t>图2里的所有符号均有下标。</w:t>
      </w:r>
    </w:p>
    <w:p w14:paraId="190EA036" w14:textId="1EFAFA28" w:rsidR="0078625A" w:rsidRDefault="0078625A" w:rsidP="00591D54">
      <w:pPr>
        <w:rPr>
          <w:rFonts w:hint="eastAsia"/>
        </w:rPr>
      </w:pPr>
      <w:r>
        <w:rPr>
          <w:rFonts w:hint="eastAsia"/>
        </w:rPr>
        <w:t>拓展一下短期密钥和长期密钥部分，作为一个特色。</w:t>
      </w:r>
    </w:p>
    <w:p w14:paraId="5D6235B0" w14:textId="464518C6" w:rsidR="0078625A" w:rsidRDefault="0078625A" w:rsidP="00591D54">
      <w:pPr>
        <w:rPr>
          <w:rFonts w:hint="eastAsia"/>
        </w:rPr>
      </w:pPr>
      <w:r>
        <w:rPr>
          <w:rFonts w:hint="eastAsia"/>
        </w:rPr>
        <w:t>格密码部分作一下标题调整以及表达方式。</w:t>
      </w:r>
    </w:p>
    <w:p w14:paraId="39637A58" w14:textId="02E79228" w:rsidR="009070A7" w:rsidRDefault="009070A7" w:rsidP="00591D54">
      <w:pPr>
        <w:rPr>
          <w:rFonts w:hint="eastAsia"/>
        </w:rPr>
      </w:pPr>
      <w:r>
        <w:rPr>
          <w:rFonts w:hint="eastAsia"/>
        </w:rPr>
        <w:t>First什么的</w:t>
      </w:r>
      <w:r w:rsidRPr="009070A7">
        <w:rPr>
          <w:rFonts w:hint="eastAsia"/>
        </w:rPr>
        <w:t>改成1）2）3）或者·或者a b c</w:t>
      </w:r>
    </w:p>
    <w:p w14:paraId="63F6695D" w14:textId="6CB5DA20" w:rsidR="009070A7" w:rsidRDefault="009070A7" w:rsidP="00591D54">
      <w:pPr>
        <w:rPr>
          <w:rFonts w:hint="eastAsia"/>
        </w:rPr>
      </w:pPr>
      <w:r w:rsidRPr="009070A7">
        <w:t>C-NOMA Communication Feature</w:t>
      </w:r>
      <w:r>
        <w:rPr>
          <w:rFonts w:hint="eastAsia"/>
        </w:rPr>
        <w:t>结合图片来描述</w:t>
      </w:r>
      <w:r w:rsidR="004C48BE">
        <w:rPr>
          <w:rFonts w:hint="eastAsia"/>
        </w:rPr>
        <w:t>，或者把这部分放在系统模型部分，不采用U1U2等描述。</w:t>
      </w:r>
    </w:p>
    <w:p w14:paraId="56714BEB" w14:textId="7B44DF73" w:rsidR="004C48BE" w:rsidRDefault="004C48BE" w:rsidP="00591D54">
      <w:pPr>
        <w:rPr>
          <w:rFonts w:hint="eastAsia"/>
        </w:rPr>
      </w:pPr>
      <w:r w:rsidRPr="004C48BE">
        <w:t>Public Key Registration and Certificate Issuance</w:t>
      </w:r>
      <w:r>
        <w:rPr>
          <w:rFonts w:hint="eastAsia"/>
        </w:rPr>
        <w:t>调整。</w:t>
      </w:r>
    </w:p>
    <w:p w14:paraId="73C89EF6" w14:textId="58961BEE" w:rsidR="004C48BE" w:rsidRDefault="004C48BE" w:rsidP="00591D54">
      <w:pPr>
        <w:rPr>
          <w:rFonts w:hint="eastAsia"/>
        </w:rPr>
      </w:pPr>
      <w:r w:rsidRPr="004C48BE">
        <w:t>Key Negotiation Phase</w:t>
      </w:r>
      <w:r>
        <w:rPr>
          <w:rFonts w:hint="eastAsia"/>
        </w:rPr>
        <w:t>首先是一个总述介绍它要干什么，然后后面的步骤分步进行要清晰。</w:t>
      </w:r>
    </w:p>
    <w:p w14:paraId="3975EB8B" w14:textId="22DA7EB5" w:rsidR="00EB1486" w:rsidRDefault="00EB1486" w:rsidP="00591D54">
      <w:pPr>
        <w:rPr>
          <w:rFonts w:hint="eastAsia"/>
        </w:rPr>
      </w:pPr>
      <w:r>
        <w:rPr>
          <w:rFonts w:hint="eastAsia"/>
        </w:rPr>
        <w:t>C</w:t>
      </w:r>
      <w:r w:rsidRPr="00EB1486">
        <w:t xml:space="preserve"> NOMA Group </w:t>
      </w:r>
      <w:proofErr w:type="gramStart"/>
      <w:r w:rsidRPr="00EB1486">
        <w:t>And</w:t>
      </w:r>
      <w:proofErr w:type="gramEnd"/>
      <w:r w:rsidRPr="00EB1486">
        <w:t xml:space="preserve"> Satellite Message Relay Phase</w:t>
      </w:r>
    </w:p>
    <w:p w14:paraId="22227E40" w14:textId="1D3FAE6A" w:rsidR="00EB1486" w:rsidRDefault="00EB1486" w:rsidP="00591D54">
      <w:pPr>
        <w:rPr>
          <w:rFonts w:hint="eastAsia"/>
        </w:rPr>
      </w:pPr>
      <w:r>
        <w:rPr>
          <w:rFonts w:hint="eastAsia"/>
        </w:rPr>
        <w:t>改成安全的NOMA通信过程</w:t>
      </w:r>
    </w:p>
    <w:p w14:paraId="02D16A10" w14:textId="0BF548C7" w:rsidR="00EB1486" w:rsidRDefault="00EB1486" w:rsidP="00591D54">
      <w:pPr>
        <w:rPr>
          <w:rFonts w:hint="eastAsia"/>
        </w:rPr>
      </w:pPr>
      <w:r w:rsidRPr="00EB1486">
        <w:t>Trust Mode</w:t>
      </w:r>
      <w:r>
        <w:rPr>
          <w:rFonts w:hint="eastAsia"/>
        </w:rPr>
        <w:t>部分也用小的序号来使更清晰</w:t>
      </w:r>
    </w:p>
    <w:p w14:paraId="795AA448" w14:textId="0DF7A10B" w:rsidR="00EB1486" w:rsidRDefault="00EB1486" w:rsidP="00591D54">
      <w:pPr>
        <w:rPr>
          <w:rFonts w:hint="eastAsia"/>
        </w:rPr>
      </w:pPr>
      <w:r w:rsidRPr="00EB1486">
        <w:t>Attack</w:t>
      </w:r>
      <w:r>
        <w:rPr>
          <w:rFonts w:hint="eastAsia"/>
        </w:rPr>
        <w:t>部分需要雕琢一下，专业性强一点。</w:t>
      </w:r>
    </w:p>
    <w:p w14:paraId="7A11E366" w14:textId="696A9FA5" w:rsidR="00EB1486" w:rsidRDefault="00EB1486" w:rsidP="00591D54">
      <w:pPr>
        <w:rPr>
          <w:rFonts w:hint="eastAsia"/>
        </w:rPr>
      </w:pPr>
      <w:r w:rsidRPr="00EB1486">
        <w:t>PERFORMANCE ANALYSIS</w:t>
      </w:r>
      <w:r>
        <w:rPr>
          <w:rFonts w:hint="eastAsia"/>
        </w:rPr>
        <w:t>后有一小段话，从什么方面对性能进行比较，介绍一下</w:t>
      </w:r>
      <w:r w:rsidRPr="00EB1486">
        <w:t>Communication Overhead</w:t>
      </w:r>
      <w:r>
        <w:rPr>
          <w:rFonts w:hint="eastAsia"/>
        </w:rPr>
        <w:t>和</w:t>
      </w:r>
      <w:r w:rsidRPr="00EB1486">
        <w:t>Computation Overhead</w:t>
      </w:r>
      <w:r>
        <w:rPr>
          <w:rFonts w:hint="eastAsia"/>
        </w:rPr>
        <w:t>，简述一下这部分的过程。</w:t>
      </w:r>
    </w:p>
    <w:p w14:paraId="6259AC98" w14:textId="4B8F04A5" w:rsidR="00F600E6" w:rsidRDefault="00F600E6" w:rsidP="00591D54">
      <w:pPr>
        <w:rPr>
          <w:rFonts w:hint="eastAsia"/>
        </w:rPr>
      </w:pPr>
      <w:r>
        <w:rPr>
          <w:rFonts w:hint="eastAsia"/>
        </w:rPr>
        <w:t>把</w:t>
      </w:r>
      <w:r w:rsidR="0038720D">
        <w:rPr>
          <w:rFonts w:hint="eastAsia"/>
        </w:rPr>
        <w:t>通信开销</w:t>
      </w:r>
      <w:r>
        <w:rPr>
          <w:rFonts w:hint="eastAsia"/>
        </w:rPr>
        <w:t>那里合成一段。</w:t>
      </w:r>
      <w:r w:rsidR="0038720D">
        <w:rPr>
          <w:rFonts w:hint="eastAsia"/>
        </w:rPr>
        <w:t>STDG那里把NTRU那篇当成参考文献，引用它来评价STGD这个参数。</w:t>
      </w:r>
    </w:p>
    <w:p w14:paraId="14537856" w14:textId="3D8B93DE" w:rsidR="0038720D" w:rsidRDefault="0038720D" w:rsidP="00591D54">
      <w:pPr>
        <w:rPr>
          <w:rFonts w:hint="eastAsia"/>
        </w:rPr>
      </w:pPr>
      <w:r>
        <w:rPr>
          <w:rFonts w:hint="eastAsia"/>
        </w:rPr>
        <w:lastRenderedPageBreak/>
        <w:t>计算开销那引用另外的文献，仿照别人的方式来进行评价。</w:t>
      </w:r>
    </w:p>
    <w:p w14:paraId="4CFD9621" w14:textId="77777777" w:rsidR="00BB04C6" w:rsidRDefault="00BB04C6" w:rsidP="00591D54">
      <w:pPr>
        <w:rPr>
          <w:rFonts w:hint="eastAsia"/>
        </w:rPr>
      </w:pPr>
    </w:p>
    <w:p w14:paraId="2CA07908" w14:textId="57307412" w:rsidR="00BB04C6" w:rsidRDefault="00BB04C6" w:rsidP="00591D54">
      <w:pPr>
        <w:rPr>
          <w:rFonts w:hint="eastAsia"/>
        </w:rPr>
      </w:pPr>
      <w:r>
        <w:rPr>
          <w:rFonts w:hint="eastAsia"/>
        </w:rPr>
        <w:t>正确性证明部分,用黑点来区分每一个定义，使文章更清晰。</w:t>
      </w:r>
    </w:p>
    <w:p w14:paraId="79342C0F" w14:textId="77777777" w:rsidR="0073371A" w:rsidRDefault="0073371A" w:rsidP="00591D54">
      <w:pPr>
        <w:rPr>
          <w:rFonts w:hint="eastAsia"/>
        </w:rPr>
      </w:pPr>
    </w:p>
    <w:p w14:paraId="36651CDE" w14:textId="3BC570E8" w:rsidR="0073371A" w:rsidRPr="009070A7" w:rsidRDefault="0073371A" w:rsidP="00591D54">
      <w:pPr>
        <w:rPr>
          <w:rFonts w:hint="eastAsia"/>
        </w:rPr>
      </w:pPr>
      <w:r w:rsidRPr="00994AC2">
        <w:rPr>
          <w:rFonts w:hint="eastAsia"/>
          <w:highlight w:val="yellow"/>
        </w:rPr>
        <w:t>长期密钥短期密钥准备放在哪，是特色。</w:t>
      </w:r>
    </w:p>
    <w:sectPr w:rsidR="0073371A" w:rsidRPr="009070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34CB3" w14:textId="77777777" w:rsidR="00193A33" w:rsidRDefault="00193A33" w:rsidP="000D6BD1">
      <w:pPr>
        <w:rPr>
          <w:rFonts w:hint="eastAsia"/>
        </w:rPr>
      </w:pPr>
      <w:r>
        <w:separator/>
      </w:r>
    </w:p>
  </w:endnote>
  <w:endnote w:type="continuationSeparator" w:id="0">
    <w:p w14:paraId="39775006" w14:textId="77777777" w:rsidR="00193A33" w:rsidRDefault="00193A33" w:rsidP="000D6B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3AE8E7" w14:textId="77777777" w:rsidR="00193A33" w:rsidRDefault="00193A33" w:rsidP="000D6BD1">
      <w:pPr>
        <w:rPr>
          <w:rFonts w:hint="eastAsia"/>
        </w:rPr>
      </w:pPr>
      <w:r>
        <w:separator/>
      </w:r>
    </w:p>
  </w:footnote>
  <w:footnote w:type="continuationSeparator" w:id="0">
    <w:p w14:paraId="2181165B" w14:textId="77777777" w:rsidR="00193A33" w:rsidRDefault="00193A33" w:rsidP="000D6BD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150B95"/>
    <w:multiLevelType w:val="hybridMultilevel"/>
    <w:tmpl w:val="85941FFE"/>
    <w:lvl w:ilvl="0" w:tplc="8A1610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983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10B6"/>
    <w:rsid w:val="00060791"/>
    <w:rsid w:val="000D6BD1"/>
    <w:rsid w:val="000E6A09"/>
    <w:rsid w:val="001026BC"/>
    <w:rsid w:val="00111378"/>
    <w:rsid w:val="001579E8"/>
    <w:rsid w:val="0018346D"/>
    <w:rsid w:val="00193A33"/>
    <w:rsid w:val="001A4653"/>
    <w:rsid w:val="001B7A25"/>
    <w:rsid w:val="00200656"/>
    <w:rsid w:val="00261F53"/>
    <w:rsid w:val="00277D9F"/>
    <w:rsid w:val="002A5D3D"/>
    <w:rsid w:val="002D6115"/>
    <w:rsid w:val="002F28FD"/>
    <w:rsid w:val="00311930"/>
    <w:rsid w:val="0037638E"/>
    <w:rsid w:val="00381304"/>
    <w:rsid w:val="00381F9F"/>
    <w:rsid w:val="0038720D"/>
    <w:rsid w:val="003F7662"/>
    <w:rsid w:val="0044085E"/>
    <w:rsid w:val="00444946"/>
    <w:rsid w:val="00450368"/>
    <w:rsid w:val="00483698"/>
    <w:rsid w:val="004A633A"/>
    <w:rsid w:val="004A6E84"/>
    <w:rsid w:val="004C48BE"/>
    <w:rsid w:val="004D3960"/>
    <w:rsid w:val="00512DF7"/>
    <w:rsid w:val="0053314C"/>
    <w:rsid w:val="0053478D"/>
    <w:rsid w:val="00553931"/>
    <w:rsid w:val="00591D54"/>
    <w:rsid w:val="005D403B"/>
    <w:rsid w:val="005D7B96"/>
    <w:rsid w:val="0063793C"/>
    <w:rsid w:val="006555DD"/>
    <w:rsid w:val="006A038F"/>
    <w:rsid w:val="006A3AA6"/>
    <w:rsid w:val="006F171A"/>
    <w:rsid w:val="007142A1"/>
    <w:rsid w:val="0073371A"/>
    <w:rsid w:val="0073778E"/>
    <w:rsid w:val="00746A9E"/>
    <w:rsid w:val="0078625A"/>
    <w:rsid w:val="007E5318"/>
    <w:rsid w:val="008457B4"/>
    <w:rsid w:val="00880710"/>
    <w:rsid w:val="008C4A04"/>
    <w:rsid w:val="008D4AE4"/>
    <w:rsid w:val="008E6C49"/>
    <w:rsid w:val="00900A97"/>
    <w:rsid w:val="009070A7"/>
    <w:rsid w:val="00982676"/>
    <w:rsid w:val="00991126"/>
    <w:rsid w:val="00992991"/>
    <w:rsid w:val="00994AC2"/>
    <w:rsid w:val="009D48F9"/>
    <w:rsid w:val="00A11DD9"/>
    <w:rsid w:val="00A32CEF"/>
    <w:rsid w:val="00A665B2"/>
    <w:rsid w:val="00AD7EC7"/>
    <w:rsid w:val="00B022B2"/>
    <w:rsid w:val="00B12E21"/>
    <w:rsid w:val="00B80D28"/>
    <w:rsid w:val="00BB04C6"/>
    <w:rsid w:val="00BC3348"/>
    <w:rsid w:val="00C01B5B"/>
    <w:rsid w:val="00C31F1C"/>
    <w:rsid w:val="00C424AF"/>
    <w:rsid w:val="00C831E1"/>
    <w:rsid w:val="00C92FF1"/>
    <w:rsid w:val="00C9563B"/>
    <w:rsid w:val="00CA73A3"/>
    <w:rsid w:val="00CC79AD"/>
    <w:rsid w:val="00CF4B0D"/>
    <w:rsid w:val="00DA1C84"/>
    <w:rsid w:val="00DC4355"/>
    <w:rsid w:val="00E53B3F"/>
    <w:rsid w:val="00EA5EF4"/>
    <w:rsid w:val="00EB1486"/>
    <w:rsid w:val="00EB3554"/>
    <w:rsid w:val="00F51B8E"/>
    <w:rsid w:val="00F600E6"/>
    <w:rsid w:val="00F810B6"/>
    <w:rsid w:val="00F9468B"/>
    <w:rsid w:val="00FA13D0"/>
    <w:rsid w:val="00FD7B9A"/>
    <w:rsid w:val="00FF0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5AC11"/>
  <w15:chartTrackingRefBased/>
  <w15:docId w15:val="{6D14CA2A-34FA-486A-AE4D-EA4E8935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D54"/>
    <w:pPr>
      <w:widowControl w:val="0"/>
      <w:jc w:val="both"/>
    </w:pPr>
    <w:rPr>
      <w:sz w:val="30"/>
    </w:rPr>
  </w:style>
  <w:style w:type="paragraph" w:styleId="1">
    <w:name w:val="heading 1"/>
    <w:basedOn w:val="a"/>
    <w:next w:val="a"/>
    <w:link w:val="10"/>
    <w:uiPriority w:val="9"/>
    <w:qFormat/>
    <w:rsid w:val="0078625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1B8E"/>
    <w:pPr>
      <w:ind w:firstLineChars="200" w:firstLine="420"/>
    </w:pPr>
  </w:style>
  <w:style w:type="character" w:customStyle="1" w:styleId="10">
    <w:name w:val="标题 1 字符"/>
    <w:basedOn w:val="a0"/>
    <w:link w:val="1"/>
    <w:uiPriority w:val="9"/>
    <w:rsid w:val="0078625A"/>
    <w:rPr>
      <w:b/>
      <w:bCs/>
      <w:kern w:val="44"/>
      <w:sz w:val="44"/>
      <w:szCs w:val="44"/>
    </w:rPr>
  </w:style>
  <w:style w:type="paragraph" w:styleId="a4">
    <w:name w:val="header"/>
    <w:basedOn w:val="a"/>
    <w:link w:val="a5"/>
    <w:uiPriority w:val="99"/>
    <w:unhideWhenUsed/>
    <w:rsid w:val="000D6BD1"/>
    <w:pPr>
      <w:tabs>
        <w:tab w:val="center" w:pos="4153"/>
        <w:tab w:val="right" w:pos="8306"/>
      </w:tabs>
      <w:snapToGrid w:val="0"/>
      <w:jc w:val="center"/>
    </w:pPr>
    <w:rPr>
      <w:sz w:val="18"/>
      <w:szCs w:val="18"/>
    </w:rPr>
  </w:style>
  <w:style w:type="character" w:customStyle="1" w:styleId="a5">
    <w:name w:val="页眉 字符"/>
    <w:basedOn w:val="a0"/>
    <w:link w:val="a4"/>
    <w:uiPriority w:val="99"/>
    <w:rsid w:val="000D6BD1"/>
    <w:rPr>
      <w:sz w:val="18"/>
      <w:szCs w:val="18"/>
    </w:rPr>
  </w:style>
  <w:style w:type="paragraph" w:styleId="a6">
    <w:name w:val="footer"/>
    <w:basedOn w:val="a"/>
    <w:link w:val="a7"/>
    <w:uiPriority w:val="99"/>
    <w:unhideWhenUsed/>
    <w:rsid w:val="000D6BD1"/>
    <w:pPr>
      <w:tabs>
        <w:tab w:val="center" w:pos="4153"/>
        <w:tab w:val="right" w:pos="8306"/>
      </w:tabs>
      <w:snapToGrid w:val="0"/>
      <w:jc w:val="left"/>
    </w:pPr>
    <w:rPr>
      <w:sz w:val="18"/>
      <w:szCs w:val="18"/>
    </w:rPr>
  </w:style>
  <w:style w:type="character" w:customStyle="1" w:styleId="a7">
    <w:name w:val="页脚 字符"/>
    <w:basedOn w:val="a0"/>
    <w:link w:val="a6"/>
    <w:uiPriority w:val="99"/>
    <w:rsid w:val="000D6B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mingxuan he</dc:creator>
  <cp:keywords/>
  <dc:description/>
  <cp:lastModifiedBy>mingxuan he</cp:lastModifiedBy>
  <cp:revision>14</cp:revision>
  <dcterms:created xsi:type="dcterms:W3CDTF">2024-11-02T01:24:00Z</dcterms:created>
  <dcterms:modified xsi:type="dcterms:W3CDTF">2024-11-05T12:02:00Z</dcterms:modified>
</cp:coreProperties>
</file>