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C0" w:rsidRPr="00A66547" w:rsidRDefault="00A66547" w:rsidP="00A66547">
      <w:pPr>
        <w:rPr>
          <w:rFonts w:ascii="HY헤드라인M" w:eastAsia="HY헤드라인M" w:hAnsi="HY헤드라인M"/>
          <w:color w:val="FFFFFF" w:themeColor="background1"/>
        </w:rPr>
      </w:pPr>
      <w:r w:rsidRPr="00A6654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A66547">
        <w:rPr>
          <w:rFonts w:ascii="HY헤드라인M" w:eastAsia="HY헤드라인M" w:hAnsi="HY헤드라인M"/>
          <w:color w:val="FFFFFF" w:themeColor="background1"/>
          <w:highlight w:val="lightGray"/>
        </w:rPr>
        <w:t>1.4 Align Self and Flexbox Conclusion</w:t>
      </w:r>
      <w:r w:rsidRPr="00A6654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s </w:t>
      </w:r>
      <w:r w:rsidRPr="00A66547">
        <w:rPr>
          <w:rFonts w:ascii="HY헤드라인M" w:eastAsia="HY헤드라인M" w:hAnsi="HY헤드라인M" w:hint="eastAsia"/>
          <w:color w:val="FFFFFF" w:themeColor="background1"/>
        </w:rPr>
        <w:t xml:space="preserve"> </w:t>
      </w:r>
    </w:p>
    <w:p w:rsidR="00A66547" w:rsidRPr="00A9065D" w:rsidRDefault="00A66547" w:rsidP="00A66547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align-self</w:t>
      </w:r>
      <w:r w:rsidRPr="00A9065D">
        <w:rPr>
          <w:rFonts w:ascii="맑은 고딕" w:eastAsia="맑은 고딕" w:hAnsi="맑은 고딕" w:hint="eastAsia"/>
          <w:szCs w:val="20"/>
        </w:rPr>
        <w:t>은 아이템들에게 직접 옵션을 주는 속성</w:t>
      </w:r>
    </w:p>
    <w:p w:rsidR="00A66547" w:rsidRDefault="00A66547" w:rsidP="00A66547">
      <w:pPr>
        <w:rPr>
          <w:rFonts w:ascii="맑은 고딕" w:eastAsia="맑은 고딕" w:hAnsi="맑은 고딕"/>
          <w:szCs w:val="20"/>
        </w:rPr>
      </w:pPr>
    </w:p>
    <w:p w:rsidR="00DD42AC" w:rsidRPr="00A66547" w:rsidRDefault="00A66547" w:rsidP="00DD42AC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A6654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A66547">
        <w:rPr>
          <w:rFonts w:ascii="HY헤드라인M" w:eastAsia="HY헤드라인M" w:hAnsi="HY헤드라인M"/>
          <w:color w:val="FFFFFF" w:themeColor="background1"/>
          <w:highlight w:val="lightGray"/>
        </w:rPr>
        <w:t>2.</w:t>
      </w:r>
      <w:r w:rsidR="00DD42AC">
        <w:rPr>
          <w:rFonts w:ascii="HY헤드라인M" w:eastAsia="HY헤드라인M" w:hAnsi="HY헤드라인M" w:hint="eastAsia"/>
          <w:color w:val="FFFFFF" w:themeColor="background1"/>
          <w:highlight w:val="lightGray"/>
        </w:rPr>
        <w:t>1</w:t>
      </w:r>
      <w:r w:rsidRPr="00A66547">
        <w:rPr>
          <w:rFonts w:ascii="HY헤드라인M" w:eastAsia="HY헤드라인M" w:hAnsi="HY헤드라인M"/>
          <w:color w:val="FFFFFF" w:themeColor="background1"/>
          <w:highlight w:val="lightGray"/>
        </w:rPr>
        <w:t xml:space="preserve"> </w:t>
      </w:r>
      <w:r w:rsidR="00DD42AC" w:rsidRPr="006F734E">
        <w:rPr>
          <w:rFonts w:ascii="HY헤드라인M" w:eastAsia="HY헤드라인M" w:hAnsi="HY헤드라인M"/>
          <w:color w:val="FFFFFF" w:themeColor="background1"/>
          <w:highlight w:val="lightGray"/>
        </w:rPr>
        <w:t>Basics CSS Grid</w:t>
      </w:r>
      <w:r w:rsidR="00DD42AC" w:rsidRPr="006F734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DD42AC" w:rsidRDefault="00DD42AC" w:rsidP="00DD42A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Grid에는 rows, column이라는 개념이 있음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테이블과 같은 개념</w:t>
      </w:r>
    </w:p>
    <w:p w:rsidR="00DD42AC" w:rsidRDefault="00DD42AC" w:rsidP="00DD42A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그리드 컨테이너에서는 rows, columns를 정의할 수 있음</w:t>
      </w:r>
    </w:p>
    <w:p w:rsidR="006F734E" w:rsidRDefault="00DD42AC" w:rsidP="00DD42A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father에는 display: grid, column, row, gap이라는 개념이 있고 이는 자동으로 아이템을 정렬해줌</w:t>
      </w:r>
    </w:p>
    <w:p w:rsidR="00DD42AC" w:rsidRDefault="00DD42AC" w:rsidP="00DD42AC">
      <w:pPr>
        <w:rPr>
          <w:rFonts w:ascii="맑은 고딕" w:eastAsia="맑은 고딕" w:hAnsi="맑은 고딕"/>
          <w:szCs w:val="20"/>
        </w:rPr>
      </w:pPr>
    </w:p>
    <w:p w:rsidR="00DD42AC" w:rsidRPr="009B17DC" w:rsidRDefault="00DD42AC" w:rsidP="00DD42AC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9B17DC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9B17DC">
        <w:rPr>
          <w:rFonts w:ascii="HY헤드라인M" w:eastAsia="HY헤드라인M" w:hAnsi="HY헤드라인M"/>
          <w:color w:val="FFFFFF" w:themeColor="background1"/>
          <w:highlight w:val="lightGray"/>
        </w:rPr>
        <w:t>2.2 Auto Rows and Columns</w:t>
      </w:r>
      <w:r w:rsidRPr="009B17DC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DD42AC" w:rsidRDefault="009B17DC" w:rsidP="00DD42AC">
      <w:pPr>
        <w:pStyle w:val="a3"/>
        <w:numPr>
          <w:ilvl w:val="1"/>
          <w:numId w:val="7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grid는 초과로 존재하는 children이 있을 때 row/column에 놓을지를 결정하는 속성이 있음</w:t>
      </w:r>
    </w:p>
    <w:p w:rsidR="009B17DC" w:rsidRDefault="009B17DC" w:rsidP="00DD42AC">
      <w:pPr>
        <w:pStyle w:val="a3"/>
        <w:numPr>
          <w:ilvl w:val="1"/>
          <w:numId w:val="7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기본적으로 grid-auto-flow는 flexbox와 마찬가지로 row임</w:t>
      </w:r>
    </w:p>
    <w:p w:rsidR="009B17DC" w:rsidRDefault="009B17DC" w:rsidP="00DD42AC">
      <w:pPr>
        <w:pStyle w:val="a3"/>
        <w:numPr>
          <w:ilvl w:val="1"/>
          <w:numId w:val="7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이는 row/column으로 </w:t>
      </w:r>
      <w:r>
        <w:rPr>
          <w:rFonts w:ascii="맑은 고딕" w:eastAsia="맑은 고딕" w:hAnsi="맑은 고딕"/>
          <w:szCs w:val="20"/>
        </w:rPr>
        <w:t>수직</w:t>
      </w:r>
      <w:r>
        <w:rPr>
          <w:rFonts w:ascii="맑은 고딕" w:eastAsia="맑은 고딕" w:hAnsi="맑은 고딕" w:hint="eastAsia"/>
          <w:szCs w:val="20"/>
        </w:rPr>
        <w:t>/수평 정렬을 정의할 수 있음</w:t>
      </w:r>
    </w:p>
    <w:p w:rsidR="009B17DC" w:rsidRDefault="009B17DC" w:rsidP="009B17DC">
      <w:pPr>
        <w:rPr>
          <w:rFonts w:ascii="맑은 고딕" w:eastAsia="맑은 고딕" w:hAnsi="맑은 고딕"/>
          <w:szCs w:val="20"/>
        </w:rPr>
      </w:pPr>
    </w:p>
    <w:p w:rsidR="009B17DC" w:rsidRPr="00B65E1E" w:rsidRDefault="009B17DC" w:rsidP="009B17DC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B65E1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B65E1E">
        <w:rPr>
          <w:rFonts w:ascii="HY헤드라인M" w:eastAsia="HY헤드라인M" w:hAnsi="HY헤드라인M"/>
          <w:color w:val="FFFFFF" w:themeColor="background1"/>
          <w:highlight w:val="lightGray"/>
        </w:rPr>
        <w:t>2.3 Grid Template Areas</w:t>
      </w:r>
      <w:r w:rsidRPr="00B65E1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9B17DC" w:rsidRDefault="009B17DC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t>G</w:t>
      </w:r>
      <w:r>
        <w:rPr>
          <w:rFonts w:ascii="맑은 고딕" w:eastAsia="맑은 고딕" w:hAnsi="맑은 고딕" w:hint="eastAsia"/>
          <w:szCs w:val="20"/>
        </w:rPr>
        <w:t>rid template areas를 사용하면 아이템의 위치를 직접 계산하지 않아도 자동 배치됨</w:t>
      </w:r>
    </w:p>
    <w:p w:rsidR="007C3D95" w:rsidRDefault="007C3D95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화면에 공간을 그린 후 안을 채우는 것과 같음</w:t>
      </w:r>
    </w:p>
    <w:p w:rsidR="009B17DC" w:rsidRDefault="00B65E1E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레이아웃을 만들 때, header, sidebar, content, Footer 네 개의 주요 영역으로 구분할 수 있음</w:t>
      </w:r>
    </w:p>
    <w:p w:rsidR="00B65E1E" w:rsidRDefault="00B65E1E" w:rsidP="009B17DC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셀을 공백으로 남겨두려면 마침표(.)를 사용하면 됨</w:t>
      </w:r>
    </w:p>
    <w:p w:rsidR="00B65E1E" w:rsidRDefault="00B65E1E" w:rsidP="00B65E1E">
      <w:pPr>
        <w:rPr>
          <w:rFonts w:ascii="맑은 고딕" w:eastAsia="맑은 고딕" w:hAnsi="맑은 고딕"/>
          <w:szCs w:val="20"/>
        </w:rPr>
      </w:pPr>
    </w:p>
    <w:p w:rsidR="00B65E1E" w:rsidRPr="00B65E1E" w:rsidRDefault="00B65E1E" w:rsidP="00B65E1E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B65E1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B65E1E">
        <w:rPr>
          <w:rFonts w:ascii="HY헤드라인M" w:eastAsia="HY헤드라인M" w:hAnsi="HY헤드라인M"/>
          <w:color w:val="FFFFFF" w:themeColor="background1"/>
          <w:highlight w:val="lightGray"/>
        </w:rPr>
        <w:t>2.4 fr and repeat()</w:t>
      </w:r>
      <w:r w:rsidRPr="00B65E1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B65E1E" w:rsidRDefault="00A8128C" w:rsidP="00B65E1E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F</w:t>
      </w:r>
      <w:r>
        <w:rPr>
          <w:rFonts w:ascii="맑은 고딕" w:eastAsia="맑은 고딕" w:hAnsi="맑은 고딕" w:hint="eastAsia"/>
          <w:szCs w:val="20"/>
        </w:rPr>
        <w:t>r 단위는 그리드 컨테이너에 남아있는 사용 가능한 공간의 일정 비율을 나타냄</w:t>
      </w:r>
    </w:p>
    <w:p w:rsidR="00A8128C" w:rsidRDefault="00A8128C" w:rsidP="00B65E1E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남아있는 공간에 따라 확장/축소 되는 트랙을 생성함</w:t>
      </w:r>
    </w:p>
    <w:p w:rsidR="00A8128C" w:rsidRDefault="00640C78" w:rsidP="00A8128C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640C78">
        <w:rPr>
          <w:rFonts w:ascii="맑은 고딕" w:eastAsia="맑은 고딕" w:hAnsi="맑은 고딕"/>
          <w:szCs w:val="20"/>
        </w:rPr>
        <w:t>grid-template-columns: 2fr 1fr 1fr;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778"/>
        <w:gridCol w:w="889"/>
        <w:gridCol w:w="889"/>
      </w:tblGrid>
      <w:tr w:rsidR="007075AD" w:rsidTr="00F130CE">
        <w:trPr>
          <w:trHeight w:val="390"/>
        </w:trPr>
        <w:tc>
          <w:tcPr>
            <w:tcW w:w="1778" w:type="dxa"/>
            <w:shd w:val="clear" w:color="auto" w:fill="92CDDC" w:themeFill="accent5" w:themeFillTint="99"/>
            <w:vAlign w:val="center"/>
          </w:tcPr>
          <w:p w:rsidR="00640C78" w:rsidRPr="00640C78" w:rsidRDefault="00640C78" w:rsidP="00640C78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2fr</w:t>
            </w:r>
          </w:p>
        </w:tc>
        <w:tc>
          <w:tcPr>
            <w:tcW w:w="889" w:type="dxa"/>
            <w:shd w:val="clear" w:color="auto" w:fill="FABF8F" w:themeFill="accent6" w:themeFillTint="99"/>
            <w:vAlign w:val="center"/>
          </w:tcPr>
          <w:p w:rsidR="00640C78" w:rsidRPr="00640C78" w:rsidRDefault="00640C78" w:rsidP="00640C78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889" w:type="dxa"/>
            <w:shd w:val="clear" w:color="auto" w:fill="FABF8F" w:themeFill="accent6" w:themeFillTint="99"/>
            <w:vAlign w:val="center"/>
          </w:tcPr>
          <w:p w:rsidR="00640C78" w:rsidRPr="00640C78" w:rsidRDefault="00640C78" w:rsidP="00640C78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</w:tr>
    </w:tbl>
    <w:p w:rsidR="00640C78" w:rsidRDefault="00640C78" w:rsidP="00640C78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640C78">
        <w:rPr>
          <w:rFonts w:ascii="맑은 고딕" w:eastAsia="맑은 고딕" w:hAnsi="맑은 고딕"/>
          <w:szCs w:val="20"/>
        </w:rPr>
        <w:t>grid-template-columns: 500px 1fr 2fr;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809"/>
        <w:gridCol w:w="582"/>
        <w:gridCol w:w="1165"/>
      </w:tblGrid>
      <w:tr w:rsidR="00640C78" w:rsidTr="00F130CE">
        <w:trPr>
          <w:trHeight w:val="390"/>
        </w:trPr>
        <w:tc>
          <w:tcPr>
            <w:tcW w:w="1809" w:type="dxa"/>
            <w:shd w:val="clear" w:color="auto" w:fill="B2A1C7" w:themeFill="accent4" w:themeFillTint="99"/>
            <w:vAlign w:val="center"/>
          </w:tcPr>
          <w:p w:rsidR="00640C78" w:rsidRPr="00640C78" w:rsidRDefault="00640C78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  <w:t>500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px</w:t>
            </w:r>
          </w:p>
        </w:tc>
        <w:tc>
          <w:tcPr>
            <w:tcW w:w="582" w:type="dxa"/>
            <w:shd w:val="clear" w:color="auto" w:fill="FABF8F" w:themeFill="accent6" w:themeFillTint="99"/>
            <w:vAlign w:val="center"/>
          </w:tcPr>
          <w:p w:rsidR="00640C78" w:rsidRPr="00640C78" w:rsidRDefault="00640C78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65" w:type="dxa"/>
            <w:shd w:val="clear" w:color="auto" w:fill="92CDDC" w:themeFill="accent5" w:themeFillTint="99"/>
            <w:vAlign w:val="center"/>
          </w:tcPr>
          <w:p w:rsidR="00640C78" w:rsidRPr="00640C78" w:rsidRDefault="00640C78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  <w:t>2fr</w:t>
            </w:r>
          </w:p>
        </w:tc>
      </w:tr>
    </w:tbl>
    <w:p w:rsidR="00640C78" w:rsidRDefault="00640C78" w:rsidP="00640C78">
      <w:pPr>
        <w:pStyle w:val="a3"/>
        <w:numPr>
          <w:ilvl w:val="3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픽셀 값이 지정된 트랙을 제외하고 남은 공간을 나누어 할당</w:t>
      </w:r>
    </w:p>
    <w:p w:rsidR="00640C78" w:rsidRDefault="00640C78" w:rsidP="00640C78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lastRenderedPageBreak/>
        <w:t>R</w:t>
      </w:r>
      <w:r>
        <w:rPr>
          <w:rFonts w:ascii="맑은 고딕" w:eastAsia="맑은 고딕" w:hAnsi="맑은 고딕" w:hint="eastAsia"/>
          <w:szCs w:val="20"/>
        </w:rPr>
        <w:t xml:space="preserve">epeat() </w:t>
      </w:r>
      <w:r>
        <w:rPr>
          <w:rFonts w:ascii="맑은 고딕" w:eastAsia="맑은 고딕" w:hAnsi="맑은 고딕"/>
          <w:szCs w:val="20"/>
        </w:rPr>
        <w:t>표기법을</w:t>
      </w:r>
      <w:r>
        <w:rPr>
          <w:rFonts w:ascii="맑은 고딕" w:eastAsia="맑은 고딕" w:hAnsi="맑은 고딕" w:hint="eastAsia"/>
          <w:szCs w:val="20"/>
        </w:rPr>
        <w:t xml:space="preserve"> 사용하여 트랙의 전체 또는 일부분을 반복해서 나열해줄 수 있음</w:t>
      </w:r>
    </w:p>
    <w:p w:rsidR="00A8128C" w:rsidRPr="007075AD" w:rsidRDefault="007075AD" w:rsidP="007075AD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7075AD">
        <w:rPr>
          <w:rFonts w:ascii="맑은 고딕" w:eastAsia="맑은 고딕" w:hAnsi="맑은 고딕"/>
          <w:szCs w:val="20"/>
        </w:rPr>
        <w:t xml:space="preserve">grid-template-columns: </w:t>
      </w:r>
      <w:r w:rsidRPr="007075AD">
        <w:rPr>
          <w:rFonts w:ascii="맑은 고딕" w:eastAsia="맑은 고딕" w:hAnsi="맑은 고딕"/>
          <w:b/>
          <w:szCs w:val="20"/>
        </w:rPr>
        <w:t>1fr 1fr 1fr;</w:t>
      </w:r>
      <w:r>
        <w:rPr>
          <w:rFonts w:ascii="맑은 고딕" w:eastAsia="맑은 고딕" w:hAnsi="맑은 고딕" w:hint="eastAsia"/>
          <w:szCs w:val="20"/>
        </w:rPr>
        <w:t xml:space="preserve"> =&gt; </w:t>
      </w:r>
      <w:r w:rsidRPr="007075AD">
        <w:rPr>
          <w:rFonts w:ascii="맑은 고딕" w:eastAsia="맑은 고딕" w:hAnsi="맑은 고딕"/>
          <w:szCs w:val="20"/>
        </w:rPr>
        <w:t xml:space="preserve">grid-template-columns: </w:t>
      </w:r>
      <w:r w:rsidRPr="007075AD">
        <w:rPr>
          <w:rFonts w:ascii="맑은 고딕" w:eastAsia="맑은 고딕" w:hAnsi="맑은 고딕"/>
          <w:b/>
          <w:szCs w:val="20"/>
        </w:rPr>
        <w:t>repeat(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3, 1fr</w:t>
      </w:r>
      <w:r w:rsidRPr="007075AD">
        <w:rPr>
          <w:rFonts w:ascii="맑은 고딕" w:eastAsia="맑은 고딕" w:hAnsi="맑은 고딕"/>
          <w:b/>
          <w:szCs w:val="20"/>
        </w:rPr>
        <w:t>);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185"/>
        <w:gridCol w:w="1185"/>
        <w:gridCol w:w="1186"/>
      </w:tblGrid>
      <w:tr w:rsidR="007075AD" w:rsidTr="00F130CE">
        <w:trPr>
          <w:trHeight w:val="390"/>
        </w:trPr>
        <w:tc>
          <w:tcPr>
            <w:tcW w:w="1185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5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6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</w:tr>
    </w:tbl>
    <w:p w:rsidR="007075AD" w:rsidRDefault="007075AD" w:rsidP="007075AD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7075AD">
        <w:rPr>
          <w:rFonts w:ascii="맑은 고딕" w:eastAsia="맑은 고딕" w:hAnsi="맑은 고딕"/>
          <w:szCs w:val="20"/>
        </w:rPr>
        <w:t>grid-template-columns</w:t>
      </w:r>
      <w:r w:rsidRPr="001C4E63">
        <w:rPr>
          <w:rFonts w:ascii="맑은 고딕" w:eastAsia="맑은 고딕" w:hAnsi="맑은 고딕"/>
          <w:b/>
          <w:szCs w:val="20"/>
        </w:rPr>
        <w:t>:</w:t>
      </w:r>
      <w:r w:rsidRPr="001C4E63">
        <w:rPr>
          <w:rFonts w:ascii="맑은 고딕" w:eastAsia="맑은 고딕" w:hAnsi="맑은 고딕"/>
          <w:b/>
          <w:color w:val="C0504D" w:themeColor="accent2"/>
          <w:szCs w:val="20"/>
        </w:rPr>
        <w:t xml:space="preserve"> 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20px repeat(</w:t>
      </w:r>
      <w:r w:rsidRPr="001C4E63">
        <w:rPr>
          <w:rFonts w:ascii="맑은 고딕" w:eastAsia="맑은 고딕" w:hAnsi="맑은 고딕" w:hint="eastAsia"/>
          <w:b/>
          <w:color w:val="FF0000"/>
          <w:szCs w:val="20"/>
        </w:rPr>
        <w:t>2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, 1fr) 20px</w:t>
      </w:r>
      <w:r w:rsidRPr="001C4E63">
        <w:rPr>
          <w:rFonts w:ascii="맑은 고딕" w:eastAsia="맑은 고딕" w:hAnsi="맑은 고딕"/>
          <w:color w:val="FF0000"/>
          <w:szCs w:val="20"/>
        </w:rPr>
        <w:t>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185"/>
        <w:gridCol w:w="592"/>
        <w:gridCol w:w="593"/>
        <w:gridCol w:w="1186"/>
      </w:tblGrid>
      <w:tr w:rsidR="007075AD" w:rsidTr="00F130CE">
        <w:trPr>
          <w:trHeight w:val="390"/>
        </w:trPr>
        <w:tc>
          <w:tcPr>
            <w:tcW w:w="1185" w:type="dxa"/>
            <w:shd w:val="clear" w:color="auto" w:fill="B2A1C7" w:themeFill="accent4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20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px</w:t>
            </w:r>
          </w:p>
        </w:tc>
        <w:tc>
          <w:tcPr>
            <w:tcW w:w="592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593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6" w:type="dxa"/>
            <w:shd w:val="clear" w:color="auto" w:fill="B2A1C7" w:themeFill="accent4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20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px</w:t>
            </w:r>
          </w:p>
        </w:tc>
      </w:tr>
    </w:tbl>
    <w:p w:rsidR="007075AD" w:rsidRDefault="007075AD" w:rsidP="007075AD">
      <w:pPr>
        <w:pStyle w:val="a3"/>
        <w:numPr>
          <w:ilvl w:val="3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20 픽셀의 트랙을 생성하고, 1fr 크기의 트랙을 2번 반복해서 채운 후 마지막에 20픽셀 트랙을 생성</w:t>
      </w:r>
    </w:p>
    <w:p w:rsidR="007075AD" w:rsidRDefault="007075AD" w:rsidP="007075AD">
      <w:pPr>
        <w:pStyle w:val="a3"/>
        <w:numPr>
          <w:ilvl w:val="2"/>
          <w:numId w:val="8"/>
        </w:numPr>
        <w:ind w:leftChars="0"/>
        <w:rPr>
          <w:rFonts w:ascii="맑은 고딕" w:eastAsia="맑은 고딕" w:hAnsi="맑은 고딕"/>
          <w:szCs w:val="20"/>
        </w:rPr>
      </w:pPr>
      <w:r w:rsidRPr="007075AD">
        <w:rPr>
          <w:rFonts w:ascii="맑은 고딕" w:eastAsia="맑은 고딕" w:hAnsi="맑은 고딕"/>
          <w:szCs w:val="20"/>
        </w:rPr>
        <w:t xml:space="preserve">grid-template-columns: </w:t>
      </w:r>
      <w:r w:rsidRPr="001C4E63">
        <w:rPr>
          <w:rFonts w:ascii="맑은 고딕" w:eastAsia="맑은 고딕" w:hAnsi="맑은 고딕"/>
          <w:b/>
          <w:szCs w:val="20"/>
        </w:rPr>
        <w:t>repeat(</w:t>
      </w:r>
      <w:r w:rsidRPr="001C4E63">
        <w:rPr>
          <w:rFonts w:ascii="맑은 고딕" w:eastAsia="맑은 고딕" w:hAnsi="맑은 고딕" w:hint="eastAsia"/>
          <w:b/>
          <w:color w:val="FF0000"/>
          <w:szCs w:val="20"/>
        </w:rPr>
        <w:t>2</w:t>
      </w:r>
      <w:r w:rsidRPr="001C4E63">
        <w:rPr>
          <w:rFonts w:ascii="맑은 고딕" w:eastAsia="맑은 고딕" w:hAnsi="맑은 고딕"/>
          <w:b/>
          <w:color w:val="FF0000"/>
          <w:szCs w:val="20"/>
        </w:rPr>
        <w:t>, 1fr 2fr</w:t>
      </w:r>
      <w:r w:rsidRPr="001C4E63">
        <w:rPr>
          <w:rFonts w:ascii="맑은 고딕" w:eastAsia="맑은 고딕" w:hAnsi="맑은 고딕"/>
          <w:b/>
          <w:szCs w:val="20"/>
        </w:rPr>
        <w:t>);</w:t>
      </w:r>
    </w:p>
    <w:tbl>
      <w:tblPr>
        <w:tblStyle w:val="a7"/>
        <w:tblW w:w="0" w:type="auto"/>
        <w:tblInd w:w="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187"/>
        <w:gridCol w:w="593"/>
        <w:gridCol w:w="1187"/>
        <w:gridCol w:w="594"/>
      </w:tblGrid>
      <w:tr w:rsidR="007075AD" w:rsidTr="00F130CE">
        <w:trPr>
          <w:trHeight w:val="391"/>
        </w:trPr>
        <w:tc>
          <w:tcPr>
            <w:tcW w:w="1187" w:type="dxa"/>
            <w:shd w:val="clear" w:color="auto" w:fill="92CDDC" w:themeFill="accent5" w:themeFillTint="99"/>
            <w:vAlign w:val="center"/>
          </w:tcPr>
          <w:p w:rsidR="007075AD" w:rsidRPr="00640C78" w:rsidRDefault="007075AD" w:rsidP="007075AD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fr</w:t>
            </w:r>
          </w:p>
        </w:tc>
        <w:tc>
          <w:tcPr>
            <w:tcW w:w="593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  <w:tc>
          <w:tcPr>
            <w:tcW w:w="1187" w:type="dxa"/>
            <w:shd w:val="clear" w:color="auto" w:fill="92CDDC" w:themeFill="accent5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2</w:t>
            </w: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fr</w:t>
            </w:r>
          </w:p>
        </w:tc>
        <w:tc>
          <w:tcPr>
            <w:tcW w:w="594" w:type="dxa"/>
            <w:shd w:val="clear" w:color="auto" w:fill="FABF8F" w:themeFill="accent6" w:themeFillTint="99"/>
            <w:vAlign w:val="center"/>
          </w:tcPr>
          <w:p w:rsidR="007075AD" w:rsidRPr="00640C78" w:rsidRDefault="007075AD" w:rsidP="00A14072">
            <w:pPr>
              <w:jc w:val="center"/>
              <w:rPr>
                <w:rFonts w:ascii="맑은 고딕" w:eastAsia="맑은 고딕" w:hAnsi="맑은 고딕"/>
                <w:b/>
                <w:color w:val="FFFFFF" w:themeColor="background1"/>
                <w:szCs w:val="20"/>
              </w:rPr>
            </w:pPr>
            <w:r w:rsidRPr="00640C78">
              <w:rPr>
                <w:rFonts w:ascii="맑은 고딕" w:eastAsia="맑은 고딕" w:hAnsi="맑은 고딕" w:hint="eastAsia"/>
                <w:b/>
                <w:color w:val="FFFFFF" w:themeColor="background1"/>
                <w:szCs w:val="20"/>
              </w:rPr>
              <w:t>1fr</w:t>
            </w:r>
          </w:p>
        </w:tc>
      </w:tr>
    </w:tbl>
    <w:p w:rsidR="007075AD" w:rsidRDefault="001C4E63" w:rsidP="007075AD">
      <w:pPr>
        <w:pStyle w:val="a3"/>
        <w:numPr>
          <w:ilvl w:val="3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2fr + 1fr 트랙이 두 번 반복</w:t>
      </w:r>
    </w:p>
    <w:p w:rsidR="001C4E63" w:rsidRDefault="001C4E63" w:rsidP="001C4E63">
      <w:pPr>
        <w:rPr>
          <w:rFonts w:ascii="맑은 고딕" w:eastAsia="맑은 고딕" w:hAnsi="맑은 고딕"/>
          <w:szCs w:val="20"/>
        </w:rPr>
      </w:pPr>
    </w:p>
    <w:p w:rsidR="001C4E63" w:rsidRPr="001C4E63" w:rsidRDefault="001C4E63" w:rsidP="001C4E63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1C4E63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1C4E63">
        <w:rPr>
          <w:rFonts w:ascii="HY헤드라인M" w:eastAsia="HY헤드라인M" w:hAnsi="HY헤드라인M"/>
          <w:color w:val="FFFFFF" w:themeColor="background1"/>
          <w:highlight w:val="lightGray"/>
        </w:rPr>
        <w:t>2.5 minmax, max-content, min-content</w:t>
      </w:r>
      <w:r w:rsidRPr="001C4E63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1C4E63" w:rsidRDefault="001C4E63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minmax : 오브젝트 크기의 최소/최대값을 지정할 수 있음</w:t>
      </w:r>
    </w:p>
    <w:p w:rsidR="001C4E63" w:rsidRDefault="001C4E63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max-content : 내용의 크기(길이)에 맞춰 공간을 할당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title같은 걸 만들 때 유용</w:t>
      </w:r>
    </w:p>
    <w:p w:rsidR="001C4E63" w:rsidRDefault="001C4E63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min-content : 가질 수 있는 가장 적은 공간을 할당</w:t>
      </w:r>
    </w:p>
    <w:p w:rsidR="00E05E12" w:rsidRDefault="00E05E12" w:rsidP="001C4E63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복잡한 과정 없이 간단하게 content를 자유자재로 다룰 수 있음</w:t>
      </w:r>
    </w:p>
    <w:p w:rsidR="00E05E12" w:rsidRDefault="00E05E12" w:rsidP="00E05E12">
      <w:pPr>
        <w:rPr>
          <w:rFonts w:ascii="맑은 고딕" w:eastAsia="맑은 고딕" w:hAnsi="맑은 고딕"/>
          <w:szCs w:val="20"/>
        </w:rPr>
      </w:pPr>
    </w:p>
    <w:p w:rsidR="00E05E12" w:rsidRPr="00E05E12" w:rsidRDefault="00E05E12" w:rsidP="00E05E12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E05E12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E05E12">
        <w:rPr>
          <w:rFonts w:ascii="HY헤드라인M" w:eastAsia="HY헤드라인M" w:hAnsi="HY헤드라인M"/>
          <w:color w:val="FFFFFF" w:themeColor="background1"/>
          <w:highlight w:val="lightGray"/>
        </w:rPr>
        <w:t>2.6 auto-fill, auto-fit</w:t>
      </w:r>
      <w:r w:rsidRPr="00E05E12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E05E12" w:rsidRDefault="0003685B" w:rsidP="00E05E12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auto-fill : 가능한 많은 cell로 container를 채워줌</w:t>
      </w:r>
    </w:p>
    <w:p w:rsidR="0003685B" w:rsidRDefault="0003685B" w:rsidP="00E05E12">
      <w:pPr>
        <w:pStyle w:val="a3"/>
        <w:numPr>
          <w:ilvl w:val="1"/>
          <w:numId w:val="8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auto-fit : 가능한 많은 content를 받아와서 펼쳐줌</w:t>
      </w:r>
    </w:p>
    <w:p w:rsidR="0003685B" w:rsidRDefault="0003685B" w:rsidP="0003685B">
      <w:pPr>
        <w:rPr>
          <w:rFonts w:ascii="맑은 고딕" w:eastAsia="맑은 고딕" w:hAnsi="맑은 고딕"/>
          <w:szCs w:val="20"/>
        </w:rPr>
      </w:pPr>
    </w:p>
    <w:p w:rsidR="0003685B" w:rsidRPr="00D2169E" w:rsidRDefault="0003685B" w:rsidP="0003685B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D2169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D2169E">
        <w:rPr>
          <w:rFonts w:ascii="HY헤드라인M" w:eastAsia="HY헤드라인M" w:hAnsi="HY헤드라인M"/>
          <w:color w:val="FFFFFF" w:themeColor="background1"/>
          <w:highlight w:val="lightGray"/>
        </w:rPr>
        <w:t>2.7 Justify Content, Align Content and Place Content</w:t>
      </w:r>
      <w:r w:rsidRPr="00D2169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1C1361" w:rsidRDefault="001C1361" w:rsidP="001C1361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justify-content는 </w:t>
      </w:r>
      <w:r>
        <w:rPr>
          <w:rFonts w:ascii="맑은 고딕" w:eastAsia="맑은 고딕" w:hAnsi="맑은 고딕"/>
          <w:szCs w:val="20"/>
        </w:rPr>
        <w:t>모든</w:t>
      </w:r>
      <w:r>
        <w:rPr>
          <w:rFonts w:ascii="맑은 고딕" w:eastAsia="맑은 고딕" w:hAnsi="맑은 고딕" w:hint="eastAsia"/>
          <w:szCs w:val="20"/>
        </w:rPr>
        <w:t xml:space="preserve"> column을 통째로 옮김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grid 자체를 움직이는 것 (가로)</w:t>
      </w:r>
    </w:p>
    <w:p w:rsidR="001C1361" w:rsidRDefault="001C1361" w:rsidP="001C1361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align-</w:t>
      </w:r>
      <w:r>
        <w:rPr>
          <w:rFonts w:ascii="맑은 고딕" w:eastAsia="맑은 고딕" w:hAnsi="맑은 고딕"/>
          <w:szCs w:val="20"/>
        </w:rPr>
        <w:t>content는</w:t>
      </w:r>
      <w:r>
        <w:rPr>
          <w:rFonts w:ascii="맑은 고딕" w:eastAsia="맑은 고딕" w:hAnsi="맑은 고딕" w:hint="eastAsia"/>
          <w:szCs w:val="20"/>
        </w:rPr>
        <w:t xml:space="preserve"> 모든 box가 포함되어 있는 grid container를 이동</w:t>
      </w:r>
      <w:r w:rsidRPr="001C1361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(세로)</w:t>
      </w:r>
    </w:p>
    <w:p w:rsidR="001C1361" w:rsidRDefault="001C1361" w:rsidP="001C1361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place-content</w:t>
      </w:r>
    </w:p>
    <w:p w:rsidR="001C1361" w:rsidRDefault="001C1361" w:rsidP="001C1361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justify-content와 align-content를 한 번에 실행할 수 있음</w:t>
      </w:r>
    </w:p>
    <w:p w:rsidR="001C1361" w:rsidRDefault="001C1361" w:rsidP="001C1361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place-content : align값 justify값</w:t>
      </w:r>
    </w:p>
    <w:p w:rsidR="001C1361" w:rsidRDefault="001C1361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1C1361" w:rsidRPr="00D2169E" w:rsidRDefault="001C1361" w:rsidP="001C1361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D2169E">
        <w:rPr>
          <w:rFonts w:ascii="HY헤드라인M" w:eastAsia="HY헤드라인M" w:hAnsi="HY헤드라인M" w:hint="eastAsia"/>
          <w:color w:val="FFFFFF" w:themeColor="background1"/>
          <w:highlight w:val="lightGray"/>
        </w:rPr>
        <w:lastRenderedPageBreak/>
        <w:t xml:space="preserve"> #</w:t>
      </w:r>
      <w:r w:rsidRPr="00D2169E">
        <w:rPr>
          <w:rFonts w:ascii="HY헤드라인M" w:eastAsia="HY헤드라인M" w:hAnsi="HY헤드라인M"/>
          <w:color w:val="FFFFFF" w:themeColor="background1"/>
          <w:highlight w:val="lightGray"/>
        </w:rPr>
        <w:t>2.8 Justify Items, Align Items and Place Items</w:t>
      </w:r>
    </w:p>
    <w:p w:rsidR="00D2169E" w:rsidRDefault="00D2169E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justify-content와 align-content는 box 자체를 상,하,좌,우로 움직이는 방법</w:t>
      </w:r>
      <w:r>
        <w:rPr>
          <w:rFonts w:ascii="맑은 고딕" w:eastAsia="맑은 고딕" w:hAnsi="맑은 고딕"/>
          <w:szCs w:val="20"/>
        </w:rPr>
        <w:t>이라면</w:t>
      </w:r>
    </w:p>
    <w:p w:rsidR="00D2169E" w:rsidRDefault="00D2169E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justify-items와 align-items는 box 안에 있는 content를 움직이는 방법임</w:t>
      </w:r>
    </w:p>
    <w:p w:rsidR="00D2169E" w:rsidRDefault="00D2169E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place-items를 사용하면 justify-items와 align-items를 한 번에 실행할 수 있음</w:t>
      </w:r>
    </w:p>
    <w:p w:rsidR="00D2169E" w:rsidRDefault="00D2169E" w:rsidP="00D2169E">
      <w:pPr>
        <w:rPr>
          <w:rFonts w:ascii="맑은 고딕" w:eastAsia="맑은 고딕" w:hAnsi="맑은 고딕"/>
          <w:szCs w:val="20"/>
        </w:rPr>
      </w:pPr>
    </w:p>
    <w:p w:rsidR="00D2169E" w:rsidRPr="00F130CE" w:rsidRDefault="00D2169E" w:rsidP="00D2169E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F130C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F130CE">
        <w:rPr>
          <w:rFonts w:ascii="HY헤드라인M" w:eastAsia="HY헤드라인M" w:hAnsi="HY헤드라인M"/>
          <w:color w:val="FFFFFF" w:themeColor="background1"/>
          <w:highlight w:val="lightGray"/>
        </w:rPr>
        <w:t>2.9 Grid Column, Row Start and End</w:t>
      </w:r>
      <w:r w:rsidRPr="00F130CE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D2169E" w:rsidRDefault="00C33BB3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 </w:t>
      </w:r>
      <w:r>
        <w:rPr>
          <w:rFonts w:ascii="맑은 고딕" w:eastAsia="맑은 고딕" w:hAnsi="맑은 고딕"/>
          <w:szCs w:val="20"/>
        </w:rPr>
        <w:t>column은</w:t>
      </w:r>
      <w:r>
        <w:rPr>
          <w:rFonts w:ascii="맑은 고딕" w:eastAsia="맑은 고딕" w:hAnsi="맑은 고딕" w:hint="eastAsia"/>
          <w:szCs w:val="20"/>
        </w:rPr>
        <w:t xml:space="preserve"> column을 병합해줌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line을 기준으로 잡음</w:t>
      </w:r>
    </w:p>
    <w:p w:rsidR="00C33BB3" w:rsidRDefault="00C33BB3" w:rsidP="00D2169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 column은 father 쪽이 아닌 items에서 작성해야 함</w:t>
      </w:r>
    </w:p>
    <w:p w:rsidR="00C33BB3" w:rsidRDefault="00C33BB3" w:rsidP="00C33BB3">
      <w:pPr>
        <w:pStyle w:val="a3"/>
        <w:numPr>
          <w:ilvl w:val="2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grid-column : 1 / 3;</w:t>
      </w:r>
    </w:p>
    <w:p w:rsidR="00586870" w:rsidRPr="00586870" w:rsidRDefault="00586870" w:rsidP="00586870">
      <w:pPr>
        <w:pStyle w:val="a3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>
            <wp:extent cx="4544625" cy="600075"/>
            <wp:effectExtent l="19050" t="0" r="83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04" cy="60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B3" w:rsidRDefault="00C33BB3" w:rsidP="00C33BB3">
      <w:pPr>
        <w:pStyle w:val="a3"/>
        <w:numPr>
          <w:ilvl w:val="2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</w:t>
      </w:r>
      <w:r w:rsidR="00586870" w:rsidRPr="00586870">
        <w:rPr>
          <w:rFonts w:ascii="맑은 고딕" w:eastAsia="맑은 고딕" w:hAnsi="맑은 고딕" w:hint="eastAsia"/>
          <w:szCs w:val="20"/>
        </w:rPr>
        <w:t xml:space="preserve"> </w:t>
      </w:r>
      <w:r w:rsidR="00586870">
        <w:rPr>
          <w:rFonts w:ascii="맑은 고딕" w:eastAsia="맑은 고딕" w:hAnsi="맑은 고딕" w:hint="eastAsia"/>
          <w:szCs w:val="20"/>
        </w:rPr>
        <w:t>column</w:t>
      </w:r>
      <w:r>
        <w:rPr>
          <w:rFonts w:ascii="맑은 고딕" w:eastAsia="맑은 고딕" w:hAnsi="맑은 고딕" w:hint="eastAsia"/>
          <w:szCs w:val="20"/>
        </w:rPr>
        <w:t>-start : 1;</w:t>
      </w:r>
    </w:p>
    <w:p w:rsidR="00C33BB3" w:rsidRPr="00F130CE" w:rsidRDefault="00C33BB3" w:rsidP="00F130CE">
      <w:pPr>
        <w:pStyle w:val="a3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</w:t>
      </w:r>
      <w:r w:rsidR="00586870" w:rsidRPr="00586870">
        <w:rPr>
          <w:rFonts w:ascii="맑은 고딕" w:eastAsia="맑은 고딕" w:hAnsi="맑은 고딕" w:hint="eastAsia"/>
          <w:szCs w:val="20"/>
        </w:rPr>
        <w:t xml:space="preserve"> </w:t>
      </w:r>
      <w:r w:rsidR="00586870">
        <w:rPr>
          <w:rFonts w:ascii="맑은 고딕" w:eastAsia="맑은 고딕" w:hAnsi="맑은 고딕" w:hint="eastAsia"/>
          <w:szCs w:val="20"/>
        </w:rPr>
        <w:t>column</w:t>
      </w:r>
      <w:r>
        <w:rPr>
          <w:rFonts w:ascii="맑은 고딕" w:eastAsia="맑은 고딕" w:hAnsi="맑은 고딕" w:hint="eastAsia"/>
          <w:szCs w:val="20"/>
        </w:rPr>
        <w:t xml:space="preserve">-end : </w:t>
      </w:r>
      <w:r w:rsidR="00F130CE">
        <w:rPr>
          <w:rFonts w:ascii="맑은 고딕" w:eastAsia="맑은 고딕" w:hAnsi="맑은 고딕" w:hint="eastAsia"/>
          <w:szCs w:val="20"/>
        </w:rPr>
        <w:t>-1</w:t>
      </w:r>
      <w:r>
        <w:rPr>
          <w:rFonts w:ascii="맑은 고딕" w:eastAsia="맑은 고딕" w:hAnsi="맑은 고딕" w:hint="eastAsia"/>
          <w:szCs w:val="20"/>
        </w:rPr>
        <w:t>;</w:t>
      </w:r>
    </w:p>
    <w:p w:rsidR="00F130CE" w:rsidRDefault="00F130CE" w:rsidP="00C33BB3">
      <w:pPr>
        <w:pStyle w:val="a3"/>
        <w:ind w:leftChars="0" w:left="709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>
            <wp:extent cx="4544695" cy="607648"/>
            <wp:effectExtent l="1905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81" cy="6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418"/>
        <w:gridCol w:w="1417"/>
        <w:gridCol w:w="1436"/>
        <w:gridCol w:w="1541"/>
        <w:gridCol w:w="1134"/>
        <w:gridCol w:w="1038"/>
      </w:tblGrid>
      <w:tr w:rsidR="00586870" w:rsidTr="00F130CE">
        <w:trPr>
          <w:trHeight w:val="433"/>
        </w:trPr>
        <w:tc>
          <w:tcPr>
            <w:tcW w:w="675" w:type="dxa"/>
          </w:tcPr>
          <w:p w:rsidR="00586870" w:rsidRPr="00F130CE" w:rsidRDefault="00586870" w:rsidP="00586870">
            <w:pPr>
              <w:pStyle w:val="a3"/>
              <w:ind w:leftChars="0" w:left="0"/>
              <w:jc w:val="right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line</w:t>
            </w:r>
          </w:p>
        </w:tc>
        <w:tc>
          <w:tcPr>
            <w:tcW w:w="1418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1</w:t>
            </w:r>
          </w:p>
        </w:tc>
        <w:tc>
          <w:tcPr>
            <w:tcW w:w="1417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2</w:t>
            </w:r>
          </w:p>
        </w:tc>
        <w:tc>
          <w:tcPr>
            <w:tcW w:w="1436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3</w:t>
            </w:r>
          </w:p>
        </w:tc>
        <w:tc>
          <w:tcPr>
            <w:tcW w:w="1541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4</w:t>
            </w:r>
          </w:p>
        </w:tc>
        <w:tc>
          <w:tcPr>
            <w:tcW w:w="1134" w:type="dxa"/>
          </w:tcPr>
          <w:p w:rsidR="00586870" w:rsidRPr="00F130CE" w:rsidRDefault="00586870" w:rsidP="00C33BB3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5</w:t>
            </w:r>
          </w:p>
        </w:tc>
        <w:tc>
          <w:tcPr>
            <w:tcW w:w="1038" w:type="dxa"/>
          </w:tcPr>
          <w:p w:rsidR="00586870" w:rsidRPr="00F130CE" w:rsidRDefault="00586870" w:rsidP="00F130CE">
            <w:pPr>
              <w:pStyle w:val="a3"/>
              <w:ind w:leftChars="0" w:left="0"/>
              <w:rPr>
                <w:rFonts w:ascii="맑은 고딕" w:eastAsia="맑은 고딕" w:hAnsi="맑은 고딕"/>
                <w:b/>
                <w:color w:val="C00000"/>
                <w:szCs w:val="20"/>
              </w:rPr>
            </w:pPr>
            <w:r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>6</w:t>
            </w:r>
            <w:r w:rsidR="00F130CE" w:rsidRPr="00F130CE">
              <w:rPr>
                <w:rFonts w:ascii="맑은 고딕" w:eastAsia="맑은 고딕" w:hAnsi="맑은 고딕" w:hint="eastAsia"/>
                <w:b/>
                <w:color w:val="C00000"/>
                <w:szCs w:val="20"/>
              </w:rPr>
              <w:t xml:space="preserve"> or -1</w:t>
            </w:r>
          </w:p>
        </w:tc>
      </w:tr>
    </w:tbl>
    <w:p w:rsidR="00586870" w:rsidRDefault="00586870" w:rsidP="00C33BB3">
      <w:pPr>
        <w:pStyle w:val="a3"/>
        <w:ind w:leftChars="0" w:left="709"/>
        <w:rPr>
          <w:rFonts w:ascii="맑은 고딕" w:eastAsia="맑은 고딕" w:hAnsi="맑은 고딕"/>
          <w:szCs w:val="20"/>
        </w:rPr>
      </w:pPr>
    </w:p>
    <w:p w:rsidR="00C33BB3" w:rsidRPr="00485127" w:rsidRDefault="00F130CE" w:rsidP="00C33BB3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48512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485127">
        <w:rPr>
          <w:rFonts w:ascii="HY헤드라인M" w:eastAsia="HY헤드라인M" w:hAnsi="HY헤드라인M"/>
          <w:color w:val="FFFFFF" w:themeColor="background1"/>
          <w:highlight w:val="lightGray"/>
        </w:rPr>
        <w:t>2.10 Line Naming and grid-auto-flow</w:t>
      </w:r>
      <w:r w:rsidRPr="00485127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F130CE" w:rsidRDefault="00F130CE" w:rsidP="00F130C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line naming을 할 땐 배열</w:t>
      </w:r>
      <w:r w:rsidR="00485127">
        <w:rPr>
          <w:rFonts w:ascii="맑은 고딕" w:eastAsia="맑은 고딕" w:hAnsi="맑은 고딕" w:hint="eastAsia"/>
          <w:szCs w:val="20"/>
        </w:rPr>
        <w:t>[]</w:t>
      </w:r>
      <w:r>
        <w:rPr>
          <w:rFonts w:ascii="맑은 고딕" w:eastAsia="맑은 고딕" w:hAnsi="맑은 고딕" w:hint="eastAsia"/>
          <w:szCs w:val="20"/>
        </w:rPr>
        <w:t>로 저장해야 하며 빈칸이 있으면 안</w:t>
      </w:r>
      <w:r w:rsidR="00485127">
        <w:rPr>
          <w:rFonts w:ascii="맑은 고딕" w:eastAsia="맑은 고딕" w:hAnsi="맑은 고딕" w:hint="eastAsia"/>
          <w:szCs w:val="20"/>
        </w:rPr>
        <w:t>됨 (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-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로 연결되어 있어야 함</w:t>
      </w:r>
      <w:r w:rsidR="00485127">
        <w:rPr>
          <w:rFonts w:ascii="맑은 고딕" w:eastAsia="맑은 고딕" w:hAnsi="맑은 고딕" w:hint="eastAsia"/>
          <w:szCs w:val="20"/>
        </w:rPr>
        <w:t>)</w:t>
      </w:r>
    </w:p>
    <w:p w:rsidR="00485127" w:rsidRDefault="00485127" w:rsidP="00F130CE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grid-auto-flow: row dense; =&gt; 모든 빈칸을 채워줌</w:t>
      </w:r>
    </w:p>
    <w:p w:rsidR="00485127" w:rsidRDefault="00485127" w:rsidP="00485127">
      <w:pPr>
        <w:rPr>
          <w:rFonts w:ascii="맑은 고딕" w:eastAsia="맑은 고딕" w:hAnsi="맑은 고딕"/>
          <w:szCs w:val="20"/>
        </w:rPr>
      </w:pPr>
    </w:p>
    <w:p w:rsidR="00485127" w:rsidRDefault="00485127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485127" w:rsidRPr="00C27086" w:rsidRDefault="00485127" w:rsidP="00485127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C27086">
        <w:rPr>
          <w:rFonts w:ascii="HY헤드라인M" w:eastAsia="HY헤드라인M" w:hAnsi="HY헤드라인M" w:hint="eastAsia"/>
          <w:color w:val="FFFFFF" w:themeColor="background1"/>
          <w:highlight w:val="lightGray"/>
        </w:rPr>
        <w:lastRenderedPageBreak/>
        <w:t xml:space="preserve"> #</w:t>
      </w:r>
      <w:r w:rsidRPr="00C27086">
        <w:rPr>
          <w:rFonts w:ascii="HY헤드라인M" w:eastAsia="HY헤드라인M" w:hAnsi="HY헤드라인M"/>
          <w:color w:val="FFFFFF" w:themeColor="background1"/>
          <w:highlight w:val="lightGray"/>
        </w:rPr>
        <w:t>2.11 Grid Row, Row Start and End</w:t>
      </w:r>
    </w:p>
    <w:p w:rsidR="00485127" w:rsidRDefault="00485127" w:rsidP="00485127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grid-column : span 4;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4칸의 column을 병합 (span은 line 기준이 아닌 셀 기준)</w:t>
      </w:r>
    </w:p>
    <w:p w:rsidR="00485127" w:rsidRPr="00485127" w:rsidRDefault="00485127" w:rsidP="00485127">
      <w:pPr>
        <w:pStyle w:val="a3"/>
        <w:ind w:leftChars="0" w:left="425" w:firstLine="284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grid-row : span 4;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4칸의 row를 병합</w:t>
      </w:r>
    </w:p>
    <w:p w:rsidR="00485127" w:rsidRDefault="00485127" w:rsidP="00485127">
      <w:pPr>
        <w:pStyle w:val="a3"/>
        <w:ind w:leftChars="0" w:left="425" w:firstLine="284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>
            <wp:extent cx="4362450" cy="1450089"/>
            <wp:effectExtent l="19050" t="0" r="0" b="0"/>
            <wp:docPr id="11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62" cy="145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86" w:rsidRDefault="00C27086" w:rsidP="00C27086">
      <w:pPr>
        <w:rPr>
          <w:rFonts w:ascii="맑은 고딕" w:eastAsia="맑은 고딕" w:hAnsi="맑은 고딕"/>
          <w:szCs w:val="20"/>
        </w:rPr>
      </w:pPr>
    </w:p>
    <w:p w:rsidR="00C27086" w:rsidRPr="00C27086" w:rsidRDefault="00C27086" w:rsidP="00C27086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C27086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C27086">
        <w:rPr>
          <w:rFonts w:ascii="HY헤드라인M" w:eastAsia="HY헤드라인M" w:hAnsi="HY헤드라인M"/>
          <w:color w:val="FFFFFF" w:themeColor="background1"/>
          <w:highlight w:val="lightGray"/>
        </w:rPr>
        <w:t>2.12 Grid Area</w:t>
      </w:r>
      <w:r w:rsidRPr="00C27086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926336" w:rsidRDefault="0092633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 area는 span과 비슷한 기능</w:t>
      </w:r>
    </w:p>
    <w:p w:rsidR="00926336" w:rsidRDefault="0092633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grid-area: row start, column start, row end, column end</w:t>
      </w:r>
      <w:r w:rsidR="006D3F14">
        <w:rPr>
          <w:rFonts w:ascii="맑은 고딕" w:eastAsia="맑은 고딕" w:hAnsi="맑은 고딕" w:hint="eastAsia"/>
          <w:szCs w:val="20"/>
        </w:rPr>
        <w:t xml:space="preserve"> 순으</w:t>
      </w:r>
      <w:r>
        <w:rPr>
          <w:rFonts w:ascii="맑은 고딕" w:eastAsia="맑은 고딕" w:hAnsi="맑은 고딕" w:hint="eastAsia"/>
          <w:szCs w:val="20"/>
        </w:rPr>
        <w:t>로 값을 주면 됨</w:t>
      </w:r>
    </w:p>
    <w:p w:rsidR="00926336" w:rsidRDefault="0092633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값을 두 개만 넣으면 row, column의 값으로 생각함</w:t>
      </w:r>
    </w:p>
    <w:p w:rsidR="00926336" w:rsidRDefault="00926336" w:rsidP="00926336">
      <w:pPr>
        <w:rPr>
          <w:rFonts w:ascii="맑은 고딕" w:eastAsia="맑은 고딕" w:hAnsi="맑은 고딕"/>
          <w:szCs w:val="20"/>
        </w:rPr>
      </w:pPr>
    </w:p>
    <w:p w:rsidR="00926336" w:rsidRPr="00926336" w:rsidRDefault="00926336" w:rsidP="00926336">
      <w:pPr>
        <w:rPr>
          <w:rFonts w:ascii="HY헤드라인M" w:eastAsia="HY헤드라인M" w:hAnsi="HY헤드라인M"/>
          <w:color w:val="FFFFFF" w:themeColor="background1"/>
          <w:highlight w:val="lightGray"/>
        </w:rPr>
      </w:pPr>
      <w:r w:rsidRPr="00926336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#</w:t>
      </w:r>
      <w:r w:rsidRPr="00926336">
        <w:rPr>
          <w:rFonts w:ascii="HY헤드라인M" w:eastAsia="HY헤드라인M" w:hAnsi="HY헤드라인M"/>
          <w:color w:val="FFFFFF" w:themeColor="background1"/>
          <w:highlight w:val="lightGray"/>
        </w:rPr>
        <w:t>2.13 Justify, Align, Place Self</w:t>
      </w:r>
      <w:r w:rsidRPr="00926336">
        <w:rPr>
          <w:rFonts w:ascii="HY헤드라인M" w:eastAsia="HY헤드라인M" w:hAnsi="HY헤드라인M" w:hint="eastAsia"/>
          <w:color w:val="FFFFFF" w:themeColor="background1"/>
          <w:highlight w:val="lightGray"/>
        </w:rPr>
        <w:t xml:space="preserve"> </w:t>
      </w:r>
    </w:p>
    <w:p w:rsidR="00926336" w:rsidRDefault="00FC277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위에서 배웠던 justify는 전체 아이템에 대해서 적용했지만,</w:t>
      </w:r>
    </w:p>
    <w:p w:rsidR="00FC2776" w:rsidRDefault="00FC2776" w:rsidP="00926336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place-self는 </w:t>
      </w:r>
      <w:r>
        <w:rPr>
          <w:rFonts w:ascii="맑은 고딕" w:eastAsia="맑은 고딕" w:hAnsi="맑은 고딕"/>
          <w:szCs w:val="20"/>
        </w:rPr>
        <w:t>하나의</w:t>
      </w:r>
      <w:r>
        <w:rPr>
          <w:rFonts w:ascii="맑은 고딕" w:eastAsia="맑은 고딕" w:hAnsi="맑은 고딕" w:hint="eastAsia"/>
          <w:szCs w:val="20"/>
        </w:rPr>
        <w:t xml:space="preserve"> 아이템 대해서만 적용됨</w:t>
      </w:r>
    </w:p>
    <w:p w:rsidR="007A2F46" w:rsidRDefault="00FC2776" w:rsidP="00FC2776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place-self : align값 justify값</w:t>
      </w:r>
      <w:r w:rsidR="007A2F46">
        <w:rPr>
          <w:rFonts w:ascii="맑은 고딕" w:eastAsia="맑은 고딕" w:hAnsi="맑은 고딕" w:hint="eastAsia"/>
          <w:szCs w:val="20"/>
        </w:rPr>
        <w:t>;</w:t>
      </w:r>
    </w:p>
    <w:p w:rsidR="00FC2776" w:rsidRPr="007A2F46" w:rsidRDefault="007A2F46" w:rsidP="007A2F46">
      <w:pPr>
        <w:widowControl/>
        <w:wordWrap/>
        <w:autoSpaceDE/>
        <w:autoSpaceDN/>
        <w:rPr>
          <w:rFonts w:ascii="HY헤드라인M" w:eastAsia="HY헤드라인M" w:hAnsi="맑은 고딕" w:hint="eastAsia"/>
          <w:sz w:val="24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  <w:r w:rsidRPr="007A2F46">
        <w:rPr>
          <w:rFonts w:ascii="HY헤드라인M" w:eastAsia="HY헤드라인M" w:hAnsi="맑은 고딕" w:hint="eastAsia"/>
          <w:sz w:val="24"/>
          <w:szCs w:val="20"/>
        </w:rPr>
        <w:lastRenderedPageBreak/>
        <w:t>PostCSS / CSSNext / CSS4</w:t>
      </w:r>
    </w:p>
    <w:p w:rsidR="007A2F46" w:rsidRDefault="007A2F46" w:rsidP="007A2F46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#</w:t>
      </w:r>
      <w:r w:rsidRPr="007A2F46">
        <w:rPr>
          <w:rFonts w:ascii="맑은 고딕" w:eastAsia="맑은 고딕" w:hAnsi="맑은 고딕"/>
          <w:szCs w:val="20"/>
        </w:rPr>
        <w:t>3.0 Installing Parcel</w:t>
      </w:r>
      <w:r>
        <w:rPr>
          <w:rFonts w:ascii="맑은 고딕" w:eastAsia="맑은 고딕" w:hAnsi="맑은 고딕" w:hint="eastAsia"/>
          <w:szCs w:val="20"/>
        </w:rPr>
        <w:t xml:space="preserve"> </w:t>
      </w:r>
    </w:p>
    <w:p w:rsidR="007A2F46" w:rsidRPr="007A2F46" w:rsidRDefault="007A2F46" w:rsidP="007A2F46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sectPr w:rsidR="007A2F46" w:rsidRPr="007A2F46" w:rsidSect="00BB20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834" w:rsidRDefault="002B4834" w:rsidP="00A66547">
      <w:pPr>
        <w:spacing w:after="0" w:line="240" w:lineRule="auto"/>
      </w:pPr>
      <w:r>
        <w:separator/>
      </w:r>
    </w:p>
  </w:endnote>
  <w:endnote w:type="continuationSeparator" w:id="1">
    <w:p w:rsidR="002B4834" w:rsidRDefault="002B4834" w:rsidP="00A6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834" w:rsidRDefault="002B4834" w:rsidP="00A66547">
      <w:pPr>
        <w:spacing w:after="0" w:line="240" w:lineRule="auto"/>
      </w:pPr>
      <w:r>
        <w:separator/>
      </w:r>
    </w:p>
  </w:footnote>
  <w:footnote w:type="continuationSeparator" w:id="1">
    <w:p w:rsidR="002B4834" w:rsidRDefault="002B4834" w:rsidP="00A66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4F00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F884DCB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401683D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FF33E7D"/>
    <w:multiLevelType w:val="hybridMultilevel"/>
    <w:tmpl w:val="2408C9D8"/>
    <w:lvl w:ilvl="0" w:tplc="66D8FDAA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4">
    <w:nsid w:val="31106CEF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A854E5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AEE582D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D03270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E7D3887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08F"/>
    <w:rsid w:val="0003685B"/>
    <w:rsid w:val="000E6A62"/>
    <w:rsid w:val="00154EAD"/>
    <w:rsid w:val="001C1361"/>
    <w:rsid w:val="001C4E63"/>
    <w:rsid w:val="001D27BB"/>
    <w:rsid w:val="001E32CB"/>
    <w:rsid w:val="00200B88"/>
    <w:rsid w:val="00222FD0"/>
    <w:rsid w:val="002376DD"/>
    <w:rsid w:val="00262FA2"/>
    <w:rsid w:val="00263AAD"/>
    <w:rsid w:val="00296F52"/>
    <w:rsid w:val="002B4834"/>
    <w:rsid w:val="002C0B9A"/>
    <w:rsid w:val="002D6755"/>
    <w:rsid w:val="002F49DE"/>
    <w:rsid w:val="00323E53"/>
    <w:rsid w:val="003716CD"/>
    <w:rsid w:val="00382EB8"/>
    <w:rsid w:val="00420012"/>
    <w:rsid w:val="004230FD"/>
    <w:rsid w:val="00427ED3"/>
    <w:rsid w:val="00432F25"/>
    <w:rsid w:val="00485127"/>
    <w:rsid w:val="004975D3"/>
    <w:rsid w:val="004B5060"/>
    <w:rsid w:val="00527159"/>
    <w:rsid w:val="00581F3C"/>
    <w:rsid w:val="00586870"/>
    <w:rsid w:val="005A69D5"/>
    <w:rsid w:val="005B33E0"/>
    <w:rsid w:val="005D093F"/>
    <w:rsid w:val="005E583D"/>
    <w:rsid w:val="005E6ABB"/>
    <w:rsid w:val="005F3F8B"/>
    <w:rsid w:val="005F5D3D"/>
    <w:rsid w:val="006357F3"/>
    <w:rsid w:val="00640C78"/>
    <w:rsid w:val="006547F4"/>
    <w:rsid w:val="006D3F14"/>
    <w:rsid w:val="006D5720"/>
    <w:rsid w:val="006F734E"/>
    <w:rsid w:val="007075AD"/>
    <w:rsid w:val="00715C03"/>
    <w:rsid w:val="007833E1"/>
    <w:rsid w:val="0078352D"/>
    <w:rsid w:val="00785D92"/>
    <w:rsid w:val="007966B4"/>
    <w:rsid w:val="007A2F46"/>
    <w:rsid w:val="007A6A6C"/>
    <w:rsid w:val="007C3D95"/>
    <w:rsid w:val="007C52D3"/>
    <w:rsid w:val="00843119"/>
    <w:rsid w:val="00863E8B"/>
    <w:rsid w:val="00867B34"/>
    <w:rsid w:val="00870620"/>
    <w:rsid w:val="008E65EE"/>
    <w:rsid w:val="0090187C"/>
    <w:rsid w:val="00926336"/>
    <w:rsid w:val="00932770"/>
    <w:rsid w:val="009362B3"/>
    <w:rsid w:val="009366B1"/>
    <w:rsid w:val="009B17DC"/>
    <w:rsid w:val="00A029D7"/>
    <w:rsid w:val="00A478EB"/>
    <w:rsid w:val="00A66547"/>
    <w:rsid w:val="00A80BF5"/>
    <w:rsid w:val="00A8128C"/>
    <w:rsid w:val="00A9065D"/>
    <w:rsid w:val="00AC1FD6"/>
    <w:rsid w:val="00AD1A53"/>
    <w:rsid w:val="00AF026C"/>
    <w:rsid w:val="00B032C0"/>
    <w:rsid w:val="00B07ABC"/>
    <w:rsid w:val="00B63DFF"/>
    <w:rsid w:val="00B65E1E"/>
    <w:rsid w:val="00BA4DD8"/>
    <w:rsid w:val="00BB208F"/>
    <w:rsid w:val="00BC4762"/>
    <w:rsid w:val="00C00614"/>
    <w:rsid w:val="00C27086"/>
    <w:rsid w:val="00C33BB3"/>
    <w:rsid w:val="00C4288B"/>
    <w:rsid w:val="00C47A7C"/>
    <w:rsid w:val="00C60969"/>
    <w:rsid w:val="00C84504"/>
    <w:rsid w:val="00CC5BC8"/>
    <w:rsid w:val="00D07405"/>
    <w:rsid w:val="00D20927"/>
    <w:rsid w:val="00D2169E"/>
    <w:rsid w:val="00D65394"/>
    <w:rsid w:val="00D968A7"/>
    <w:rsid w:val="00DD42AC"/>
    <w:rsid w:val="00E05E12"/>
    <w:rsid w:val="00E44EE4"/>
    <w:rsid w:val="00EC16BA"/>
    <w:rsid w:val="00EC5C8B"/>
    <w:rsid w:val="00F130CE"/>
    <w:rsid w:val="00F139A2"/>
    <w:rsid w:val="00F346FF"/>
    <w:rsid w:val="00F822F3"/>
    <w:rsid w:val="00F82A73"/>
    <w:rsid w:val="00F91C2A"/>
    <w:rsid w:val="00F91CBD"/>
    <w:rsid w:val="00FB2049"/>
    <w:rsid w:val="00FC2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B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08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66547"/>
  </w:style>
  <w:style w:type="paragraph" w:styleId="a5">
    <w:name w:val="footer"/>
    <w:basedOn w:val="a"/>
    <w:link w:val="Char0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66547"/>
  </w:style>
  <w:style w:type="paragraph" w:styleId="a6">
    <w:name w:val="Balloon Text"/>
    <w:basedOn w:val="a"/>
    <w:link w:val="Char1"/>
    <w:uiPriority w:val="99"/>
    <w:semiHidden/>
    <w:unhideWhenUsed/>
    <w:rsid w:val="00A665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6654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40C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황민영</cp:lastModifiedBy>
  <cp:revision>6</cp:revision>
  <dcterms:created xsi:type="dcterms:W3CDTF">2018-12-30T20:01:00Z</dcterms:created>
  <dcterms:modified xsi:type="dcterms:W3CDTF">2018-12-31T09:31:00Z</dcterms:modified>
</cp:coreProperties>
</file>