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026D4E45" w14:textId="119133C5" w:rsidR="00B476EA" w:rsidRPr="00B476EA" w:rsidRDefault="00000000" w:rsidP="00B476EA">
      <w:pPr>
        <w:spacing w:after="0"/>
        <w:rPr>
          <w:rFonts w:ascii="Calibri" w:eastAsia="Calibri" w:hAnsi="Calibri" w:cs="Times New Roman"/>
          <w:sz w:val="28"/>
          <w:lang w:val="en-CA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  <w:lang w:val="en-CA"/>
          </w:rPr>
          <w:alias w:val="Student Name"/>
          <w:tag w:val="Student Name"/>
          <w:id w:val="-553616931"/>
          <w:placeholder>
            <w:docPart w:val="42E8A4BF30354E1DB680A2C44B658824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21257D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Hla </w:t>
          </w:r>
          <w:proofErr w:type="spellStart"/>
          <w:r w:rsidR="0021257D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>Myint</w:t>
          </w:r>
          <w:proofErr w:type="spellEnd"/>
          <w:r w:rsidR="0021257D">
            <w:rPr>
              <w:rFonts w:ascii="Consolas" w:eastAsia="Calibri" w:hAnsi="Consolas" w:cs="Calibri"/>
              <w:color w:val="006400"/>
              <w:sz w:val="28"/>
              <w:szCs w:val="28"/>
              <w:lang w:val="en-CA"/>
            </w:rPr>
            <w:t xml:space="preserve"> Myat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tudent Number"/>
          <w:tag w:val="Student Number"/>
          <w:id w:val="1550186658"/>
          <w:placeholder>
            <w:docPart w:val="43E9090D42C4411BAA170B3506A3AB0A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21257D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185923216</w:t>
          </w:r>
        </w:sdtContent>
      </w:sdt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UserID"/>
          <w:tag w:val="UserID"/>
          <w:id w:val="-456955001"/>
          <w:placeholder>
            <w:docPart w:val="FEA1FD622B3C4A8599B37B2DDF0815FF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21257D">
            <w:rPr>
              <w:rFonts w:ascii="Calibri" w:eastAsia="Calibri" w:hAnsi="Calibri" w:cs="Calibri"/>
              <w:color w:val="006400"/>
              <w:sz w:val="28"/>
              <w:szCs w:val="28"/>
              <w:lang w:val="en-CA"/>
            </w:rPr>
            <w:t>hmyat1</w:t>
          </w:r>
        </w:sdtContent>
      </w:sdt>
      <w:r w:rsidR="00B476EA" w:rsidRPr="00B476EA">
        <w:rPr>
          <w:rFonts w:ascii="Segoe UI" w:eastAsia="Calibri" w:hAnsi="Segoe UI" w:cs="Times New Roman"/>
          <w:sz w:val="20"/>
          <w:szCs w:val="16"/>
          <w:lang w:val="en-CA" w:eastAsia="zh-CN" w:bidi="hi-IN"/>
        </w:rPr>
        <w:t>@mySeneca.ca</w:t>
      </w:r>
      <w:r w:rsidR="00B476EA" w:rsidRPr="00B476EA">
        <w:rPr>
          <w:rFonts w:ascii="Calibri" w:eastAsia="Calibri" w:hAnsi="Calibri" w:cs="Times New Roman"/>
          <w:sz w:val="28"/>
          <w:lang w:val="en-CA"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  <w:lang w:val="en-CA"/>
          </w:rPr>
          <w:alias w:val="Special Notes to Instructor"/>
          <w:tag w:val="Special Notes to Instructor"/>
          <w:id w:val="2053881716"/>
          <w:placeholder>
            <w:docPart w:val="0D1CC2AB137442F3A45844455653CDB9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21257D" w:rsidRPr="00342CE4">
            <w:rPr>
              <w:rStyle w:val="PlaceholderText"/>
            </w:rPr>
            <w:t>Click or tap here to enter text.</w:t>
          </w:r>
        </w:sdtContent>
      </w:sdt>
    </w:p>
    <w:bookmarkEnd w:id="0"/>
    <w:p w14:paraId="49ABA38A" w14:textId="1B7C8712" w:rsidR="00D87CD0" w:rsidRPr="00A33B3A" w:rsidRDefault="00D87CD0" w:rsidP="00C457EE">
      <w:pPr>
        <w:pStyle w:val="Subtitle"/>
        <w:rPr>
          <w:bCs/>
          <w:i/>
          <w:iCs/>
          <w:noProof/>
          <w:sz w:val="24"/>
          <w:szCs w:val="24"/>
        </w:rPr>
      </w:pPr>
      <w:r w:rsidRPr="00A33B3A">
        <w:rPr>
          <w:bCs/>
          <w:i/>
          <w:iCs/>
          <w:noProof/>
          <w:sz w:val="24"/>
          <w:szCs w:val="24"/>
        </w:rPr>
        <w:t>There are many notes in the instructions</w:t>
      </w:r>
      <w:r w:rsidR="00A33B3A" w:rsidRPr="00A33B3A">
        <w:rPr>
          <w:bCs/>
          <w:i/>
          <w:iCs/>
          <w:noProof/>
          <w:sz w:val="24"/>
          <w:szCs w:val="24"/>
        </w:rPr>
        <w:t xml:space="preserve"> to help you earn marks for the questions below.</w:t>
      </w:r>
    </w:p>
    <w:p w14:paraId="3B1E5634" w14:textId="6EE105E2" w:rsidR="00C457EE" w:rsidRPr="00E82A04" w:rsidRDefault="001075DA" w:rsidP="00C457EE">
      <w:pPr>
        <w:pStyle w:val="Subtitle"/>
      </w:pPr>
      <w:r w:rsidRPr="003B1D8F">
        <w:rPr>
          <w:bCs/>
          <w:noProof/>
          <w:sz w:val="24"/>
          <w:szCs w:val="24"/>
          <w:u w:val="single"/>
        </w:rPr>
        <w:t>Exercise</w:t>
      </w:r>
      <w:r w:rsidR="00C457EE" w:rsidRPr="003B1D8F">
        <w:rPr>
          <w:bCs/>
          <w:noProof/>
          <w:sz w:val="24"/>
          <w:szCs w:val="24"/>
          <w:u w:val="single"/>
        </w:rPr>
        <w:t xml:space="preserve"> </w:t>
      </w:r>
      <w:r w:rsidR="003B1D8F" w:rsidRPr="003B1D8F">
        <w:rPr>
          <w:bCs/>
          <w:noProof/>
          <w:sz w:val="24"/>
          <w:szCs w:val="24"/>
          <w:u w:val="single"/>
        </w:rPr>
        <w:t>One</w:t>
      </w:r>
      <w:r w:rsidR="00523EAF" w:rsidRPr="003B1D8F">
        <w:rPr>
          <w:bCs/>
          <w:noProof/>
          <w:sz w:val="24"/>
          <w:szCs w:val="24"/>
          <w:u w:val="single"/>
        </w:rPr>
        <w:t xml:space="preserve"> of </w:t>
      </w:r>
      <w:r w:rsidR="003B1D8F" w:rsidRPr="003B1D8F">
        <w:rPr>
          <w:bCs/>
          <w:noProof/>
          <w:sz w:val="24"/>
          <w:szCs w:val="24"/>
          <w:u w:val="single"/>
        </w:rPr>
        <w:t>Two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  <w:r w:rsidR="00E82A04" w:rsidRPr="00E82A04">
        <w:rPr>
          <w:sz w:val="24"/>
          <w:szCs w:val="24"/>
        </w:rPr>
        <w:t xml:space="preserve"> (</w:t>
      </w:r>
      <w:r w:rsidR="00127838">
        <w:rPr>
          <w:sz w:val="24"/>
          <w:szCs w:val="24"/>
        </w:rPr>
        <w:t>80</w:t>
      </w:r>
      <w:r w:rsidR="00E82A04" w:rsidRPr="00E82A04">
        <w:rPr>
          <w:sz w:val="24"/>
          <w:szCs w:val="24"/>
        </w:rPr>
        <w:t xml:space="preserve"> points)</w:t>
      </w:r>
    </w:p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0444F824" w14:textId="111C5CFE" w:rsidR="00FC28C6" w:rsidRPr="00387042" w:rsidRDefault="007D658B" w:rsidP="00AA0648">
      <w:pPr>
        <w:pStyle w:val="Subtitle"/>
        <w:spacing w:before="0"/>
        <w:ind w:left="425" w:hanging="425"/>
        <w:rPr>
          <w:rFonts w:cs="Arial"/>
          <w:b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1</w:t>
      </w:r>
      <w:r w:rsidR="00FC28C6">
        <w:rPr>
          <w:rFonts w:cs="Arial"/>
          <w:noProof/>
          <w:sz w:val="24"/>
          <w:szCs w:val="24"/>
        </w:rPr>
        <w:t>)</w:t>
      </w:r>
      <w:r w:rsidR="005C4ABE">
        <w:rPr>
          <w:rFonts w:cs="Arial"/>
          <w:noProof/>
          <w:sz w:val="24"/>
          <w:szCs w:val="24"/>
        </w:rPr>
        <w:t xml:space="preserve">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>(7.5 points)</w:t>
      </w:r>
      <w:r w:rsidR="00127838">
        <w:rPr>
          <w:rFonts w:cs="Arial"/>
          <w:bCs/>
          <w:noProof/>
          <w:sz w:val="24"/>
          <w:szCs w:val="24"/>
          <w:lang w:val="en-US"/>
        </w:rPr>
        <w:t xml:space="preserve">  </w:t>
      </w:r>
      <w:r w:rsidR="00FC28C6" w:rsidRPr="00387042">
        <w:rPr>
          <w:rFonts w:cs="Arial"/>
          <w:noProof/>
          <w:sz w:val="24"/>
          <w:szCs w:val="24"/>
        </w:rPr>
        <w:t xml:space="preserve">If </w:t>
      </w:r>
      <w:r w:rsidR="00FC28C6">
        <w:rPr>
          <w:rFonts w:cs="Arial"/>
          <w:noProof/>
          <w:sz w:val="24"/>
          <w:szCs w:val="24"/>
        </w:rPr>
        <w:t xml:space="preserve">a variable counting hundredths of a second </w:t>
      </w:r>
      <w:r w:rsidR="00FC28C6" w:rsidRPr="00387042">
        <w:rPr>
          <w:rFonts w:cs="Arial"/>
          <w:noProof/>
          <w:sz w:val="24"/>
          <w:szCs w:val="24"/>
        </w:rPr>
        <w:t xml:space="preserve">is stored in a signed </w:t>
      </w:r>
      <w:r w:rsidR="00FC28C6" w:rsidRPr="00387042">
        <w:rPr>
          <w:rFonts w:ascii="Consolas" w:hAnsi="Consolas"/>
          <w:b/>
          <w:noProof/>
          <w:sz w:val="24"/>
          <w:szCs w:val="24"/>
        </w:rPr>
        <w:t>long</w:t>
      </w:r>
      <w:r w:rsidR="00FC28C6" w:rsidRPr="00387042">
        <w:rPr>
          <w:rFonts w:cs="Arial"/>
          <w:noProof/>
          <w:sz w:val="24"/>
          <w:szCs w:val="24"/>
        </w:rPr>
        <w:t xml:space="preserve"> 32-bit integer, </w:t>
      </w:r>
      <w:r w:rsidR="00FC28C6" w:rsidRPr="00387042">
        <w:rPr>
          <w:rFonts w:cs="Arial"/>
          <w:noProof/>
          <w:sz w:val="24"/>
          <w:szCs w:val="24"/>
        </w:rPr>
        <w:br/>
        <w:t xml:space="preserve">how many </w:t>
      </w:r>
      <w:r w:rsidR="00FC28C6" w:rsidRPr="00387042">
        <w:rPr>
          <w:rFonts w:cs="Arial"/>
          <w:b/>
          <w:noProof/>
          <w:sz w:val="24"/>
          <w:szCs w:val="24"/>
        </w:rPr>
        <w:t>days</w:t>
      </w:r>
      <w:r w:rsidR="00FC28C6" w:rsidRPr="00387042">
        <w:rPr>
          <w:rFonts w:cs="Arial"/>
          <w:noProof/>
          <w:sz w:val="24"/>
          <w:szCs w:val="24"/>
        </w:rPr>
        <w:t>, to two decimals, will it take until that integer overflows?</w:t>
      </w:r>
    </w:p>
    <w:p w14:paraId="02C3401F" w14:textId="07D0BE17" w:rsidR="00B476EA" w:rsidRPr="00387042" w:rsidRDefault="0021257D" w:rsidP="00B476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It will take around 24.86 days until that integer overflow.</w:t>
      </w:r>
    </w:p>
    <w:p w14:paraId="5A077272" w14:textId="546AF52B" w:rsidR="00AA0648" w:rsidRPr="00387042" w:rsidRDefault="003B32F8" w:rsidP="00434E6E">
      <w:pPr>
        <w:pStyle w:val="Subtitle"/>
        <w:ind w:left="425" w:hanging="425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2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(15 points) </w:t>
      </w:r>
      <w:r w:rsidR="00FC28C6">
        <w:rPr>
          <w:rFonts w:cs="Arial"/>
          <w:noProof/>
          <w:sz w:val="24"/>
          <w:szCs w:val="24"/>
        </w:rPr>
        <w:t xml:space="preserve"> </w:t>
      </w:r>
      <w:bookmarkStart w:id="1" w:name="_Hlk96681278"/>
      <w:r w:rsidR="00AA0648">
        <w:rPr>
          <w:rFonts w:cs="Arial"/>
          <w:noProof/>
          <w:sz w:val="24"/>
          <w:szCs w:val="24"/>
        </w:rPr>
        <w:t xml:space="preserve">Convert the maximum value of a </w:t>
      </w:r>
      <w:r w:rsidR="00AA0648" w:rsidRPr="00387042">
        <w:rPr>
          <w:rFonts w:cs="Arial"/>
          <w:noProof/>
          <w:sz w:val="24"/>
          <w:szCs w:val="24"/>
        </w:rPr>
        <w:t xml:space="preserve">signed </w:t>
      </w:r>
      <w:r w:rsidR="00AA0648" w:rsidRPr="00387042">
        <w:rPr>
          <w:rFonts w:ascii="Consolas" w:hAnsi="Consolas"/>
          <w:b/>
          <w:noProof/>
          <w:sz w:val="24"/>
          <w:szCs w:val="24"/>
        </w:rPr>
        <w:t>long</w:t>
      </w:r>
      <w:r w:rsidR="00AA0648" w:rsidRPr="00387042">
        <w:rPr>
          <w:rFonts w:cs="Arial"/>
          <w:noProof/>
          <w:sz w:val="24"/>
          <w:szCs w:val="24"/>
        </w:rPr>
        <w:t xml:space="preserve"> 32-bit integer</w:t>
      </w:r>
      <w:r w:rsidR="00AA0648">
        <w:rPr>
          <w:rFonts w:cs="Arial"/>
          <w:noProof/>
          <w:sz w:val="24"/>
          <w:szCs w:val="24"/>
        </w:rPr>
        <w:t xml:space="preserve">, representing hundredths of a second, into </w:t>
      </w:r>
      <w:r w:rsidR="00BD1F90">
        <w:rPr>
          <w:rFonts w:cs="Arial"/>
          <w:noProof/>
          <w:sz w:val="24"/>
          <w:szCs w:val="24"/>
        </w:rPr>
        <w:t>whole numbers of</w:t>
      </w:r>
      <w:r w:rsidR="00AA0648">
        <w:rPr>
          <w:rFonts w:cs="Arial"/>
          <w:noProof/>
          <w:sz w:val="24"/>
          <w:szCs w:val="24"/>
        </w:rPr>
        <w:br/>
      </w:r>
      <w:r w:rsidR="00BD1F90">
        <w:rPr>
          <w:rFonts w:cs="Arial"/>
          <w:bCs/>
          <w:noProof/>
          <w:sz w:val="24"/>
          <w:szCs w:val="24"/>
        </w:rPr>
        <w:t xml:space="preserve"> </w:t>
      </w:r>
      <w:r w:rsidR="00BD1F90">
        <w:rPr>
          <w:rFonts w:cs="Arial"/>
          <w:bCs/>
          <w:noProof/>
          <w:sz w:val="24"/>
          <w:szCs w:val="24"/>
        </w:rPr>
        <w:tab/>
      </w:r>
      <w:r w:rsidR="00BD1F90">
        <w:rPr>
          <w:rFonts w:cs="Arial"/>
          <w:bCs/>
          <w:noProof/>
          <w:sz w:val="24"/>
          <w:szCs w:val="24"/>
        </w:rPr>
        <w:tab/>
      </w:r>
      <w:r w:rsidR="00AA0648" w:rsidRPr="00435B58">
        <w:rPr>
          <w:rFonts w:cs="Arial"/>
          <w:bCs/>
          <w:noProof/>
          <w:sz w:val="24"/>
          <w:szCs w:val="24"/>
        </w:rPr>
        <w:t>days</w:t>
      </w:r>
      <w:r w:rsidR="00AA0648">
        <w:rPr>
          <w:rFonts w:cs="Arial"/>
          <w:noProof/>
          <w:sz w:val="24"/>
          <w:szCs w:val="24"/>
        </w:rPr>
        <w:t xml:space="preserve"> </w:t>
      </w:r>
      <w:r w:rsidR="00BD1F90">
        <w:rPr>
          <w:rFonts w:cs="Arial"/>
          <w:noProof/>
          <w:sz w:val="24"/>
          <w:szCs w:val="24"/>
        </w:rPr>
        <w:t>:</w:t>
      </w:r>
      <w:r w:rsidR="00AA0648" w:rsidRPr="00387042">
        <w:rPr>
          <w:rFonts w:cs="Arial"/>
          <w:noProof/>
          <w:sz w:val="24"/>
          <w:szCs w:val="24"/>
        </w:rPr>
        <w:t xml:space="preserve"> </w:t>
      </w:r>
      <w:r w:rsidR="00AA0648">
        <w:rPr>
          <w:rFonts w:cs="Arial"/>
          <w:noProof/>
          <w:sz w:val="24"/>
          <w:szCs w:val="24"/>
        </w:rPr>
        <w:t xml:space="preserve">hours : minutes : seconds . hundredths of a second. </w:t>
      </w:r>
      <w:r w:rsidR="00BD1F90">
        <w:rPr>
          <w:rFonts w:cs="Arial"/>
          <w:noProof/>
          <w:sz w:val="24"/>
          <w:szCs w:val="24"/>
        </w:rPr>
        <w:br/>
      </w:r>
      <w:r w:rsidR="00AA0648">
        <w:rPr>
          <w:rFonts w:cs="Arial"/>
          <w:noProof/>
          <w:sz w:val="24"/>
          <w:szCs w:val="24"/>
        </w:rPr>
        <w:t xml:space="preserve">After </w:t>
      </w:r>
      <w:r w:rsidR="00AA0648">
        <w:rPr>
          <w:rFonts w:cs="Arial"/>
          <w:i/>
          <w:iCs/>
          <w:noProof/>
          <w:sz w:val="24"/>
          <w:szCs w:val="24"/>
        </w:rPr>
        <w:t>n</w:t>
      </w:r>
      <w:r w:rsidR="00AA0648">
        <w:rPr>
          <w:rFonts w:cs="Arial"/>
          <w:noProof/>
          <w:sz w:val="24"/>
          <w:szCs w:val="24"/>
        </w:rPr>
        <w:t xml:space="preserve"> days, how many hours remain? After </w:t>
      </w:r>
      <w:r w:rsidR="00AA0648">
        <w:rPr>
          <w:rFonts w:cs="Arial"/>
          <w:i/>
          <w:iCs/>
          <w:noProof/>
          <w:sz w:val="24"/>
          <w:szCs w:val="24"/>
        </w:rPr>
        <w:t>n</w:t>
      </w:r>
      <w:r w:rsidR="00AA0648">
        <w:rPr>
          <w:rFonts w:cs="Arial"/>
          <w:noProof/>
          <w:sz w:val="24"/>
          <w:szCs w:val="24"/>
        </w:rPr>
        <w:t xml:space="preserve"> hours, how many minutes remain? etc.</w:t>
      </w:r>
      <w:bookmarkEnd w:id="1"/>
    </w:p>
    <w:tbl>
      <w:tblPr>
        <w:tblStyle w:val="TableGrid"/>
        <w:tblW w:w="0" w:type="auto"/>
        <w:tblInd w:w="744" w:type="dxa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066"/>
        <w:gridCol w:w="1330"/>
        <w:gridCol w:w="1462"/>
        <w:gridCol w:w="1680"/>
      </w:tblGrid>
      <w:tr w:rsidR="004953D1" w:rsidRPr="00387042" w14:paraId="536B9D66" w14:textId="77777777" w:rsidTr="00D81B59">
        <w:trPr>
          <w:cantSplit/>
          <w:trHeight w:val="393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BE6517" w14:textId="3057363D" w:rsidR="00AA0648" w:rsidRPr="00225068" w:rsidRDefault="0021257D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248.5551</w:t>
            </w:r>
            <w:r w:rsidR="00D81B59">
              <w:rPr>
                <w:rFonts w:ascii="Consolas" w:hAnsi="Consolas"/>
                <w:b/>
                <w:bCs/>
                <w:noProof/>
                <w:color w:val="006400"/>
              </w:rPr>
              <w:t xml:space="preserve"> 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390FDB" w14:textId="39CC50BB" w:rsidR="00AA0648" w:rsidRPr="00225068" w:rsidRDefault="0021257D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5965.232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21F8A3" w14:textId="45EF97D1" w:rsidR="00AA0648" w:rsidRPr="00225068" w:rsidRDefault="0021257D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357913.941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C41E8" w14:textId="6D00D4B0" w:rsidR="00AA0648" w:rsidRPr="00225068" w:rsidRDefault="0021257D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 xml:space="preserve">21474836.47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894011" w14:textId="6C5C75A8" w:rsidR="00AA0648" w:rsidRPr="00225068" w:rsidRDefault="0021257D" w:rsidP="006900FF">
            <w:pPr>
              <w:keepNext/>
              <w:spacing w:after="240"/>
              <w:jc w:val="center"/>
              <w:rPr>
                <w:rFonts w:ascii="Consolas" w:hAnsi="Consolas"/>
                <w:b/>
                <w:bCs/>
                <w:noProof/>
                <w:color w:val="006400"/>
              </w:rPr>
            </w:pPr>
            <w:r>
              <w:rPr>
                <w:rFonts w:ascii="Consolas" w:hAnsi="Consolas"/>
                <w:b/>
                <w:bCs/>
                <w:noProof/>
                <w:color w:val="006400"/>
              </w:rPr>
              <w:t>2147483647</w:t>
            </w:r>
          </w:p>
        </w:tc>
      </w:tr>
      <w:tr w:rsidR="004953D1" w:rsidRPr="00387042" w14:paraId="6DFB2CDF" w14:textId="77777777" w:rsidTr="00D81B59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8227FF" w14:textId="5E4450EF" w:rsidR="00AA0648" w:rsidRPr="00387042" w:rsidRDefault="00AA0648" w:rsidP="006900FF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DAY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S   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54897" w14:textId="7DE1DA81" w:rsidR="00AA0648" w:rsidRPr="00387042" w:rsidRDefault="00AA0648" w:rsidP="00D81B59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HOURS</w:t>
            </w:r>
            <w:r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  <w:r w:rsidR="00D81B59"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FE925D" w14:textId="0EC4B94A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MINUTES</w:t>
            </w:r>
            <w:r w:rsidR="00AA0648">
              <w:rPr>
                <w:rFonts w:cs="Arial"/>
                <w:b/>
                <w:noProof/>
                <w:sz w:val="24"/>
                <w:szCs w:val="24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41B488" w14:textId="28E750B7" w:rsidR="00AA0648" w:rsidRPr="00387042" w:rsidRDefault="004953D1" w:rsidP="006900FF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>
              <w:rPr>
                <w:rFonts w:cs="Arial"/>
                <w:b/>
                <w:noProof/>
                <w:sz w:val="24"/>
                <w:szCs w:val="24"/>
              </w:rPr>
              <w:t xml:space="preserve"> </w:t>
            </w:r>
            <w:r w:rsidR="00AA0648" w:rsidRPr="00387042">
              <w:rPr>
                <w:rFonts w:cs="Arial"/>
                <w:b/>
                <w:noProof/>
                <w:sz w:val="24"/>
                <w:szCs w:val="24"/>
              </w:rPr>
              <w:t>SECONDS</w:t>
            </w:r>
            <w:r>
              <w:rPr>
                <w:rFonts w:cs="Arial"/>
                <w:b/>
                <w:noProof/>
                <w:sz w:val="24"/>
                <w:szCs w:val="24"/>
              </w:rPr>
              <w:t> 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B78877" w14:textId="73207054" w:rsidR="00AA0648" w:rsidRPr="00387042" w:rsidRDefault="00AA0648" w:rsidP="004953D1">
            <w:pPr>
              <w:pStyle w:val="Subtitle"/>
              <w:spacing w:before="0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HUNDREDTHS</w:t>
            </w:r>
          </w:p>
        </w:tc>
      </w:tr>
    </w:tbl>
    <w:p w14:paraId="5694CD41" w14:textId="74F0C901" w:rsidR="00DD3349" w:rsidRPr="00387042" w:rsidRDefault="003B32F8" w:rsidP="00434E6E">
      <w:pPr>
        <w:pStyle w:val="Subtitle"/>
        <w:ind w:left="329" w:hanging="329"/>
        <w:rPr>
          <w:rFonts w:cs="Arial"/>
          <w:noProof/>
          <w:sz w:val="24"/>
          <w:szCs w:val="24"/>
        </w:rPr>
      </w:pPr>
      <w:r>
        <w:rPr>
          <w:rFonts w:cs="Arial"/>
          <w:noProof/>
          <w:sz w:val="24"/>
          <w:szCs w:val="24"/>
        </w:rPr>
        <w:t>3</w:t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) </w:t>
      </w:r>
      <w:r w:rsidR="00127838" w:rsidRPr="00127838">
        <w:rPr>
          <w:rFonts w:cs="Arial"/>
          <w:noProof/>
          <w:sz w:val="24"/>
          <w:szCs w:val="24"/>
          <w:lang w:val="en-US"/>
        </w:rPr>
        <w:sym w:font="Wingdings" w:char="F0E8"/>
      </w:r>
      <w:r w:rsidR="00127838" w:rsidRPr="00127838">
        <w:rPr>
          <w:rFonts w:cs="Arial"/>
          <w:noProof/>
          <w:sz w:val="24"/>
          <w:szCs w:val="24"/>
          <w:lang w:val="en-US"/>
        </w:rPr>
        <w:t xml:space="preserve"> (2.5 points)</w:t>
      </w:r>
      <w:r w:rsidR="00127838" w:rsidRPr="00127838">
        <w:rPr>
          <w:rFonts w:cs="Arial"/>
          <w:bCs/>
          <w:noProof/>
          <w:sz w:val="24"/>
          <w:szCs w:val="24"/>
          <w:lang w:val="en-US"/>
        </w:rPr>
        <w:t xml:space="preserve"> </w:t>
      </w:r>
      <w:r w:rsidR="00B74834" w:rsidRPr="00387042">
        <w:rPr>
          <w:rFonts w:cs="Arial"/>
          <w:noProof/>
          <w:sz w:val="24"/>
          <w:szCs w:val="24"/>
        </w:rPr>
        <w:t xml:space="preserve">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="00B74834" w:rsidRPr="00387042">
        <w:rPr>
          <w:rFonts w:ascii="Consolas" w:hAnsi="Consolas"/>
          <w:b/>
          <w:noProof/>
          <w:sz w:val="24"/>
          <w:szCs w:val="24"/>
        </w:rPr>
        <w:t>short</w:t>
      </w:r>
      <w:r w:rsidR="00B74834" w:rsidRPr="00387042">
        <w:rPr>
          <w:rFonts w:cs="Arial"/>
          <w:noProof/>
          <w:sz w:val="24"/>
          <w:szCs w:val="24"/>
        </w:rPr>
        <w:t xml:space="preserve"> 16-bit signed integer?</w:t>
      </w:r>
    </w:p>
    <w:p w14:paraId="7DBC062D" w14:textId="008D7DFF" w:rsidR="00DD3349" w:rsidRPr="00225068" w:rsidRDefault="00DD3349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16-bit signed integer maximum = 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32767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 xml:space="preserve">… minimum = 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-32768 </w:t>
      </w:r>
    </w:p>
    <w:p w14:paraId="4B7EF3FD" w14:textId="090994A5" w:rsidR="00463999" w:rsidRPr="00387042" w:rsidRDefault="00127838" w:rsidP="00434E6E">
      <w:pPr>
        <w:pStyle w:val="Subtitle"/>
        <w:ind w:left="329" w:hanging="329"/>
        <w:rPr>
          <w:b/>
          <w:noProof/>
          <w:sz w:val="24"/>
          <w:szCs w:val="24"/>
        </w:rPr>
      </w:pPr>
      <w:r w:rsidRPr="00127838">
        <w:rPr>
          <w:noProof/>
          <w:sz w:val="24"/>
          <w:szCs w:val="24"/>
          <w:lang w:val="en-US"/>
        </w:rPr>
        <w:t xml:space="preserve">4) </w:t>
      </w:r>
      <w:r w:rsidRPr="00127838">
        <w:rPr>
          <w:noProof/>
          <w:sz w:val="24"/>
          <w:szCs w:val="24"/>
          <w:lang w:val="en-US"/>
        </w:rPr>
        <w:sym w:font="Wingdings" w:char="F0E8"/>
      </w:r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 xml:space="preserve">(5+5 points) </w:t>
      </w:r>
      <w:r>
        <w:rPr>
          <w:bCs/>
          <w:noProof/>
          <w:sz w:val="24"/>
          <w:szCs w:val="24"/>
          <w:lang w:val="en-US"/>
        </w:rPr>
        <w:t xml:space="preserve"> </w:t>
      </w:r>
      <w:r w:rsidR="00463999" w:rsidRPr="00387042">
        <w:rPr>
          <w:noProof/>
          <w:sz w:val="24"/>
          <w:szCs w:val="24"/>
        </w:rPr>
        <w:t xml:space="preserve">Give examples of </w:t>
      </w:r>
      <w:r w:rsidR="00FC28C6">
        <w:rPr>
          <w:noProof/>
          <w:sz w:val="24"/>
          <w:szCs w:val="24"/>
        </w:rPr>
        <w:t xml:space="preserve">two </w:t>
      </w:r>
      <w:r w:rsidR="00FC28C6" w:rsidRPr="00A33B3A">
        <w:rPr>
          <w:rFonts w:ascii="Consolas" w:hAnsi="Consolas"/>
          <w:b/>
          <w:noProof/>
          <w:sz w:val="24"/>
          <w:szCs w:val="24"/>
          <w:u w:val="single"/>
        </w:rPr>
        <w:t>short</w:t>
      </w:r>
      <w:r w:rsidR="00FC28C6" w:rsidRPr="00A33B3A">
        <w:rPr>
          <w:noProof/>
          <w:sz w:val="24"/>
          <w:szCs w:val="24"/>
          <w:u w:val="single"/>
        </w:rPr>
        <w:t xml:space="preserve"> 16-bit</w:t>
      </w:r>
      <w:r w:rsidR="00FC28C6" w:rsidRPr="00387042">
        <w:rPr>
          <w:noProof/>
          <w:sz w:val="24"/>
          <w:szCs w:val="24"/>
        </w:rPr>
        <w:t xml:space="preserve"> signed integers </w:t>
      </w:r>
      <w:r w:rsidR="00FC28C6">
        <w:rPr>
          <w:noProof/>
          <w:sz w:val="24"/>
          <w:szCs w:val="24"/>
        </w:rPr>
        <w:t xml:space="preserve">that when </w:t>
      </w:r>
      <w:r w:rsidR="00FC28C6" w:rsidRPr="00387042">
        <w:rPr>
          <w:noProof/>
          <w:sz w:val="24"/>
          <w:szCs w:val="24"/>
        </w:rPr>
        <w:t xml:space="preserve">added together </w:t>
      </w:r>
      <w:r w:rsidR="00463999" w:rsidRPr="00387042">
        <w:rPr>
          <w:noProof/>
          <w:sz w:val="24"/>
          <w:szCs w:val="24"/>
        </w:rPr>
        <w:t xml:space="preserve">would cause overflow. </w:t>
      </w:r>
    </w:p>
    <w:p w14:paraId="24081360" w14:textId="4A2B12DF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32767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 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positive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values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51D6D6B0" w14:textId="50869EED" w:rsidR="005D3D98" w:rsidRPr="00225068" w:rsidRDefault="00FC28C6" w:rsidP="00225068">
      <w:pPr>
        <w:pStyle w:val="Subtitle"/>
        <w:spacing w:before="0"/>
        <w:ind w:left="317" w:hanging="317"/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-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32768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+</w:t>
      </w:r>
      <w:r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-</w:t>
      </w:r>
      <w:r w:rsidR="0021257D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1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are two negative </w:t>
      </w:r>
      <w:r w:rsidR="00A33B3A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values </w:t>
      </w:r>
      <w:r w:rsidR="005D3D98" w:rsidRPr="00225068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causing overflow when added together. </w:t>
      </w:r>
    </w:p>
    <w:p w14:paraId="02915337" w14:textId="77777777" w:rsidR="00C27FAF" w:rsidRPr="00387042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BD301EF" w14:textId="0BDE4B9A" w:rsidR="006D6547" w:rsidRPr="00387042" w:rsidRDefault="00127838" w:rsidP="00434E6E">
      <w:pPr>
        <w:keepNext/>
        <w:spacing w:before="240"/>
        <w:ind w:left="329" w:hanging="329"/>
        <w:rPr>
          <w:noProof/>
          <w:lang w:val="en-CA"/>
        </w:rPr>
      </w:pPr>
      <w:r w:rsidRPr="00127838">
        <w:rPr>
          <w:noProof/>
          <w:lang w:val="en-CA"/>
        </w:rPr>
        <w:t xml:space="preserve">5) </w:t>
      </w:r>
      <w:r w:rsidRPr="00127838">
        <w:rPr>
          <w:noProof/>
          <w:lang w:val="en-CA"/>
        </w:rPr>
        <w:sym w:font="Wingdings" w:char="F0E8"/>
      </w:r>
      <w:r w:rsidRPr="00127838">
        <w:rPr>
          <w:noProof/>
          <w:lang w:val="en-CA"/>
        </w:rPr>
        <w:t xml:space="preserve"> </w:t>
      </w:r>
      <w:r w:rsidRPr="00127838">
        <w:rPr>
          <w:bCs/>
          <w:noProof/>
          <w:lang w:val="en-CA"/>
        </w:rPr>
        <w:t xml:space="preserve">(10 points) </w:t>
      </w:r>
      <w:r w:rsidR="006C5CCA"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2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bookmarkEnd w:id="2"/>
    </w:p>
    <w:p w14:paraId="412DE409" w14:textId="79248629" w:rsidR="000475B6" w:rsidRPr="00387042" w:rsidRDefault="0021257D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t>When we calculate (low + high) such as 2147483647 + 2147483647 , the result of this will cross the limit which is 4294967294 which cross the limit of a signed 32 bit integer. To avoid these kind of overflow, we can use a larger int type .</w:t>
      </w:r>
    </w:p>
    <w:p w14:paraId="1E700DB1" w14:textId="3D0AEA5A" w:rsidR="00127838" w:rsidRPr="00387042" w:rsidRDefault="00127838" w:rsidP="00434E6E">
      <w:pPr>
        <w:pStyle w:val="Subtitle"/>
        <w:ind w:left="329" w:hanging="329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127838">
        <w:rPr>
          <w:noProof/>
          <w:sz w:val="24"/>
          <w:szCs w:val="24"/>
          <w:lang w:val="en-US"/>
        </w:rPr>
        <w:lastRenderedPageBreak/>
        <w:t xml:space="preserve">6) </w:t>
      </w:r>
      <w:bookmarkStart w:id="3" w:name="_Hlk95051496"/>
      <w:r w:rsidRPr="00127838">
        <w:rPr>
          <w:noProof/>
          <w:sz w:val="24"/>
          <w:szCs w:val="24"/>
          <w:lang w:val="en-US"/>
        </w:rPr>
        <w:sym w:font="Wingdings" w:char="F0E8"/>
      </w:r>
      <w:bookmarkEnd w:id="3"/>
      <w:r w:rsidRPr="00127838">
        <w:rPr>
          <w:noProof/>
          <w:sz w:val="24"/>
          <w:szCs w:val="24"/>
          <w:lang w:val="en-US"/>
        </w:rPr>
        <w:t xml:space="preserve"> </w:t>
      </w:r>
      <w:r w:rsidRPr="00127838">
        <w:rPr>
          <w:bCs/>
          <w:noProof/>
          <w:sz w:val="24"/>
          <w:szCs w:val="24"/>
          <w:lang w:val="en-US"/>
        </w:rPr>
        <w:t>(10 points)</w:t>
      </w:r>
      <w:r w:rsidR="005C4ABE">
        <w:rPr>
          <w:noProof/>
          <w:sz w:val="24"/>
          <w:szCs w:val="24"/>
        </w:rPr>
        <w:t xml:space="preserve"> </w:t>
      </w:r>
      <w:r w:rsidR="006C5CCA" w:rsidRPr="00387042">
        <w:rPr>
          <w:noProof/>
          <w:sz w:val="24"/>
          <w:szCs w:val="24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REWRITE the</w:t>
      </w:r>
      <w:r w:rsidR="00D87CD0" w:rsidRPr="00D87CD0">
        <w:rPr>
          <w:rFonts w:ascii="Consolas" w:hAnsi="Consolas"/>
          <w:b/>
          <w:noProof/>
          <w:sz w:val="24"/>
          <w:szCs w:val="24"/>
          <w:lang w:val="en-US"/>
        </w:rPr>
        <w:t xml:space="preserve"> </w:t>
      </w:r>
      <w:r w:rsidR="00D87CD0" w:rsidRPr="00D87CD0">
        <w:rPr>
          <w:rFonts w:ascii="Consolas" w:hAnsi="Consolas"/>
          <w:noProof/>
          <w:sz w:val="24"/>
          <w:szCs w:val="24"/>
          <w:lang w:val="en-US"/>
        </w:rPr>
        <w:t>mid</w:t>
      </w:r>
      <w:r w:rsidR="00D87CD0" w:rsidRPr="00D87CD0">
        <w:rPr>
          <w:rFonts w:ascii="Consolas" w:hAnsi="Consolas"/>
          <w:b/>
          <w:bCs/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calculation</w:t>
      </w:r>
      <w:r w:rsidR="00D87CD0">
        <w:rPr>
          <w:noProof/>
          <w:sz w:val="24"/>
          <w:szCs w:val="24"/>
          <w:lang w:val="en-US"/>
        </w:rPr>
        <w:t xml:space="preserve"> </w:t>
      </w:r>
      <w:r w:rsidR="00D87CD0" w:rsidRPr="00D87CD0">
        <w:rPr>
          <w:noProof/>
          <w:sz w:val="24"/>
          <w:szCs w:val="24"/>
          <w:lang w:val="en-US"/>
        </w:rPr>
        <w:t>to prevent overflow</w:t>
      </w:r>
      <w:r w:rsidR="00F7199D" w:rsidRPr="00387042">
        <w:rPr>
          <w:b/>
          <w:noProof/>
          <w:sz w:val="24"/>
          <w:szCs w:val="24"/>
        </w:rPr>
        <w:br/>
      </w:r>
      <w:r w:rsidRPr="00387042">
        <w:rPr>
          <w:i/>
          <w:noProof/>
          <w:sz w:val="24"/>
          <w:szCs w:val="24"/>
        </w:rPr>
        <w:t>from</w:t>
      </w:r>
      <w:r w:rsidRPr="00387042">
        <w:rPr>
          <w:b/>
          <w:noProof/>
          <w:sz w:val="24"/>
          <w:szCs w:val="24"/>
        </w:rPr>
        <w:t xml:space="preserve"> </w:t>
      </w:r>
      <w:r w:rsidRPr="00387042">
        <w:rPr>
          <w:b/>
          <w:noProof/>
          <w:sz w:val="24"/>
          <w:szCs w:val="24"/>
        </w:rPr>
        <w:tab/>
      </w:r>
      <w:r w:rsidRPr="00D87CD0">
        <w:rPr>
          <w:rFonts w:ascii="Consolas" w:hAnsi="Consolas"/>
          <w:bCs/>
          <w:noProof/>
          <w:sz w:val="24"/>
          <w:szCs w:val="24"/>
        </w:rPr>
        <w:t>mid = (low + high) / 2;</w:t>
      </w:r>
      <w:r w:rsidRPr="00387042">
        <w:rPr>
          <w:rFonts w:ascii="Consolas" w:hAnsi="Consolas"/>
          <w:b/>
          <w:noProof/>
          <w:sz w:val="24"/>
          <w:szCs w:val="24"/>
        </w:rPr>
        <w:br/>
      </w:r>
      <w:r w:rsidRPr="00387042">
        <w:rPr>
          <w:rFonts w:ascii="Consolas" w:hAnsi="Consolas"/>
          <w:i/>
          <w:noProof/>
          <w:sz w:val="24"/>
          <w:szCs w:val="24"/>
        </w:rPr>
        <w:t>to</w:t>
      </w:r>
      <w:r w:rsidRPr="00387042">
        <w:rPr>
          <w:rFonts w:ascii="Consolas" w:hAnsi="Consolas"/>
          <w:i/>
          <w:noProof/>
          <w:sz w:val="24"/>
          <w:szCs w:val="24"/>
        </w:rPr>
        <w:tab/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bookmarkStart w:id="4" w:name="_Hlk95552752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mid </w:t>
      </w:r>
      <w:bookmarkEnd w:id="4"/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=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1257D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>low + (high - low) /2</w:t>
      </w:r>
      <w:r w:rsidRPr="00D87CD0">
        <w:rPr>
          <w:rFonts w:ascii="Consolas" w:eastAsiaTheme="minorHAnsi" w:hAnsi="Consolas" w:cstheme="minorBidi"/>
          <w:b/>
          <w:bCs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  <w:r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 </w:t>
      </w:r>
      <w:r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 xml:space="preserve"> </w:t>
      </w:r>
    </w:p>
    <w:p w14:paraId="1DDD60AA" w14:textId="2FCF6C23" w:rsidR="00865208" w:rsidRPr="00434E6E" w:rsidRDefault="00127838" w:rsidP="00434E6E">
      <w:pPr>
        <w:pStyle w:val="Subtitle"/>
        <w:ind w:left="329" w:hanging="329"/>
        <w:rPr>
          <w:rFonts w:cs="Arial"/>
          <w:b/>
          <w:noProof/>
          <w:sz w:val="24"/>
          <w:szCs w:val="24"/>
        </w:rPr>
      </w:pPr>
      <w:r w:rsidRPr="00434E6E">
        <w:rPr>
          <w:noProof/>
          <w:sz w:val="24"/>
          <w:szCs w:val="24"/>
          <w:lang w:val="en-US"/>
        </w:rPr>
        <w:t xml:space="preserve">7) </w:t>
      </w:r>
      <w:r w:rsidR="00434E6E" w:rsidRPr="00434E6E">
        <w:rPr>
          <w:noProof/>
          <w:sz w:val="24"/>
          <w:szCs w:val="24"/>
          <w:lang w:val="en-US"/>
        </w:rPr>
        <w:sym w:font="Wingdings" w:char="F0E8"/>
      </w:r>
      <w:r w:rsidRPr="00434E6E">
        <w:rPr>
          <w:noProof/>
          <w:sz w:val="24"/>
          <w:szCs w:val="24"/>
          <w:lang w:val="en-US"/>
        </w:rPr>
        <w:t xml:space="preserve"> </w:t>
      </w:r>
      <w:r w:rsidRPr="00434E6E">
        <w:rPr>
          <w:bCs/>
          <w:noProof/>
          <w:sz w:val="24"/>
          <w:szCs w:val="24"/>
          <w:lang w:val="en-US"/>
        </w:rPr>
        <w:t>(25 points)</w:t>
      </w:r>
      <w:r w:rsidRPr="00434E6E">
        <w:rPr>
          <w:b/>
          <w:noProof/>
          <w:sz w:val="24"/>
          <w:szCs w:val="24"/>
          <w:lang w:val="en-US"/>
        </w:rPr>
        <w:t xml:space="preserve"> </w:t>
      </w:r>
      <w:r w:rsidR="00FC28C6" w:rsidRPr="00434E6E">
        <w:rPr>
          <w:rFonts w:cs="Arial"/>
          <w:b/>
          <w:noProof/>
          <w:sz w:val="24"/>
          <w:szCs w:val="24"/>
        </w:rPr>
        <w:t xml:space="preserve"> </w:t>
      </w:r>
      <w:r w:rsidR="006A5131" w:rsidRPr="00434E6E">
        <w:rPr>
          <w:noProof/>
          <w:sz w:val="24"/>
          <w:szCs w:val="24"/>
        </w:rPr>
        <w:t xml:space="preserve">Write a </w:t>
      </w:r>
      <w:r w:rsidR="00F542F1" w:rsidRPr="00434E6E">
        <w:rPr>
          <w:noProof/>
          <w:sz w:val="24"/>
          <w:szCs w:val="24"/>
        </w:rPr>
        <w:t xml:space="preserve">250+ word </w:t>
      </w:r>
      <w:r w:rsidR="006A5131" w:rsidRPr="00434E6E">
        <w:rPr>
          <w:noProof/>
          <w:sz w:val="24"/>
          <w:szCs w:val="24"/>
        </w:rPr>
        <w:t>“reflection”(similar to a workshop in your programming class) d</w:t>
      </w:r>
      <w:r w:rsidR="00865208" w:rsidRPr="00434E6E">
        <w:rPr>
          <w:noProof/>
          <w:sz w:val="24"/>
          <w:szCs w:val="24"/>
        </w:rPr>
        <w:t>escrib</w:t>
      </w:r>
      <w:r w:rsidR="006A5131" w:rsidRPr="00434E6E">
        <w:rPr>
          <w:noProof/>
          <w:sz w:val="24"/>
          <w:szCs w:val="24"/>
        </w:rPr>
        <w:t>ing</w:t>
      </w:r>
      <w:r w:rsidR="00865208" w:rsidRPr="00434E6E">
        <w:rPr>
          <w:noProof/>
          <w:sz w:val="24"/>
          <w:szCs w:val="24"/>
        </w:rPr>
        <w:t xml:space="preserve"> the steps you used to develop and test your solution to the </w:t>
      </w:r>
      <w:r w:rsidR="000055EB">
        <w:rPr>
          <w:noProof/>
          <w:sz w:val="24"/>
          <w:szCs w:val="24"/>
        </w:rPr>
        <w:t xml:space="preserve">calculation </w:t>
      </w:r>
      <w:r w:rsidR="00865208" w:rsidRPr="00434E6E">
        <w:rPr>
          <w:noProof/>
          <w:sz w:val="24"/>
          <w:szCs w:val="24"/>
        </w:rPr>
        <w:t xml:space="preserve">bug. </w:t>
      </w:r>
    </w:p>
    <w:p w14:paraId="06CB6551" w14:textId="7E1FE531" w:rsidR="000475B6" w:rsidRDefault="000475B6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28A886E8" w14:textId="77777777" w:rsidR="008D41BF" w:rsidRDefault="008D41BF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5E47A8B4" w14:textId="77777777" w:rsidR="008D41BF" w:rsidRPr="00387042" w:rsidRDefault="008D41BF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7769F2D8" w14:textId="229CB524" w:rsidR="00DC7B65" w:rsidRPr="00387042" w:rsidRDefault="00B476EA" w:rsidP="003B1D8F">
      <w:pPr>
        <w:pStyle w:val="Subtitle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/>
      </w:r>
      <w:bookmarkStart w:id="5" w:name="_Hlk95051225"/>
      <w:r w:rsidR="003B1D8F" w:rsidRPr="003B1D8F">
        <w:rPr>
          <w:bCs/>
          <w:noProof/>
          <w:sz w:val="24"/>
          <w:szCs w:val="24"/>
          <w:u w:val="single"/>
        </w:rPr>
        <w:t xml:space="preserve">Exercise </w:t>
      </w:r>
      <w:r w:rsidR="003B1D8F">
        <w:rPr>
          <w:bCs/>
          <w:noProof/>
          <w:sz w:val="24"/>
          <w:szCs w:val="24"/>
          <w:u w:val="single"/>
        </w:rPr>
        <w:t>Two</w:t>
      </w:r>
      <w:r w:rsidR="003B1D8F" w:rsidRPr="003B1D8F">
        <w:rPr>
          <w:bCs/>
          <w:noProof/>
          <w:sz w:val="24"/>
          <w:szCs w:val="24"/>
          <w:u w:val="single"/>
        </w:rPr>
        <w:t xml:space="preserve"> of Two</w:t>
      </w:r>
      <w:r w:rsidR="003B1D8F" w:rsidRPr="00387042">
        <w:rPr>
          <w:noProof/>
          <w:sz w:val="24"/>
          <w:szCs w:val="24"/>
          <w:u w:val="single"/>
        </w:rPr>
        <w:t xml:space="preserve"> </w:t>
      </w:r>
      <w:bookmarkEnd w:id="5"/>
      <w:r w:rsidR="00523EAF" w:rsidRPr="00387042">
        <w:rPr>
          <w:noProof/>
          <w:sz w:val="24"/>
          <w:szCs w:val="24"/>
          <w:u w:val="single"/>
        </w:rPr>
        <w:t>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127838">
        <w:rPr>
          <w:b/>
          <w:noProof/>
          <w:sz w:val="24"/>
          <w:szCs w:val="24"/>
        </w:rPr>
        <w:t>2</w:t>
      </w:r>
      <w:r w:rsidR="00FC28C6">
        <w:rPr>
          <w:b/>
          <w:noProof/>
          <w:sz w:val="24"/>
          <w:szCs w:val="24"/>
        </w:rPr>
        <w:t>0</w:t>
      </w:r>
      <w:r w:rsidR="005F28D6" w:rsidRPr="00387042">
        <w:rPr>
          <w:b/>
          <w:noProof/>
          <w:sz w:val="24"/>
          <w:szCs w:val="24"/>
        </w:rPr>
        <w:t xml:space="preserve"> </w:t>
      </w:r>
      <w:r w:rsidR="002F437A" w:rsidRPr="00387042">
        <w:rPr>
          <w:b/>
          <w:noProof/>
          <w:sz w:val="24"/>
          <w:szCs w:val="24"/>
        </w:rPr>
        <w:t>points)</w:t>
      </w:r>
    </w:p>
    <w:p w14:paraId="443FEB57" w14:textId="0CFF78C2" w:rsidR="00AF7A96" w:rsidRPr="00387042" w:rsidRDefault="00127838" w:rsidP="00434E6E">
      <w:pPr>
        <w:keepNext/>
        <w:spacing w:before="240"/>
        <w:ind w:left="329" w:hanging="329"/>
        <w:rPr>
          <w:rFonts w:ascii="Calibri" w:hAnsi="Calibri"/>
          <w:noProof/>
          <w:szCs w:val="24"/>
          <w:lang w:val="en-CA"/>
        </w:rPr>
      </w:pPr>
      <w:bookmarkStart w:id="6" w:name="_Hlk10449905"/>
      <w:r w:rsidRPr="00127838">
        <w:rPr>
          <w:rFonts w:ascii="Calibri" w:hAnsi="Calibri"/>
          <w:noProof/>
          <w:szCs w:val="24"/>
          <w:lang w:val="en-CA"/>
        </w:rPr>
        <w:t xml:space="preserve">8) </w:t>
      </w:r>
      <w:r w:rsidRPr="00127838">
        <w:rPr>
          <w:rFonts w:ascii="Calibri" w:hAnsi="Calibri"/>
          <w:noProof/>
          <w:szCs w:val="24"/>
          <w:lang w:val="en-CA"/>
        </w:rPr>
        <w:sym w:font="Wingdings" w:char="F0E8"/>
      </w:r>
      <w:r w:rsidRPr="00127838">
        <w:rPr>
          <w:rFonts w:ascii="Calibri" w:hAnsi="Calibri"/>
          <w:noProof/>
          <w:szCs w:val="24"/>
          <w:lang w:val="en-CA"/>
        </w:rPr>
        <w:t xml:space="preserve">  (10 points ) </w:t>
      </w:r>
      <w:r w:rsidR="00434E6E">
        <w:rPr>
          <w:rFonts w:ascii="Calibri" w:hAnsi="Calibri"/>
          <w:noProof/>
          <w:szCs w:val="24"/>
          <w:lang w:val="en-CA"/>
        </w:rPr>
        <w:t xml:space="preserve"> </w:t>
      </w:r>
      <w:r w:rsidR="00AF7A96" w:rsidRPr="00B476EA">
        <w:rPr>
          <w:rFonts w:ascii="Calibri" w:hAnsi="Calibri"/>
          <w:noProof/>
          <w:szCs w:val="24"/>
          <w:lang w:val="en-CA"/>
        </w:rPr>
        <w:t>What is the hex value for these colours?</w:t>
      </w:r>
    </w:p>
    <w:tbl>
      <w:tblPr>
        <w:tblStyle w:val="TableGrid"/>
        <w:tblW w:w="10035" w:type="dxa"/>
        <w:tblInd w:w="285" w:type="dxa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474"/>
        <w:gridCol w:w="4649"/>
      </w:tblGrid>
      <w:tr w:rsidR="007B2C8F" w:rsidRPr="00387042" w14:paraId="4A51081A" w14:textId="58D3F525" w:rsidTr="00CF535B">
        <w:trPr>
          <w:cantSplit/>
        </w:trPr>
        <w:tc>
          <w:tcPr>
            <w:tcW w:w="1304" w:type="dxa"/>
            <w:vAlign w:val="center"/>
          </w:tcPr>
          <w:p w14:paraId="65229563" w14:textId="1BE94528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bookmarkStart w:id="7" w:name="_Hlk13541"/>
            <w:r w:rsidRPr="008A115A">
              <w:rPr>
                <w:noProof/>
                <w:szCs w:val="24"/>
              </w:rPr>
              <w:t>Red</w:t>
            </w:r>
            <w:r w:rsidR="00A56AA2" w:rsidRPr="008A115A">
              <w:rPr>
                <w:noProof/>
                <w:szCs w:val="24"/>
              </w:rPr>
              <w:br/>
              <w:t>decimal</w:t>
            </w:r>
          </w:p>
        </w:tc>
        <w:tc>
          <w:tcPr>
            <w:tcW w:w="1304" w:type="dxa"/>
            <w:vAlign w:val="center"/>
          </w:tcPr>
          <w:p w14:paraId="7AC9F18B" w14:textId="1DB78FA0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Green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304" w:type="dxa"/>
            <w:vAlign w:val="center"/>
          </w:tcPr>
          <w:p w14:paraId="304467FE" w14:textId="34662663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Blue </w:t>
            </w:r>
            <w:r w:rsidR="00A56AA2" w:rsidRPr="008A115A">
              <w:rPr>
                <w:noProof/>
                <w:szCs w:val="24"/>
              </w:rPr>
              <w:t>decimal</w:t>
            </w:r>
          </w:p>
        </w:tc>
        <w:tc>
          <w:tcPr>
            <w:tcW w:w="1474" w:type="dxa"/>
            <w:vAlign w:val="center"/>
          </w:tcPr>
          <w:p w14:paraId="4B5656E9" w14:textId="3B2D52BA" w:rsidR="007B2C8F" w:rsidRPr="008A115A" w:rsidRDefault="007B2C8F" w:rsidP="008A115A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Hex</w:t>
            </w:r>
            <w:r w:rsidR="008A115A">
              <w:rPr>
                <w:noProof/>
                <w:szCs w:val="24"/>
              </w:rPr>
              <w:t xml:space="preserve"> </w:t>
            </w:r>
            <w:r w:rsidR="00A56AA2" w:rsidRPr="008A115A">
              <w:rPr>
                <w:noProof/>
                <w:szCs w:val="24"/>
              </w:rPr>
              <w:t>triplet</w:t>
            </w:r>
          </w:p>
        </w:tc>
        <w:tc>
          <w:tcPr>
            <w:tcW w:w="4649" w:type="dxa"/>
            <w:vAlign w:val="center"/>
          </w:tcPr>
          <w:p w14:paraId="56706CE0" w14:textId="4A8F41E7" w:rsidR="007B2C8F" w:rsidRPr="008A115A" w:rsidRDefault="007B2C8F" w:rsidP="007B2C8F">
            <w:pPr>
              <w:spacing w:before="120"/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Colour</w:t>
            </w:r>
            <w:r w:rsidR="00B476EA" w:rsidRPr="008A115A">
              <w:rPr>
                <w:noProof/>
                <w:szCs w:val="24"/>
              </w:rPr>
              <w:br/>
              <w:t>Description</w:t>
            </w:r>
          </w:p>
        </w:tc>
      </w:tr>
      <w:tr w:rsidR="00A175D0" w:rsidRPr="00387042" w14:paraId="44121D9A" w14:textId="77777777" w:rsidTr="00AD6E0B">
        <w:trPr>
          <w:cantSplit/>
        </w:trPr>
        <w:tc>
          <w:tcPr>
            <w:tcW w:w="1304" w:type="dxa"/>
          </w:tcPr>
          <w:p w14:paraId="71AC7B22" w14:textId="38B5D4FD" w:rsidR="00A175D0" w:rsidRPr="00387042" w:rsidRDefault="00A175D0" w:rsidP="00A175D0">
            <w:pPr>
              <w:tabs>
                <w:tab w:val="left" w:pos="533"/>
              </w:tabs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15</w:t>
            </w:r>
          </w:p>
        </w:tc>
        <w:tc>
          <w:tcPr>
            <w:tcW w:w="1304" w:type="dxa"/>
          </w:tcPr>
          <w:p w14:paraId="00FCAC49" w14:textId="745B535C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245</w:t>
            </w:r>
          </w:p>
        </w:tc>
        <w:tc>
          <w:tcPr>
            <w:tcW w:w="1304" w:type="dxa"/>
          </w:tcPr>
          <w:p w14:paraId="786A1367" w14:textId="230A17F1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231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77610A" w14:textId="680B55CB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#0FF5E7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6D27CFF" w14:textId="5F556FAA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Bright light greenish blue</w:t>
            </w:r>
          </w:p>
        </w:tc>
      </w:tr>
      <w:tr w:rsidR="00A175D0" w:rsidRPr="00387042" w14:paraId="694151F0" w14:textId="1A1C3A8C" w:rsidTr="00F81CE3">
        <w:trPr>
          <w:cantSplit/>
        </w:trPr>
        <w:tc>
          <w:tcPr>
            <w:tcW w:w="1304" w:type="dxa"/>
          </w:tcPr>
          <w:p w14:paraId="136A1209" w14:textId="59D958A9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192</w:t>
            </w:r>
          </w:p>
        </w:tc>
        <w:tc>
          <w:tcPr>
            <w:tcW w:w="1304" w:type="dxa"/>
          </w:tcPr>
          <w:p w14:paraId="6742A73A" w14:textId="5045522B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255</w:t>
            </w:r>
          </w:p>
        </w:tc>
        <w:tc>
          <w:tcPr>
            <w:tcW w:w="1304" w:type="dxa"/>
          </w:tcPr>
          <w:p w14:paraId="0316529C" w14:textId="3348155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238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0A6BEBCA" w14:textId="7DCDFBF4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#0FF5E7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47FED5EA" w14:textId="651EAB48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Bright light greenish blue</w:t>
            </w:r>
          </w:p>
        </w:tc>
      </w:tr>
      <w:tr w:rsidR="00A175D0" w:rsidRPr="00387042" w14:paraId="220A50F6" w14:textId="77777777" w:rsidTr="00F81CE3">
        <w:trPr>
          <w:cantSplit/>
        </w:trPr>
        <w:tc>
          <w:tcPr>
            <w:tcW w:w="1304" w:type="dxa"/>
          </w:tcPr>
          <w:p w14:paraId="19419153" w14:textId="16E00A7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208</w:t>
            </w:r>
          </w:p>
        </w:tc>
        <w:tc>
          <w:tcPr>
            <w:tcW w:w="1304" w:type="dxa"/>
          </w:tcPr>
          <w:p w14:paraId="0370D474" w14:textId="7CC8B7F3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13</w:t>
            </w:r>
          </w:p>
        </w:tc>
        <w:tc>
          <w:tcPr>
            <w:tcW w:w="1304" w:type="dxa"/>
          </w:tcPr>
          <w:p w14:paraId="1A931B91" w14:textId="006DD4DF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189550B6" w14:textId="307E9614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#D00D1E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3461116" w14:textId="2FAB4B0D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Bright warm red orange</w:t>
            </w:r>
          </w:p>
        </w:tc>
      </w:tr>
      <w:tr w:rsidR="00A175D0" w:rsidRPr="00387042" w14:paraId="55E9A864" w14:textId="77777777" w:rsidTr="00F81CE3">
        <w:trPr>
          <w:cantSplit/>
        </w:trPr>
        <w:tc>
          <w:tcPr>
            <w:tcW w:w="1304" w:type="dxa"/>
          </w:tcPr>
          <w:p w14:paraId="3D4C5BDA" w14:textId="68CC615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186</w:t>
            </w:r>
          </w:p>
        </w:tc>
        <w:tc>
          <w:tcPr>
            <w:tcW w:w="1304" w:type="dxa"/>
          </w:tcPr>
          <w:p w14:paraId="356C9143" w14:textId="511832FE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187</w:t>
            </w:r>
          </w:p>
        </w:tc>
        <w:tc>
          <w:tcPr>
            <w:tcW w:w="1304" w:type="dxa"/>
          </w:tcPr>
          <w:p w14:paraId="210D93BB" w14:textId="606982E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30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20E91EFD" w14:textId="2437033B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#BABB1E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2A569046" w14:textId="1602D27D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Warm yellow green</w:t>
            </w:r>
          </w:p>
        </w:tc>
      </w:tr>
      <w:tr w:rsidR="00A175D0" w:rsidRPr="00387042" w14:paraId="74164CFE" w14:textId="77777777" w:rsidTr="00F81CE3">
        <w:trPr>
          <w:cantSplit/>
        </w:trPr>
        <w:tc>
          <w:tcPr>
            <w:tcW w:w="1304" w:type="dxa"/>
          </w:tcPr>
          <w:p w14:paraId="5BA9D9E1" w14:textId="182627BA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126</w:t>
            </w:r>
          </w:p>
        </w:tc>
        <w:tc>
          <w:tcPr>
            <w:tcW w:w="1304" w:type="dxa"/>
          </w:tcPr>
          <w:p w14:paraId="1E187378" w14:textId="3A350ED3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164</w:t>
            </w:r>
          </w:p>
        </w:tc>
        <w:tc>
          <w:tcPr>
            <w:tcW w:w="1304" w:type="dxa"/>
          </w:tcPr>
          <w:p w14:paraId="2B127732" w14:textId="6177B316" w:rsidR="00A175D0" w:rsidRPr="00387042" w:rsidRDefault="00A175D0" w:rsidP="00A175D0">
            <w:pPr>
              <w:spacing w:before="120"/>
              <w:jc w:val="center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112</w:t>
            </w:r>
          </w:p>
        </w:tc>
        <w:tc>
          <w:tcPr>
            <w:tcW w:w="1474" w:type="dxa"/>
            <w:shd w:val="clear" w:color="auto" w:fill="FFFF99"/>
            <w:vAlign w:val="center"/>
          </w:tcPr>
          <w:p w14:paraId="7E738044" w14:textId="4D20D38E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#7EA470</w:t>
            </w:r>
          </w:p>
        </w:tc>
        <w:tc>
          <w:tcPr>
            <w:tcW w:w="4649" w:type="dxa"/>
            <w:shd w:val="clear" w:color="auto" w:fill="FFFF99"/>
            <w:vAlign w:val="center"/>
          </w:tcPr>
          <w:p w14:paraId="300CBF5E" w14:textId="143786A8" w:rsidR="00A175D0" w:rsidRPr="00387042" w:rsidRDefault="0021257D" w:rsidP="00A175D0">
            <w:pPr>
              <w:spacing w:before="12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Muted earthy greenish yellow</w:t>
            </w:r>
          </w:p>
        </w:tc>
      </w:tr>
    </w:tbl>
    <w:bookmarkEnd w:id="7"/>
    <w:p w14:paraId="02967F0B" w14:textId="50A8BA83" w:rsidR="00AD54D4" w:rsidRPr="00B476EA" w:rsidRDefault="005F28D6" w:rsidP="00B476EA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9) </w:t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sym w:font="Wingdings" w:char="F0E8"/>
      </w:r>
      <w:r w:rsidR="00434E6E" w:rsidRPr="00434E6E">
        <w:rPr>
          <w:rFonts w:ascii="Calibri" w:hAnsi="Calibri"/>
          <w:noProof/>
          <w:sz w:val="24"/>
          <w:szCs w:val="24"/>
          <w:lang w:val="en-US"/>
        </w:rPr>
        <w:t xml:space="preserve"> (10 points)</w:t>
      </w:r>
      <w:r w:rsidR="00434E6E" w:rsidRP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434E6E">
        <w:rPr>
          <w:rFonts w:ascii="Calibri" w:hAnsi="Calibri"/>
          <w:b/>
          <w:bCs/>
          <w:noProof/>
          <w:sz w:val="24"/>
          <w:szCs w:val="24"/>
          <w:lang w:val="en-US"/>
        </w:rPr>
        <w:t xml:space="preserve"> </w:t>
      </w:r>
      <w:r w:rsidR="00E45A84" w:rsidRPr="00B476EA">
        <w:rPr>
          <w:rFonts w:ascii="Calibri" w:hAnsi="Calibri"/>
          <w:noProof/>
          <w:sz w:val="24"/>
          <w:szCs w:val="24"/>
        </w:rPr>
        <w:t>Fill in this chart</w:t>
      </w:r>
      <w:r w:rsidR="00910EF4" w:rsidRPr="00B476EA">
        <w:rPr>
          <w:rFonts w:ascii="Calibri" w:hAnsi="Calibri"/>
          <w:noProof/>
          <w:sz w:val="24"/>
          <w:szCs w:val="24"/>
        </w:rPr>
        <w:t xml:space="preserve"> as per the column headings</w:t>
      </w: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474"/>
        <w:gridCol w:w="1304"/>
        <w:gridCol w:w="1304"/>
        <w:gridCol w:w="1304"/>
        <w:gridCol w:w="4592"/>
      </w:tblGrid>
      <w:tr w:rsidR="007A6EE2" w:rsidRPr="00387042" w14:paraId="1453A8F7" w14:textId="77777777" w:rsidTr="009607CA">
        <w:trPr>
          <w:cantSplit/>
        </w:trPr>
        <w:tc>
          <w:tcPr>
            <w:tcW w:w="1474" w:type="dxa"/>
            <w:vAlign w:val="center"/>
          </w:tcPr>
          <w:p w14:paraId="1FD47CA3" w14:textId="49DC1556" w:rsidR="007A6EE2" w:rsidRPr="008A115A" w:rsidRDefault="006109D1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 xml:space="preserve">Hex </w:t>
            </w:r>
            <w:r w:rsidR="002506ED" w:rsidRPr="008A115A">
              <w:rPr>
                <w:noProof/>
                <w:szCs w:val="24"/>
              </w:rPr>
              <w:t>triplet</w:t>
            </w:r>
          </w:p>
        </w:tc>
        <w:tc>
          <w:tcPr>
            <w:tcW w:w="1304" w:type="dxa"/>
            <w:vAlign w:val="center"/>
          </w:tcPr>
          <w:p w14:paraId="35BE2FB0" w14:textId="3FE16120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Red decimal</w:t>
            </w:r>
          </w:p>
        </w:tc>
        <w:tc>
          <w:tcPr>
            <w:tcW w:w="1304" w:type="dxa"/>
            <w:vAlign w:val="center"/>
          </w:tcPr>
          <w:p w14:paraId="5C384ECC" w14:textId="4457D474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Green decimal</w:t>
            </w:r>
          </w:p>
        </w:tc>
        <w:tc>
          <w:tcPr>
            <w:tcW w:w="1304" w:type="dxa"/>
            <w:vAlign w:val="center"/>
          </w:tcPr>
          <w:p w14:paraId="7733DC78" w14:textId="787E3915" w:rsidR="007A6EE2" w:rsidRPr="008A115A" w:rsidRDefault="007A6EE2" w:rsidP="008A115A">
            <w:pPr>
              <w:jc w:val="center"/>
              <w:rPr>
                <w:noProof/>
                <w:szCs w:val="24"/>
              </w:rPr>
            </w:pPr>
            <w:r w:rsidRPr="008A115A">
              <w:rPr>
                <w:noProof/>
                <w:szCs w:val="24"/>
              </w:rPr>
              <w:t>Blue decimal</w:t>
            </w:r>
          </w:p>
        </w:tc>
        <w:tc>
          <w:tcPr>
            <w:tcW w:w="4592" w:type="dxa"/>
            <w:vAlign w:val="center"/>
          </w:tcPr>
          <w:p w14:paraId="1B9DEB2C" w14:textId="2D380416" w:rsidR="007A6EE2" w:rsidRPr="002506ED" w:rsidRDefault="00BA7897" w:rsidP="008A115A">
            <w:pPr>
              <w:jc w:val="center"/>
              <w:rPr>
                <w:noProof/>
                <w:szCs w:val="24"/>
              </w:rPr>
            </w:pPr>
            <w:r w:rsidRPr="002506ED">
              <w:rPr>
                <w:noProof/>
              </w:rPr>
              <w:t xml:space="preserve">Describe the </w:t>
            </w:r>
            <w:r w:rsidR="007A6EE2" w:rsidRPr="002506ED">
              <w:rPr>
                <w:noProof/>
              </w:rPr>
              <w:t>Final Colour</w:t>
            </w:r>
            <w:r w:rsidRPr="002506ED">
              <w:rPr>
                <w:noProof/>
              </w:rPr>
              <w:br/>
            </w:r>
            <w:r w:rsidR="007A6EE2" w:rsidRPr="002506ED">
              <w:rPr>
                <w:i/>
                <w:noProof/>
              </w:rPr>
              <w:t>and</w:t>
            </w:r>
            <w:r w:rsidR="007A6EE2" w:rsidRPr="002506ED">
              <w:rPr>
                <w:noProof/>
              </w:rPr>
              <w:t xml:space="preserve"> </w:t>
            </w:r>
            <w:r w:rsidRPr="002506ED">
              <w:rPr>
                <w:noProof/>
              </w:rPr>
              <w:t>c</w:t>
            </w:r>
            <w:r w:rsidR="007A6EE2" w:rsidRPr="002506ED">
              <w:rPr>
                <w:noProof/>
              </w:rPr>
              <w:t>hange the cell's background colour, i.e.</w:t>
            </w:r>
            <w:r w:rsidRPr="002506ED">
              <w:rPr>
                <w:noProof/>
              </w:rPr>
              <w:t xml:space="preserve"> R-click and see</w:t>
            </w:r>
            <w:r w:rsidR="007A6EE2" w:rsidRPr="002506ED">
              <w:rPr>
                <w:noProof/>
              </w:rPr>
              <w:t xml:space="preserve"> MS Word 'Shading'</w:t>
            </w:r>
          </w:p>
        </w:tc>
      </w:tr>
      <w:tr w:rsidR="00CF0BB7" w:rsidRPr="00387042" w14:paraId="1C2D8AD5" w14:textId="77777777" w:rsidTr="0021257D">
        <w:trPr>
          <w:cantSplit/>
          <w:trHeight w:val="340"/>
        </w:trPr>
        <w:tc>
          <w:tcPr>
            <w:tcW w:w="1474" w:type="dxa"/>
          </w:tcPr>
          <w:p w14:paraId="6885C520" w14:textId="08662286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#302432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6EE83BB5" w14:textId="5D8B0CB5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48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477BD9" w14:textId="768D6F8B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36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7671FA7" w14:textId="496DB7DD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50</w:t>
            </w:r>
          </w:p>
        </w:tc>
        <w:tc>
          <w:tcPr>
            <w:tcW w:w="4592" w:type="dxa"/>
            <w:shd w:val="clear" w:color="auto" w:fill="300350"/>
            <w:vAlign w:val="center"/>
          </w:tcPr>
          <w:p w14:paraId="4A36321E" w14:textId="2AEEE9BF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Dark, rich blue purple</w:t>
            </w:r>
          </w:p>
        </w:tc>
      </w:tr>
      <w:tr w:rsidR="00CF0BB7" w:rsidRPr="00387042" w14:paraId="5B734D41" w14:textId="77777777" w:rsidTr="0021257D">
        <w:trPr>
          <w:cantSplit/>
          <w:trHeight w:val="340"/>
        </w:trPr>
        <w:tc>
          <w:tcPr>
            <w:tcW w:w="1474" w:type="dxa"/>
          </w:tcPr>
          <w:p w14:paraId="1A33D05E" w14:textId="3112E8E9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#204C02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0CD6876" w14:textId="472417D1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32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32D4730" w14:textId="3486A0BE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76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10F1DA" w14:textId="2BD1714A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2</w:t>
            </w:r>
          </w:p>
        </w:tc>
        <w:tc>
          <w:tcPr>
            <w:tcW w:w="4592" w:type="dxa"/>
            <w:shd w:val="clear" w:color="auto" w:fill="005600"/>
            <w:vAlign w:val="center"/>
          </w:tcPr>
          <w:p w14:paraId="441B03F3" w14:textId="173BB7A6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Dark Green</w:t>
            </w:r>
          </w:p>
        </w:tc>
      </w:tr>
      <w:tr w:rsidR="00CF0BB7" w:rsidRPr="00387042" w14:paraId="20B6719A" w14:textId="77777777" w:rsidTr="0021257D">
        <w:trPr>
          <w:cantSplit/>
          <w:trHeight w:val="340"/>
        </w:trPr>
        <w:tc>
          <w:tcPr>
            <w:tcW w:w="1474" w:type="dxa"/>
          </w:tcPr>
          <w:p w14:paraId="7167977E" w14:textId="27334869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#D64A53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E2BB7A8" w14:textId="430F95A3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214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E317DAC" w14:textId="540D2AFF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74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2BAF20ED" w14:textId="2083000B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83</w:t>
            </w:r>
          </w:p>
        </w:tc>
        <w:tc>
          <w:tcPr>
            <w:tcW w:w="4592" w:type="dxa"/>
            <w:shd w:val="clear" w:color="auto" w:fill="E600D7"/>
            <w:vAlign w:val="center"/>
          </w:tcPr>
          <w:p w14:paraId="788EFE15" w14:textId="79937D89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Bright, warm pink</w:t>
            </w:r>
          </w:p>
        </w:tc>
      </w:tr>
      <w:tr w:rsidR="00CF0BB7" w:rsidRPr="00387042" w14:paraId="4A6DD5D4" w14:textId="77777777" w:rsidTr="0021257D">
        <w:trPr>
          <w:cantSplit/>
          <w:trHeight w:val="340"/>
        </w:trPr>
        <w:tc>
          <w:tcPr>
            <w:tcW w:w="1474" w:type="dxa"/>
          </w:tcPr>
          <w:p w14:paraId="1230F219" w14:textId="0C7A911B" w:rsidR="00CF0BB7" w:rsidRPr="00252CC8" w:rsidRDefault="00CF0BB7" w:rsidP="00CF0BB7">
            <w:pPr>
              <w:tabs>
                <w:tab w:val="left" w:pos="533"/>
              </w:tabs>
              <w:spacing w:before="120"/>
              <w:jc w:val="center"/>
              <w:rPr>
                <w:rFonts w:ascii="Courier New" w:hAnsi="Courier New" w:cs="Courier New"/>
              </w:rPr>
            </w:pPr>
            <w:r w:rsidRPr="00F7673E">
              <w:t>#404891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7AC451B1" w14:textId="08A91300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64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587EDE5F" w14:textId="212008F2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72</w:t>
            </w:r>
          </w:p>
        </w:tc>
        <w:tc>
          <w:tcPr>
            <w:tcW w:w="1304" w:type="dxa"/>
            <w:shd w:val="clear" w:color="auto" w:fill="FFFF99"/>
            <w:vAlign w:val="center"/>
          </w:tcPr>
          <w:p w14:paraId="1625D215" w14:textId="0AE77F4D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145</w:t>
            </w:r>
          </w:p>
        </w:tc>
        <w:tc>
          <w:tcPr>
            <w:tcW w:w="4592" w:type="dxa"/>
            <w:shd w:val="clear" w:color="auto" w:fill="32035E"/>
            <w:vAlign w:val="center"/>
          </w:tcPr>
          <w:p w14:paraId="43F934DD" w14:textId="4881F2E1" w:rsidR="00CF0BB7" w:rsidRPr="008A115A" w:rsidRDefault="0021257D" w:rsidP="00CF0BB7">
            <w:pPr>
              <w:tabs>
                <w:tab w:val="left" w:pos="533"/>
              </w:tabs>
              <w:spacing w:before="120"/>
              <w:jc w:val="center"/>
            </w:pPr>
            <w:r>
              <w:t>Dark, cool blue purple</w:t>
            </w:r>
          </w:p>
        </w:tc>
      </w:tr>
      <w:bookmarkEnd w:id="6"/>
    </w:tbl>
    <w:p w14:paraId="5CB432B1" w14:textId="5CC7B0D8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8AA0B" w14:textId="77777777" w:rsidR="00AA3C5F" w:rsidRDefault="00AA3C5F" w:rsidP="00DC7B65">
      <w:pPr>
        <w:spacing w:after="0"/>
      </w:pPr>
      <w:r>
        <w:separator/>
      </w:r>
    </w:p>
    <w:p w14:paraId="6B003086" w14:textId="77777777" w:rsidR="00AA3C5F" w:rsidRDefault="00AA3C5F"/>
  </w:endnote>
  <w:endnote w:type="continuationSeparator" w:id="0">
    <w:p w14:paraId="54C3AF3A" w14:textId="77777777" w:rsidR="00AA3C5F" w:rsidRDefault="00AA3C5F" w:rsidP="00DC7B65">
      <w:pPr>
        <w:spacing w:after="0"/>
      </w:pPr>
      <w:r>
        <w:continuationSeparator/>
      </w:r>
    </w:p>
    <w:p w14:paraId="722635CF" w14:textId="77777777" w:rsidR="00AA3C5F" w:rsidRDefault="00AA3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3732" w14:textId="2F0DBF69" w:rsidR="00822002" w:rsidRDefault="008E7604" w:rsidP="00A83E38">
    <w:pPr>
      <w:pStyle w:val="Footer"/>
      <w:tabs>
        <w:tab w:val="clear" w:pos="4680"/>
        <w:tab w:val="clear" w:pos="9360"/>
        <w:tab w:val="left" w:pos="5103"/>
        <w:tab w:val="right" w:pos="10206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Winter</w:t>
    </w:r>
    <w:r w:rsidR="008D41BF">
      <w:rPr>
        <w:caps/>
        <w:color w:val="4F81BD" w:themeColor="accent1"/>
      </w:rPr>
      <w:t xml:space="preserve"> </w:t>
    </w:r>
    <w:r w:rsidR="00D87CD0">
      <w:rPr>
        <w:caps/>
        <w:color w:val="4F81BD" w:themeColor="accent1"/>
      </w:rPr>
      <w:t>202</w:t>
    </w:r>
    <w:r>
      <w:rPr>
        <w:caps/>
        <w:color w:val="4F81BD" w:themeColor="accent1"/>
      </w:rPr>
      <w:t>3</w:t>
    </w:r>
    <w:r w:rsidR="00A83E38">
      <w:rPr>
        <w:caps/>
        <w:color w:val="4F81BD" w:themeColor="accent1"/>
      </w:rPr>
      <w:tab/>
    </w:r>
    <w:r w:rsidR="00A83E38">
      <w:rPr>
        <w:caps/>
        <w:color w:val="4F81BD" w:themeColor="accent1"/>
      </w:rPr>
      <w:tab/>
    </w:r>
    <w:r w:rsidR="00822002">
      <w:rPr>
        <w:caps/>
        <w:color w:val="4F81BD" w:themeColor="accent1"/>
      </w:rPr>
      <w:fldChar w:fldCharType="begin"/>
    </w:r>
    <w:r w:rsidR="00822002">
      <w:rPr>
        <w:caps/>
        <w:color w:val="4F81BD" w:themeColor="accent1"/>
      </w:rPr>
      <w:instrText xml:space="preserve"> PAGE   \* MERGEFORMAT </w:instrText>
    </w:r>
    <w:r w:rsidR="00822002"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 w:rsidR="00822002"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6663D" w14:textId="77777777" w:rsidR="00AA3C5F" w:rsidRDefault="00AA3C5F" w:rsidP="00DC7B65">
      <w:pPr>
        <w:spacing w:after="0"/>
      </w:pPr>
      <w:r>
        <w:separator/>
      </w:r>
    </w:p>
    <w:p w14:paraId="575D2147" w14:textId="77777777" w:rsidR="00AA3C5F" w:rsidRDefault="00AA3C5F"/>
  </w:footnote>
  <w:footnote w:type="continuationSeparator" w:id="0">
    <w:p w14:paraId="43876E76" w14:textId="77777777" w:rsidR="00AA3C5F" w:rsidRDefault="00AA3C5F" w:rsidP="00DC7B65">
      <w:pPr>
        <w:spacing w:after="0"/>
      </w:pPr>
      <w:r>
        <w:continuationSeparator/>
      </w:r>
    </w:p>
    <w:p w14:paraId="3DA56E39" w14:textId="77777777" w:rsidR="00AA3C5F" w:rsidRDefault="00AA3C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C890" w14:textId="3C602847" w:rsidR="00B476EA" w:rsidRDefault="00AA3C5F">
    <w:pPr>
      <w:pStyle w:val="Header"/>
    </w:pPr>
    <w:r>
      <w:rPr>
        <w:noProof/>
      </w:rPr>
      <w:pict w14:anchorId="2507E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6" o:spid="_x0000_s1027" type="#_x0000_t136" alt="" style="position:absolute;margin-left:0;margin-top:0;width:14.25pt;height:1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4CE08761" w:rsidR="00822002" w:rsidRDefault="00AA3C5F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noProof/>
      </w:rPr>
      <w:pict w14:anchorId="0660D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7" o:spid="_x0000_s1026" type="#_x0000_t136" alt="" style="position:absolute;margin-left:0;margin-top:0;width:14.25pt;height:1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  <w:r w:rsidR="00822002">
      <w:rPr>
        <w:sz w:val="18"/>
        <w:szCs w:val="18"/>
      </w:rPr>
      <w:t xml:space="preserve">Number </w:t>
    </w:r>
    <w:r w:rsidR="00A83E38">
      <w:rPr>
        <w:sz w:val="18"/>
        <w:szCs w:val="18"/>
      </w:rPr>
      <w:t>S</w:t>
    </w:r>
    <w:r w:rsidR="00822002">
      <w:rPr>
        <w:sz w:val="18"/>
        <w:szCs w:val="18"/>
      </w:rPr>
      <w:t>ystems</w:t>
    </w:r>
    <w:r w:rsidR="00A83E38">
      <w:rPr>
        <w:sz w:val="18"/>
        <w:szCs w:val="18"/>
      </w:rPr>
      <w:t xml:space="preserve"> Activity</w:t>
    </w:r>
    <w:r w:rsidR="00822002">
      <w:rPr>
        <w:sz w:val="18"/>
        <w:szCs w:val="18"/>
      </w:rPr>
      <w:tab/>
    </w:r>
    <w:r w:rsidR="00822002"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6261" w14:textId="72BE987D" w:rsidR="00B476EA" w:rsidRDefault="00AA3C5F">
    <w:pPr>
      <w:pStyle w:val="Header"/>
    </w:pPr>
    <w:r>
      <w:rPr>
        <w:noProof/>
      </w:rPr>
      <w:pict w14:anchorId="51382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826265" o:spid="_x0000_s1025" type="#_x0000_t136" alt="" style="position:absolute;margin-left:0;margin-top:0;width:14.25pt;height:1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fill opacity=".5"/>
          <v:textpath style="font-family:&quot;Arial&quot;;font-size:1pt" string="Seneca SDDS 2021 Fal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863878">
    <w:abstractNumId w:val="10"/>
  </w:num>
  <w:num w:numId="2" w16cid:durableId="1717973481">
    <w:abstractNumId w:val="2"/>
  </w:num>
  <w:num w:numId="3" w16cid:durableId="161361985">
    <w:abstractNumId w:val="11"/>
  </w:num>
  <w:num w:numId="4" w16cid:durableId="9838046">
    <w:abstractNumId w:val="12"/>
  </w:num>
  <w:num w:numId="5" w16cid:durableId="390616653">
    <w:abstractNumId w:val="7"/>
  </w:num>
  <w:num w:numId="6" w16cid:durableId="53896242">
    <w:abstractNumId w:val="18"/>
  </w:num>
  <w:num w:numId="7" w16cid:durableId="951977260">
    <w:abstractNumId w:val="17"/>
  </w:num>
  <w:num w:numId="8" w16cid:durableId="1819687146">
    <w:abstractNumId w:val="13"/>
  </w:num>
  <w:num w:numId="9" w16cid:durableId="1813520227">
    <w:abstractNumId w:val="6"/>
  </w:num>
  <w:num w:numId="10" w16cid:durableId="191383241">
    <w:abstractNumId w:val="3"/>
  </w:num>
  <w:num w:numId="11" w16cid:durableId="745685920">
    <w:abstractNumId w:val="9"/>
  </w:num>
  <w:num w:numId="12" w16cid:durableId="1284530817">
    <w:abstractNumId w:val="20"/>
  </w:num>
  <w:num w:numId="13" w16cid:durableId="775750427">
    <w:abstractNumId w:val="0"/>
  </w:num>
  <w:num w:numId="14" w16cid:durableId="1421759620">
    <w:abstractNumId w:val="21"/>
  </w:num>
  <w:num w:numId="15" w16cid:durableId="339235106">
    <w:abstractNumId w:val="5"/>
  </w:num>
  <w:num w:numId="16" w16cid:durableId="151065242">
    <w:abstractNumId w:val="15"/>
  </w:num>
  <w:num w:numId="17" w16cid:durableId="1379623616">
    <w:abstractNumId w:val="14"/>
  </w:num>
  <w:num w:numId="18" w16cid:durableId="1471284598">
    <w:abstractNumId w:val="8"/>
  </w:num>
  <w:num w:numId="19" w16cid:durableId="105657725">
    <w:abstractNumId w:val="16"/>
  </w:num>
  <w:num w:numId="20" w16cid:durableId="1893809279">
    <w:abstractNumId w:val="19"/>
  </w:num>
  <w:num w:numId="21" w16cid:durableId="1357317774">
    <w:abstractNumId w:val="1"/>
  </w:num>
  <w:num w:numId="22" w16cid:durableId="162190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0A5AB52-36DD-46D1-89ED-0FBDBFAD1EFF}"/>
    <w:docVar w:name="dgnword-eventsink" w:val="2787486434432"/>
  </w:docVars>
  <w:rsids>
    <w:rsidRoot w:val="00DC7B65"/>
    <w:rsid w:val="00001616"/>
    <w:rsid w:val="00003F20"/>
    <w:rsid w:val="00004B55"/>
    <w:rsid w:val="000055EB"/>
    <w:rsid w:val="000058B0"/>
    <w:rsid w:val="00006BCB"/>
    <w:rsid w:val="00006BF8"/>
    <w:rsid w:val="0001081D"/>
    <w:rsid w:val="000202C0"/>
    <w:rsid w:val="0002491B"/>
    <w:rsid w:val="00024C0D"/>
    <w:rsid w:val="00025394"/>
    <w:rsid w:val="0003240C"/>
    <w:rsid w:val="00034046"/>
    <w:rsid w:val="00034449"/>
    <w:rsid w:val="0003731B"/>
    <w:rsid w:val="00040983"/>
    <w:rsid w:val="0004664C"/>
    <w:rsid w:val="000467A1"/>
    <w:rsid w:val="00046CE8"/>
    <w:rsid w:val="000475B6"/>
    <w:rsid w:val="00055DDC"/>
    <w:rsid w:val="000577CB"/>
    <w:rsid w:val="00061487"/>
    <w:rsid w:val="00067B25"/>
    <w:rsid w:val="00070626"/>
    <w:rsid w:val="000747A4"/>
    <w:rsid w:val="00076536"/>
    <w:rsid w:val="00091C2F"/>
    <w:rsid w:val="00092549"/>
    <w:rsid w:val="00093A08"/>
    <w:rsid w:val="000948FA"/>
    <w:rsid w:val="00096194"/>
    <w:rsid w:val="000A2A5B"/>
    <w:rsid w:val="000C0133"/>
    <w:rsid w:val="000C7112"/>
    <w:rsid w:val="000D214C"/>
    <w:rsid w:val="000F1DA8"/>
    <w:rsid w:val="000F2DFF"/>
    <w:rsid w:val="000F70D3"/>
    <w:rsid w:val="00100CD5"/>
    <w:rsid w:val="001015D3"/>
    <w:rsid w:val="001056A6"/>
    <w:rsid w:val="00106AEE"/>
    <w:rsid w:val="001075DA"/>
    <w:rsid w:val="0011098F"/>
    <w:rsid w:val="0011583A"/>
    <w:rsid w:val="001178FB"/>
    <w:rsid w:val="00122228"/>
    <w:rsid w:val="001256EE"/>
    <w:rsid w:val="001259E3"/>
    <w:rsid w:val="00126699"/>
    <w:rsid w:val="00126CA1"/>
    <w:rsid w:val="00127838"/>
    <w:rsid w:val="0013371B"/>
    <w:rsid w:val="00137D46"/>
    <w:rsid w:val="001506E1"/>
    <w:rsid w:val="001543B6"/>
    <w:rsid w:val="001554CA"/>
    <w:rsid w:val="00160B35"/>
    <w:rsid w:val="00162664"/>
    <w:rsid w:val="001667B5"/>
    <w:rsid w:val="0016688A"/>
    <w:rsid w:val="0016723A"/>
    <w:rsid w:val="00174D96"/>
    <w:rsid w:val="00181A18"/>
    <w:rsid w:val="00181A3C"/>
    <w:rsid w:val="0018627A"/>
    <w:rsid w:val="0019778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257D"/>
    <w:rsid w:val="00213D56"/>
    <w:rsid w:val="00217BC1"/>
    <w:rsid w:val="00225068"/>
    <w:rsid w:val="00226479"/>
    <w:rsid w:val="00227C0C"/>
    <w:rsid w:val="002313A6"/>
    <w:rsid w:val="00231A95"/>
    <w:rsid w:val="002325D9"/>
    <w:rsid w:val="002330C8"/>
    <w:rsid w:val="002350D7"/>
    <w:rsid w:val="00235387"/>
    <w:rsid w:val="002360BB"/>
    <w:rsid w:val="00237709"/>
    <w:rsid w:val="00240EB7"/>
    <w:rsid w:val="00246247"/>
    <w:rsid w:val="002506ED"/>
    <w:rsid w:val="002520F1"/>
    <w:rsid w:val="002528C8"/>
    <w:rsid w:val="00252CC8"/>
    <w:rsid w:val="0025341A"/>
    <w:rsid w:val="002534E2"/>
    <w:rsid w:val="00256F06"/>
    <w:rsid w:val="00260D7D"/>
    <w:rsid w:val="00263BB3"/>
    <w:rsid w:val="00277CAC"/>
    <w:rsid w:val="00283656"/>
    <w:rsid w:val="00284E46"/>
    <w:rsid w:val="00286E67"/>
    <w:rsid w:val="0029226C"/>
    <w:rsid w:val="00292B4F"/>
    <w:rsid w:val="00294AC1"/>
    <w:rsid w:val="00295759"/>
    <w:rsid w:val="002A41A6"/>
    <w:rsid w:val="002B1E5E"/>
    <w:rsid w:val="002B3FAA"/>
    <w:rsid w:val="002B6973"/>
    <w:rsid w:val="002B7C06"/>
    <w:rsid w:val="002C52EF"/>
    <w:rsid w:val="002C66DF"/>
    <w:rsid w:val="002C70C3"/>
    <w:rsid w:val="002D1B65"/>
    <w:rsid w:val="002D22A5"/>
    <w:rsid w:val="002D32F4"/>
    <w:rsid w:val="002D62A4"/>
    <w:rsid w:val="002D7D87"/>
    <w:rsid w:val="002E1E2E"/>
    <w:rsid w:val="002E1EE3"/>
    <w:rsid w:val="002E3375"/>
    <w:rsid w:val="002E3F8A"/>
    <w:rsid w:val="002E5043"/>
    <w:rsid w:val="002E7DA3"/>
    <w:rsid w:val="002F2942"/>
    <w:rsid w:val="002F437A"/>
    <w:rsid w:val="002F5BF0"/>
    <w:rsid w:val="002F7089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25B85"/>
    <w:rsid w:val="00330369"/>
    <w:rsid w:val="00331A81"/>
    <w:rsid w:val="00334C0F"/>
    <w:rsid w:val="00350B1A"/>
    <w:rsid w:val="00355C8B"/>
    <w:rsid w:val="00360DD9"/>
    <w:rsid w:val="00360E3A"/>
    <w:rsid w:val="003649C7"/>
    <w:rsid w:val="0036520D"/>
    <w:rsid w:val="0036658C"/>
    <w:rsid w:val="0037371F"/>
    <w:rsid w:val="0037395C"/>
    <w:rsid w:val="00374879"/>
    <w:rsid w:val="00377A2E"/>
    <w:rsid w:val="00387042"/>
    <w:rsid w:val="003871AD"/>
    <w:rsid w:val="00390D6A"/>
    <w:rsid w:val="00392E74"/>
    <w:rsid w:val="00396CCB"/>
    <w:rsid w:val="00397AD3"/>
    <w:rsid w:val="003A4B9C"/>
    <w:rsid w:val="003A7F9C"/>
    <w:rsid w:val="003B1D8F"/>
    <w:rsid w:val="003B32F8"/>
    <w:rsid w:val="003C3293"/>
    <w:rsid w:val="003C6D8F"/>
    <w:rsid w:val="003D69D8"/>
    <w:rsid w:val="003E1C61"/>
    <w:rsid w:val="003E63BE"/>
    <w:rsid w:val="003F2195"/>
    <w:rsid w:val="003F3C33"/>
    <w:rsid w:val="003F5195"/>
    <w:rsid w:val="003F72E0"/>
    <w:rsid w:val="00400A65"/>
    <w:rsid w:val="00400AEF"/>
    <w:rsid w:val="00405140"/>
    <w:rsid w:val="0041308E"/>
    <w:rsid w:val="0041379E"/>
    <w:rsid w:val="00414086"/>
    <w:rsid w:val="00414966"/>
    <w:rsid w:val="00415674"/>
    <w:rsid w:val="00415C70"/>
    <w:rsid w:val="00427D19"/>
    <w:rsid w:val="00433C4C"/>
    <w:rsid w:val="00434B31"/>
    <w:rsid w:val="00434E6E"/>
    <w:rsid w:val="00435B58"/>
    <w:rsid w:val="00441CDB"/>
    <w:rsid w:val="00443692"/>
    <w:rsid w:val="0044410F"/>
    <w:rsid w:val="00452609"/>
    <w:rsid w:val="004526C4"/>
    <w:rsid w:val="004572D8"/>
    <w:rsid w:val="004579F9"/>
    <w:rsid w:val="00461F7A"/>
    <w:rsid w:val="00462FD6"/>
    <w:rsid w:val="00463999"/>
    <w:rsid w:val="00465D51"/>
    <w:rsid w:val="004709D3"/>
    <w:rsid w:val="004738B1"/>
    <w:rsid w:val="00474D7C"/>
    <w:rsid w:val="00490917"/>
    <w:rsid w:val="00491FAA"/>
    <w:rsid w:val="004940F7"/>
    <w:rsid w:val="004953D1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D6BDB"/>
    <w:rsid w:val="004E12AE"/>
    <w:rsid w:val="004E138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423E"/>
    <w:rsid w:val="00525492"/>
    <w:rsid w:val="00530D89"/>
    <w:rsid w:val="00531499"/>
    <w:rsid w:val="005378B2"/>
    <w:rsid w:val="00542193"/>
    <w:rsid w:val="00543016"/>
    <w:rsid w:val="0055621A"/>
    <w:rsid w:val="005608AA"/>
    <w:rsid w:val="00564EE1"/>
    <w:rsid w:val="00572369"/>
    <w:rsid w:val="0057656D"/>
    <w:rsid w:val="005800C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4ABE"/>
    <w:rsid w:val="005C6956"/>
    <w:rsid w:val="005D2B39"/>
    <w:rsid w:val="005D3D98"/>
    <w:rsid w:val="005E060D"/>
    <w:rsid w:val="005E1E4C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36E4E"/>
    <w:rsid w:val="0064143B"/>
    <w:rsid w:val="00642369"/>
    <w:rsid w:val="00645559"/>
    <w:rsid w:val="006527D8"/>
    <w:rsid w:val="00657CAB"/>
    <w:rsid w:val="00665804"/>
    <w:rsid w:val="006669A0"/>
    <w:rsid w:val="00667030"/>
    <w:rsid w:val="006714E3"/>
    <w:rsid w:val="0067338A"/>
    <w:rsid w:val="0067583C"/>
    <w:rsid w:val="00681029"/>
    <w:rsid w:val="00681601"/>
    <w:rsid w:val="00683F97"/>
    <w:rsid w:val="006841DA"/>
    <w:rsid w:val="00693370"/>
    <w:rsid w:val="006A0579"/>
    <w:rsid w:val="006A324F"/>
    <w:rsid w:val="006A5131"/>
    <w:rsid w:val="006B62C6"/>
    <w:rsid w:val="006C2475"/>
    <w:rsid w:val="006C470C"/>
    <w:rsid w:val="006C5CCA"/>
    <w:rsid w:val="006D0065"/>
    <w:rsid w:val="006D1999"/>
    <w:rsid w:val="006D6547"/>
    <w:rsid w:val="006D6AAB"/>
    <w:rsid w:val="006D7413"/>
    <w:rsid w:val="006E19A6"/>
    <w:rsid w:val="006E1D52"/>
    <w:rsid w:val="006E363E"/>
    <w:rsid w:val="006F05CB"/>
    <w:rsid w:val="006F4A63"/>
    <w:rsid w:val="00701038"/>
    <w:rsid w:val="007050ED"/>
    <w:rsid w:val="007124D3"/>
    <w:rsid w:val="0071787B"/>
    <w:rsid w:val="0072050B"/>
    <w:rsid w:val="00721573"/>
    <w:rsid w:val="00732C6A"/>
    <w:rsid w:val="0074223B"/>
    <w:rsid w:val="0074241C"/>
    <w:rsid w:val="0074264D"/>
    <w:rsid w:val="00743FFE"/>
    <w:rsid w:val="007515B5"/>
    <w:rsid w:val="007526E9"/>
    <w:rsid w:val="0075290B"/>
    <w:rsid w:val="00753649"/>
    <w:rsid w:val="00753DF5"/>
    <w:rsid w:val="007540A2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9AE"/>
    <w:rsid w:val="007A6B85"/>
    <w:rsid w:val="007A6EE2"/>
    <w:rsid w:val="007A6FAD"/>
    <w:rsid w:val="007B2C8F"/>
    <w:rsid w:val="007B4BFC"/>
    <w:rsid w:val="007C1B91"/>
    <w:rsid w:val="007D537D"/>
    <w:rsid w:val="007D61D1"/>
    <w:rsid w:val="007D658B"/>
    <w:rsid w:val="007E5A8E"/>
    <w:rsid w:val="007F6D7A"/>
    <w:rsid w:val="007F7648"/>
    <w:rsid w:val="007F7D36"/>
    <w:rsid w:val="007F7F59"/>
    <w:rsid w:val="00800F42"/>
    <w:rsid w:val="0080152D"/>
    <w:rsid w:val="00803756"/>
    <w:rsid w:val="00810B07"/>
    <w:rsid w:val="008146C0"/>
    <w:rsid w:val="008162AB"/>
    <w:rsid w:val="008168B7"/>
    <w:rsid w:val="00817C4D"/>
    <w:rsid w:val="00817D49"/>
    <w:rsid w:val="008219C3"/>
    <w:rsid w:val="00822002"/>
    <w:rsid w:val="00823CF7"/>
    <w:rsid w:val="00826D9F"/>
    <w:rsid w:val="008304DE"/>
    <w:rsid w:val="008308E6"/>
    <w:rsid w:val="0083173B"/>
    <w:rsid w:val="0083574C"/>
    <w:rsid w:val="0083641A"/>
    <w:rsid w:val="0084219F"/>
    <w:rsid w:val="00842C74"/>
    <w:rsid w:val="00845B21"/>
    <w:rsid w:val="00847949"/>
    <w:rsid w:val="00850819"/>
    <w:rsid w:val="008508F8"/>
    <w:rsid w:val="00851E61"/>
    <w:rsid w:val="00853206"/>
    <w:rsid w:val="00855E25"/>
    <w:rsid w:val="00860613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93C89"/>
    <w:rsid w:val="008A115A"/>
    <w:rsid w:val="008A2219"/>
    <w:rsid w:val="008A536D"/>
    <w:rsid w:val="008B57F1"/>
    <w:rsid w:val="008B79E0"/>
    <w:rsid w:val="008C7B85"/>
    <w:rsid w:val="008D41BF"/>
    <w:rsid w:val="008E2F7B"/>
    <w:rsid w:val="008E372F"/>
    <w:rsid w:val="008E51F1"/>
    <w:rsid w:val="008E708E"/>
    <w:rsid w:val="008E7604"/>
    <w:rsid w:val="008F0E31"/>
    <w:rsid w:val="008F104E"/>
    <w:rsid w:val="008F321C"/>
    <w:rsid w:val="00900619"/>
    <w:rsid w:val="00900D10"/>
    <w:rsid w:val="00901D66"/>
    <w:rsid w:val="00901E3C"/>
    <w:rsid w:val="00902CCB"/>
    <w:rsid w:val="00904CB1"/>
    <w:rsid w:val="00910EF4"/>
    <w:rsid w:val="00913D58"/>
    <w:rsid w:val="00914FF5"/>
    <w:rsid w:val="00925DBC"/>
    <w:rsid w:val="0092687F"/>
    <w:rsid w:val="00926D17"/>
    <w:rsid w:val="009303C6"/>
    <w:rsid w:val="00930731"/>
    <w:rsid w:val="0093253D"/>
    <w:rsid w:val="009405C4"/>
    <w:rsid w:val="0094200E"/>
    <w:rsid w:val="00943A3B"/>
    <w:rsid w:val="0094509E"/>
    <w:rsid w:val="009461AA"/>
    <w:rsid w:val="00947D9F"/>
    <w:rsid w:val="00955FD8"/>
    <w:rsid w:val="00956C8A"/>
    <w:rsid w:val="00956F78"/>
    <w:rsid w:val="0096026E"/>
    <w:rsid w:val="009607CA"/>
    <w:rsid w:val="00967372"/>
    <w:rsid w:val="00967ACF"/>
    <w:rsid w:val="00967F51"/>
    <w:rsid w:val="009732F7"/>
    <w:rsid w:val="00974041"/>
    <w:rsid w:val="00977FB4"/>
    <w:rsid w:val="00983D8F"/>
    <w:rsid w:val="00985D46"/>
    <w:rsid w:val="009861A1"/>
    <w:rsid w:val="009878E2"/>
    <w:rsid w:val="0099393B"/>
    <w:rsid w:val="00994578"/>
    <w:rsid w:val="00995D03"/>
    <w:rsid w:val="00996F62"/>
    <w:rsid w:val="00997D1A"/>
    <w:rsid w:val="009A1D5D"/>
    <w:rsid w:val="009A4A68"/>
    <w:rsid w:val="009A7C20"/>
    <w:rsid w:val="009B57C0"/>
    <w:rsid w:val="009B72E8"/>
    <w:rsid w:val="009C2324"/>
    <w:rsid w:val="009D1ABD"/>
    <w:rsid w:val="009D3E23"/>
    <w:rsid w:val="009D4057"/>
    <w:rsid w:val="009E5564"/>
    <w:rsid w:val="009F64DD"/>
    <w:rsid w:val="009F74E3"/>
    <w:rsid w:val="00A023B5"/>
    <w:rsid w:val="00A057C3"/>
    <w:rsid w:val="00A10DD2"/>
    <w:rsid w:val="00A119E1"/>
    <w:rsid w:val="00A13A75"/>
    <w:rsid w:val="00A1647E"/>
    <w:rsid w:val="00A170CB"/>
    <w:rsid w:val="00A175D0"/>
    <w:rsid w:val="00A23DBE"/>
    <w:rsid w:val="00A31831"/>
    <w:rsid w:val="00A31F2B"/>
    <w:rsid w:val="00A33447"/>
    <w:rsid w:val="00A33B3A"/>
    <w:rsid w:val="00A45609"/>
    <w:rsid w:val="00A457FB"/>
    <w:rsid w:val="00A46C11"/>
    <w:rsid w:val="00A472A2"/>
    <w:rsid w:val="00A47314"/>
    <w:rsid w:val="00A47324"/>
    <w:rsid w:val="00A47C9E"/>
    <w:rsid w:val="00A54A88"/>
    <w:rsid w:val="00A55E06"/>
    <w:rsid w:val="00A56AA2"/>
    <w:rsid w:val="00A62B90"/>
    <w:rsid w:val="00A63FD4"/>
    <w:rsid w:val="00A6661E"/>
    <w:rsid w:val="00A6682A"/>
    <w:rsid w:val="00A668E9"/>
    <w:rsid w:val="00A735FC"/>
    <w:rsid w:val="00A75E81"/>
    <w:rsid w:val="00A75F5F"/>
    <w:rsid w:val="00A7678A"/>
    <w:rsid w:val="00A77932"/>
    <w:rsid w:val="00A809A1"/>
    <w:rsid w:val="00A81DB9"/>
    <w:rsid w:val="00A823AA"/>
    <w:rsid w:val="00A82931"/>
    <w:rsid w:val="00A83E38"/>
    <w:rsid w:val="00A92350"/>
    <w:rsid w:val="00A92D62"/>
    <w:rsid w:val="00A964B9"/>
    <w:rsid w:val="00AA0648"/>
    <w:rsid w:val="00AA3ABB"/>
    <w:rsid w:val="00AA3C5F"/>
    <w:rsid w:val="00AA3D96"/>
    <w:rsid w:val="00AA48EF"/>
    <w:rsid w:val="00AA75B9"/>
    <w:rsid w:val="00AB1DEE"/>
    <w:rsid w:val="00AC2B0F"/>
    <w:rsid w:val="00AC6CAC"/>
    <w:rsid w:val="00AC6E44"/>
    <w:rsid w:val="00AC7841"/>
    <w:rsid w:val="00AD3608"/>
    <w:rsid w:val="00AD54D4"/>
    <w:rsid w:val="00AD7E39"/>
    <w:rsid w:val="00AE4C38"/>
    <w:rsid w:val="00AE7D56"/>
    <w:rsid w:val="00AF1A5F"/>
    <w:rsid w:val="00AF1D1A"/>
    <w:rsid w:val="00AF509D"/>
    <w:rsid w:val="00AF6CF8"/>
    <w:rsid w:val="00AF7A96"/>
    <w:rsid w:val="00B00944"/>
    <w:rsid w:val="00B075BE"/>
    <w:rsid w:val="00B07EC0"/>
    <w:rsid w:val="00B12068"/>
    <w:rsid w:val="00B173AC"/>
    <w:rsid w:val="00B217D8"/>
    <w:rsid w:val="00B2277F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476EA"/>
    <w:rsid w:val="00B50A32"/>
    <w:rsid w:val="00B51DA2"/>
    <w:rsid w:val="00B5303F"/>
    <w:rsid w:val="00B56372"/>
    <w:rsid w:val="00B60122"/>
    <w:rsid w:val="00B60714"/>
    <w:rsid w:val="00B6352C"/>
    <w:rsid w:val="00B6582F"/>
    <w:rsid w:val="00B7165C"/>
    <w:rsid w:val="00B72E65"/>
    <w:rsid w:val="00B73E61"/>
    <w:rsid w:val="00B743A9"/>
    <w:rsid w:val="00B74834"/>
    <w:rsid w:val="00B757FF"/>
    <w:rsid w:val="00B77D0D"/>
    <w:rsid w:val="00B81EF9"/>
    <w:rsid w:val="00B8509A"/>
    <w:rsid w:val="00B86452"/>
    <w:rsid w:val="00B86B33"/>
    <w:rsid w:val="00B87886"/>
    <w:rsid w:val="00B87F5E"/>
    <w:rsid w:val="00B92C1B"/>
    <w:rsid w:val="00B960CD"/>
    <w:rsid w:val="00B9767E"/>
    <w:rsid w:val="00BA3FAA"/>
    <w:rsid w:val="00BA4528"/>
    <w:rsid w:val="00BA56E2"/>
    <w:rsid w:val="00BA7897"/>
    <w:rsid w:val="00BB171B"/>
    <w:rsid w:val="00BC19C6"/>
    <w:rsid w:val="00BC53A7"/>
    <w:rsid w:val="00BD1F90"/>
    <w:rsid w:val="00BD3BC2"/>
    <w:rsid w:val="00BD5016"/>
    <w:rsid w:val="00BE03AC"/>
    <w:rsid w:val="00BE57C7"/>
    <w:rsid w:val="00BE5B44"/>
    <w:rsid w:val="00BE778B"/>
    <w:rsid w:val="00BE7AA7"/>
    <w:rsid w:val="00BF0DFD"/>
    <w:rsid w:val="00BF3F66"/>
    <w:rsid w:val="00BF6BEE"/>
    <w:rsid w:val="00BF7F6A"/>
    <w:rsid w:val="00C04F69"/>
    <w:rsid w:val="00C07F3B"/>
    <w:rsid w:val="00C1325F"/>
    <w:rsid w:val="00C139E0"/>
    <w:rsid w:val="00C21178"/>
    <w:rsid w:val="00C25644"/>
    <w:rsid w:val="00C263D6"/>
    <w:rsid w:val="00C27FAF"/>
    <w:rsid w:val="00C349A7"/>
    <w:rsid w:val="00C37155"/>
    <w:rsid w:val="00C406CA"/>
    <w:rsid w:val="00C429B2"/>
    <w:rsid w:val="00C432F4"/>
    <w:rsid w:val="00C457EE"/>
    <w:rsid w:val="00C524EE"/>
    <w:rsid w:val="00C5327D"/>
    <w:rsid w:val="00C53DF0"/>
    <w:rsid w:val="00C53DF9"/>
    <w:rsid w:val="00C54C26"/>
    <w:rsid w:val="00C5584F"/>
    <w:rsid w:val="00C608B3"/>
    <w:rsid w:val="00C701A4"/>
    <w:rsid w:val="00C71158"/>
    <w:rsid w:val="00C73D66"/>
    <w:rsid w:val="00C75A96"/>
    <w:rsid w:val="00C766DE"/>
    <w:rsid w:val="00C77C51"/>
    <w:rsid w:val="00C82BDC"/>
    <w:rsid w:val="00C87164"/>
    <w:rsid w:val="00C9150A"/>
    <w:rsid w:val="00C95EFA"/>
    <w:rsid w:val="00CA1F44"/>
    <w:rsid w:val="00CB2549"/>
    <w:rsid w:val="00CB423F"/>
    <w:rsid w:val="00CB5B4C"/>
    <w:rsid w:val="00CB64D7"/>
    <w:rsid w:val="00CB6D37"/>
    <w:rsid w:val="00CD288B"/>
    <w:rsid w:val="00CD4769"/>
    <w:rsid w:val="00CD5495"/>
    <w:rsid w:val="00CD7BEB"/>
    <w:rsid w:val="00CE3290"/>
    <w:rsid w:val="00CF00DE"/>
    <w:rsid w:val="00CF0BB7"/>
    <w:rsid w:val="00CF3E5D"/>
    <w:rsid w:val="00CF4652"/>
    <w:rsid w:val="00CF535B"/>
    <w:rsid w:val="00D02AE7"/>
    <w:rsid w:val="00D058A4"/>
    <w:rsid w:val="00D10F87"/>
    <w:rsid w:val="00D12A49"/>
    <w:rsid w:val="00D16923"/>
    <w:rsid w:val="00D17A27"/>
    <w:rsid w:val="00D2682F"/>
    <w:rsid w:val="00D31D3D"/>
    <w:rsid w:val="00D33195"/>
    <w:rsid w:val="00D3517A"/>
    <w:rsid w:val="00D406E0"/>
    <w:rsid w:val="00D43F87"/>
    <w:rsid w:val="00D46EAE"/>
    <w:rsid w:val="00D479E9"/>
    <w:rsid w:val="00D65FD2"/>
    <w:rsid w:val="00D668C8"/>
    <w:rsid w:val="00D74B0E"/>
    <w:rsid w:val="00D767B8"/>
    <w:rsid w:val="00D81B59"/>
    <w:rsid w:val="00D87CD0"/>
    <w:rsid w:val="00D91B59"/>
    <w:rsid w:val="00D9266B"/>
    <w:rsid w:val="00D92848"/>
    <w:rsid w:val="00D92F66"/>
    <w:rsid w:val="00D93564"/>
    <w:rsid w:val="00DA363D"/>
    <w:rsid w:val="00DA58B4"/>
    <w:rsid w:val="00DA604F"/>
    <w:rsid w:val="00DB14B3"/>
    <w:rsid w:val="00DB3239"/>
    <w:rsid w:val="00DB63CF"/>
    <w:rsid w:val="00DB6DB8"/>
    <w:rsid w:val="00DC0EC9"/>
    <w:rsid w:val="00DC2635"/>
    <w:rsid w:val="00DC5435"/>
    <w:rsid w:val="00DC7B65"/>
    <w:rsid w:val="00DD3349"/>
    <w:rsid w:val="00DE16C3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239A0"/>
    <w:rsid w:val="00E301E7"/>
    <w:rsid w:val="00E32A1F"/>
    <w:rsid w:val="00E335BC"/>
    <w:rsid w:val="00E35174"/>
    <w:rsid w:val="00E36498"/>
    <w:rsid w:val="00E40677"/>
    <w:rsid w:val="00E40E22"/>
    <w:rsid w:val="00E45A84"/>
    <w:rsid w:val="00E46AAB"/>
    <w:rsid w:val="00E50C94"/>
    <w:rsid w:val="00E54526"/>
    <w:rsid w:val="00E55E78"/>
    <w:rsid w:val="00E602CA"/>
    <w:rsid w:val="00E616F3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2A04"/>
    <w:rsid w:val="00E873F8"/>
    <w:rsid w:val="00E9018C"/>
    <w:rsid w:val="00E9199E"/>
    <w:rsid w:val="00E91A00"/>
    <w:rsid w:val="00E921A6"/>
    <w:rsid w:val="00E950F6"/>
    <w:rsid w:val="00E96AF5"/>
    <w:rsid w:val="00E97B74"/>
    <w:rsid w:val="00EA1F14"/>
    <w:rsid w:val="00EA28EC"/>
    <w:rsid w:val="00EA2E37"/>
    <w:rsid w:val="00EA3231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5BE6"/>
    <w:rsid w:val="00EE6A7C"/>
    <w:rsid w:val="00EE6BB9"/>
    <w:rsid w:val="00EF0624"/>
    <w:rsid w:val="00EF0871"/>
    <w:rsid w:val="00EF490C"/>
    <w:rsid w:val="00EF631B"/>
    <w:rsid w:val="00EF6A20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542F1"/>
    <w:rsid w:val="00F7020C"/>
    <w:rsid w:val="00F7199D"/>
    <w:rsid w:val="00F74C8C"/>
    <w:rsid w:val="00F77E4C"/>
    <w:rsid w:val="00F84CD1"/>
    <w:rsid w:val="00F86B63"/>
    <w:rsid w:val="00F8732B"/>
    <w:rsid w:val="00F950D2"/>
    <w:rsid w:val="00F96379"/>
    <w:rsid w:val="00F971CB"/>
    <w:rsid w:val="00F9733D"/>
    <w:rsid w:val="00FA156C"/>
    <w:rsid w:val="00FA3BA5"/>
    <w:rsid w:val="00FA79E9"/>
    <w:rsid w:val="00FB3CF1"/>
    <w:rsid w:val="00FB730F"/>
    <w:rsid w:val="00FB7E7C"/>
    <w:rsid w:val="00FC0A41"/>
    <w:rsid w:val="00FC177D"/>
    <w:rsid w:val="00FC28C6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EA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  <w:style w:type="character" w:customStyle="1" w:styleId="objectbox">
    <w:name w:val="objectbox"/>
    <w:basedOn w:val="DefaultParagraphFont"/>
    <w:rsid w:val="00855E25"/>
  </w:style>
  <w:style w:type="character" w:styleId="CommentReference">
    <w:name w:val="annotation reference"/>
    <w:basedOn w:val="DefaultParagraphFont"/>
    <w:uiPriority w:val="99"/>
    <w:semiHidden/>
    <w:unhideWhenUsed/>
    <w:rsid w:val="00B17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7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73A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3AC"/>
    <w:rPr>
      <w:rFonts w:ascii="Arial" w:hAnsi="Arial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12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E8A4BF30354E1DB680A2C44B658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C1B48-D586-4DB1-8CA7-4F0999ED3924}"/>
      </w:docPartPr>
      <w:docPartBody>
        <w:p w:rsidR="00882AE4" w:rsidRDefault="00025945" w:rsidP="00025945">
          <w:pPr>
            <w:pStyle w:val="42E8A4BF30354E1DB680A2C44B658824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9090D42C4411BAA170B3506A3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D09D9-BAF5-45AF-97C3-C750A00D3A7A}"/>
      </w:docPartPr>
      <w:docPartBody>
        <w:p w:rsidR="00882AE4" w:rsidRDefault="00025945" w:rsidP="00025945">
          <w:pPr>
            <w:pStyle w:val="43E9090D42C4411BAA170B3506A3AB0A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1FD622B3C4A8599B37B2DDF08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7A79B-9743-4231-BABA-6EEA60495F56}"/>
      </w:docPartPr>
      <w:docPartBody>
        <w:p w:rsidR="00882AE4" w:rsidRDefault="00025945" w:rsidP="00025945">
          <w:pPr>
            <w:pStyle w:val="FEA1FD622B3C4A8599B37B2DDF0815FF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CC2AB137442F3A45844455653C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F6473-D75F-4C1C-9640-8104618A4263}"/>
      </w:docPartPr>
      <w:docPartBody>
        <w:p w:rsidR="00882AE4" w:rsidRDefault="00025945" w:rsidP="00025945">
          <w:pPr>
            <w:pStyle w:val="0D1CC2AB137442F3A45844455653CDB9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45"/>
    <w:rsid w:val="00025945"/>
    <w:rsid w:val="00082408"/>
    <w:rsid w:val="000A3437"/>
    <w:rsid w:val="00196365"/>
    <w:rsid w:val="00236F86"/>
    <w:rsid w:val="00312DE0"/>
    <w:rsid w:val="0046135A"/>
    <w:rsid w:val="0051053C"/>
    <w:rsid w:val="00586B95"/>
    <w:rsid w:val="00882AE4"/>
    <w:rsid w:val="00887713"/>
    <w:rsid w:val="00915380"/>
    <w:rsid w:val="0091632F"/>
    <w:rsid w:val="009E0C8E"/>
    <w:rsid w:val="00A44BCD"/>
    <w:rsid w:val="00B772D5"/>
    <w:rsid w:val="00E02CC9"/>
    <w:rsid w:val="00EC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945"/>
    <w:rPr>
      <w:color w:val="808080"/>
    </w:rPr>
  </w:style>
  <w:style w:type="paragraph" w:customStyle="1" w:styleId="42E8A4BF30354E1DB680A2C44B658824">
    <w:name w:val="42E8A4BF30354E1DB680A2C44B658824"/>
    <w:rsid w:val="00025945"/>
  </w:style>
  <w:style w:type="paragraph" w:customStyle="1" w:styleId="43E9090D42C4411BAA170B3506A3AB0A">
    <w:name w:val="43E9090D42C4411BAA170B3506A3AB0A"/>
    <w:rsid w:val="00025945"/>
  </w:style>
  <w:style w:type="paragraph" w:customStyle="1" w:styleId="FEA1FD622B3C4A8599B37B2DDF0815FF">
    <w:name w:val="FEA1FD622B3C4A8599B37B2DDF0815FF"/>
    <w:rsid w:val="00025945"/>
  </w:style>
  <w:style w:type="paragraph" w:customStyle="1" w:styleId="0D1CC2AB137442F3A45844455653CDB9">
    <w:name w:val="0D1CC2AB137442F3A45844455653CDB9"/>
    <w:rsid w:val="00025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B70E-1B82-433B-B4CD-A3BE1C43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Hla Myint Myat</cp:lastModifiedBy>
  <cp:revision>2</cp:revision>
  <cp:lastPrinted>2021-05-28T22:13:00Z</cp:lastPrinted>
  <dcterms:created xsi:type="dcterms:W3CDTF">2023-02-05T07:00:00Z</dcterms:created>
  <dcterms:modified xsi:type="dcterms:W3CDTF">2023-02-05T07:00:00Z</dcterms:modified>
</cp:coreProperties>
</file>