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AI SALES OUTBOUND ENGINE — INTAKE FORM COMPLETED</w:t>
      </w:r>
    </w:p>
    <w:p>
      <w:r>
        <w:rPr>
          <w:i/>
          <w:iCs/>
        </w:rPr>
        <w:t xml:space="preserve">Completed with brutal commercial honesty. Zero exaggeration.</w:t>
      </w:r>
    </w:p>
    <w:p>
      <w:r>
        <w:rPr>
          <w:b/>
          <w:bCs/>
          <w:color w:val="FF0000"/>
        </w:rPr>
        <w:t xml:space="preserve">Status: PRE-BUILD. No customers. No revenue. No proof.</w:t>
      </w:r>
    </w:p>
    <w:p>
      <w:r>
        <w:t xml:space="preserve"/>
      </w:r>
    </w:p>
    <w:p>
      <w:pPr>
        <w:pStyle w:val="Heading1"/>
      </w:pPr>
      <w:r>
        <w:t xml:space="preserve">EXECUTIVE SUMMARY — READ THIS FIRST</w:t>
      </w:r>
    </w:p>
    <w:p>
      <w:r>
        <w:t xml:space="preserve"/>
      </w:r>
    </w:p>
    <w:p>
      <w:r>
        <w:rPr>
          <w:b/>
          <w:bCs/>
        </w:rPr>
        <w:t xml:space="preserve">Current reality: </w:t>
      </w:r>
      <w:r>
        <w:t xml:space="preserve">This is an untested idea with detailed architecture. Nothing has been built. Nothing has been sold. No one has used it. The only assets are 40 n8n workflow templates and 13 strategy documents. Zero proof it works.</w:t>
      </w:r>
    </w:p>
    <w:p>
      <w:r>
        <w:t xml:space="preserve"/>
      </w:r>
    </w:p>
    <w:p>
      <w:r>
        <w:rPr>
          <w:b/>
          <w:bCs/>
        </w:rPr>
        <w:t xml:space="preserve">Strongest potential: </w:t>
      </w:r>
      <w:r>
        <w:t xml:space="preserve">If built and delivered properly, could genuinely solve a real B2B founder problem (capacity-aligned outbound). The 75% capacity guardrail is differentiated positioning. The Lock &amp; Key IP protection is sophisticated. Market exists (£8k+ deal B2B).</w:t>
      </w:r>
    </w:p>
    <w:p>
      <w:r>
        <w:t xml:space="preserve"/>
      </w:r>
    </w:p>
    <w:p>
      <w:r>
        <w:rPr>
          <w:b/>
          <w:bCs/>
        </w:rPr>
        <w:t xml:space="preserve">Biggest weakness: </w:t>
      </w:r>
      <w:r>
        <w:t xml:space="preserve">ZERO VALIDATION. No customer conversations. No buyer pain confirmed. No demo. No case study. Founder credibility unknown. This needs 20-30 discovery calls before any outreach.</w:t>
      </w:r>
    </w:p>
    <w:p>
      <w:r>
        <w:t xml:space="preserve"/>
      </w:r>
    </w:p>
    <w:p>
      <w:r>
        <w:rPr>
          <w:b/>
          <w:bCs/>
        </w:rPr>
        <w:t xml:space="preserve">Biggest delivery risk: </w:t>
      </w:r>
      <w:r>
        <w:t xml:space="preserve">38 workflows + Lock &amp; Key + client onboarding + inbox monitoring + weekly reporting = massive scope. One operator can likely handle 2-3 clients max before quality collapses, not 10. Support burden is underestimated by 5-10x.</w:t>
      </w:r>
    </w:p>
    <w:p>
      <w:r>
        <w:t xml:space="preserve"/>
      </w:r>
    </w:p>
    <w:p>
      <w:r>
        <w:rPr>
          <w:b/>
          <w:bCs/>
        </w:rPr>
        <w:t xml:space="preserve">Verdict: DO NOT LAUNCH COLD OUTREACH YET. </w:t>
      </w:r>
      <w:r>
        <w:t xml:space="preserve">Run the meta-test (£200, 30 days) OR run 20 buyer discovery calls first. Without proof OR validated pain, this will burn HMZ's reputation sending cold email for an unproven service.</w:t>
      </w:r>
    </w:p>
    <w:p>
      <w:r>
        <w:t xml:space="preserve"/>
      </w:r>
    </w:p>
    <w:p>
      <w:r>
        <w:br w:type="page"/>
      </w:r>
    </w:p>
    <w:p>
      <w:pPr>
        <w:pStyle w:val="Heading1"/>
      </w:pPr>
      <w:r>
        <w:t xml:space="preserve">SECTION 1: BASIC PRODUCT IDENTITY</w:t>
      </w:r>
    </w:p>
    <w:p>
      <w:r>
        <w:t xml:space="preserve"/>
      </w:r>
    </w:p>
    <w:p>
      <w:r>
        <w:rPr>
          <w:b/>
          <w:bCs/>
        </w:rPr>
        <w:t xml:space="preserve">Product name: </w:t>
      </w:r>
      <w:r>
        <w:t xml:space="preserve">AI Sales Outbound Engine (working name, no brand established)</w:t>
      </w:r>
    </w:p>
    <w:p>
      <w:r>
        <w:rPr>
          <w:b/>
          <w:bCs/>
        </w:rPr>
        <w:t xml:space="preserve">Owner: </w:t>
      </w:r>
      <w:r>
        <w:t xml:space="preserve">UNKNOWN — needs confirmation. No legal entity.</w:t>
      </w:r>
    </w:p>
    <w:p>
      <w:r>
        <w:rPr>
          <w:b/>
          <w:bCs/>
        </w:rPr>
        <w:t xml:space="preserve">Description: </w:t>
      </w:r>
      <w:r>
        <w:t xml:space="preserve">Managed AI-driven outbound system delivering booked qualified meetings in 90-day cycles without overwhelming sales capacity</w:t>
      </w:r>
    </w:p>
    <w:p>
      <w:r>
        <w:rPr>
          <w:b/>
          <w:bCs/>
        </w:rPr>
        <w:t xml:space="preserve">Status: </w:t>
      </w:r>
      <w:r>
        <w:t xml:space="preserve">IDEA WITH ARCHITECTURE. Not built. Not tested. Not sold.</w:t>
      </w:r>
    </w:p>
    <w:p>
      <w:r>
        <w:rPr>
          <w:b/>
          <w:bCs/>
        </w:rPr>
        <w:t xml:space="preserve">Demo: </w:t>
      </w:r>
      <w:r>
        <w:t xml:space="preserve">NONE. No video. No screenshots. No live system.</w:t>
      </w:r>
    </w:p>
    <w:p>
      <w:r>
        <w:rPr>
          <w:b/>
          <w:bCs/>
        </w:rPr>
        <w:t xml:space="preserve">Category: </w:t>
      </w:r>
      <w:r>
        <w:t xml:space="preserve">Managed automation service (Phase 1) + software licensing upsell (Phase 2)</w:t>
      </w:r>
    </w:p>
    <w:p>
      <w:r>
        <w:t xml:space="preserve"/>
      </w:r>
    </w:p>
    <w:p>
      <w:pPr>
        <w:pStyle w:val="Heading1"/>
      </w:pPr>
      <w:r>
        <w:t xml:space="preserve">SECTION 2: PROBLEM &amp; PAIN</w:t>
      </w:r>
    </w:p>
    <w:p>
      <w:r>
        <w:t xml:space="preserve"/>
      </w:r>
    </w:p>
    <w:p>
      <w:r>
        <w:rPr>
          <w:b/>
          <w:bCs/>
        </w:rPr>
        <w:t xml:space="preserve">Primary problem: </w:t>
      </w:r>
      <w:r>
        <w:t xml:space="preserve">B2B founders (£8k+ deals) hit meeting capacity ceiling — too few qualified meetings OR too many junk meetings. Agencies optimise for volume without considering fulfilment bandwidth.</w:t>
      </w:r>
    </w:p>
    <w:p>
      <w:r>
        <w:rPr>
          <w:b/>
          <w:bCs/>
        </w:rPr>
        <w:t xml:space="preserve">Current workaround: </w:t>
      </w:r>
      <w:r>
        <w:t xml:space="preserve">Hire SDRs (£30-50k/year), use outbound agencies (£2-5k/month), DIY with Instantly/Smartlead (£100-500/month)</w:t>
      </w:r>
    </w:p>
    <w:p>
      <w:r>
        <w:rPr>
          <w:b/>
          <w:bCs/>
        </w:rPr>
        <w:t xml:space="preserve">Cost of inaction: </w:t>
      </w:r>
      <w:r>
        <w:t xml:space="preserve">ASSUMPTION — Lost revenue from unfilled capacity OR wasted time on unqualified meetings. NOT VALIDATED.</w:t>
      </w:r>
    </w:p>
    <w:p>
      <w:r>
        <w:rPr>
          <w:b/>
          <w:bCs/>
        </w:rPr>
        <w:t xml:space="preserve">Frequency: </w:t>
      </w:r>
      <w:r>
        <w:t xml:space="preserve">Ongoing/continuous for active selling companies</w:t>
      </w:r>
    </w:p>
    <w:p>
      <w:r>
        <w:rPr>
          <w:b/>
          <w:bCs/>
        </w:rPr>
        <w:t xml:space="preserve">Urgency: </w:t>
      </w:r>
      <w:r>
        <w:t xml:space="preserve">LOW. This is optimisation, not crisis. Urgency is manufactured via scarcity pricing.</w:t>
      </w:r>
    </w:p>
    <w:p>
      <w:r>
        <w:rPr>
          <w:b/>
          <w:bCs/>
        </w:rPr>
        <w:t xml:space="preserve">Pain evidence: </w:t>
      </w:r>
      <w:r>
        <w:t xml:space="preserve">ZERO. No customer conversations. No voice-of-customer. Hypothesis only.</w:t>
      </w:r>
    </w:p>
    <w:p>
      <w:r>
        <w:t xml:space="preserve"/>
      </w:r>
    </w:p>
    <w:p>
      <w:pPr>
        <w:pStyle w:val="Heading1"/>
      </w:pPr>
      <w:r>
        <w:t xml:space="preserve">SECTION 3: TARGET CUSTOMER</w:t>
      </w:r>
    </w:p>
    <w:p>
      <w:r>
        <w:t xml:space="preserve"/>
      </w:r>
    </w:p>
    <w:p>
      <w:r>
        <w:rPr>
          <w:b/>
          <w:bCs/>
        </w:rPr>
        <w:t xml:space="preserve">Best-fit niches (ranked): </w:t>
      </w:r>
    </w:p>
    <w:p>
      <w:pPr>
        <w:pStyle w:val="ListParagraph"/>
        <w:numPr>
          <w:ilvl w:val="0"/>
          <w:numId w:val="2"/>
        </w:numPr>
      </w:pPr>
      <w:r>
        <w:t xml:space="preserve">1. B2B SaaS founders (mid-market, £15-60k ARR deals)</w:t>
      </w:r>
    </w:p>
    <w:p>
      <w:pPr>
        <w:pStyle w:val="ListParagraph"/>
        <w:numPr>
          <w:ilvl w:val="0"/>
          <w:numId w:val="2"/>
        </w:numPr>
      </w:pPr>
      <w:r>
        <w:t xml:space="preserve">2. Specialised B2B agencies (£5k+/mo retainers)</w:t>
      </w:r>
    </w:p>
    <w:p>
      <w:pPr>
        <w:pStyle w:val="ListParagraph"/>
        <w:numPr>
          <w:ilvl w:val="0"/>
          <w:numId w:val="2"/>
        </w:numPr>
      </w:pPr>
      <w:r>
        <w:t xml:space="preserve">3. Cybersecurity/compliance consultancies</w:t>
      </w:r>
    </w:p>
    <w:p>
      <w:pPr>
        <w:pStyle w:val="ListParagraph"/>
        <w:numPr>
          <w:ilvl w:val="0"/>
          <w:numId w:val="2"/>
        </w:numPr>
      </w:pPr>
      <w:r>
        <w:t xml:space="preserve">4. CRE brokers/financing</w:t>
      </w:r>
    </w:p>
    <w:p>
      <w:pPr>
        <w:pStyle w:val="ListParagraph"/>
        <w:numPr>
          <w:ilvl w:val="0"/>
          <w:numId w:val="2"/>
        </w:numPr>
      </w:pPr>
      <w:r>
        <w:t xml:space="preserve">5. M&amp;A advisors</w:t>
      </w:r>
    </w:p>
    <w:p>
      <w:r>
        <w:rPr>
          <w:b/>
          <w:bCs/>
        </w:rPr>
        <w:t xml:space="preserve">Worst-fit: </w:t>
      </w:r>
      <w:r>
        <w:t xml:space="preserve">Sub-£2k AOV, B2C, residential RE, coaches, &lt;5k TAM</w:t>
      </w:r>
    </w:p>
    <w:p>
      <w:r>
        <w:rPr>
          <w:b/>
          <w:bCs/>
        </w:rPr>
        <w:t xml:space="preserve">Buyer title: </w:t>
      </w:r>
      <w:r>
        <w:t xml:space="preserve">Founder, CEO, VP Sales (NOT ops manager)</w:t>
      </w:r>
    </w:p>
    <w:p>
      <w:r>
        <w:rPr>
          <w:b/>
          <w:bCs/>
        </w:rPr>
        <w:t xml:space="preserve">Existing spend indicator: </w:t>
      </w:r>
      <w:r>
        <w:t xml:space="preserve">Already spending £1k+/month on outbound (agencies, SDRs, or tools)</w:t>
      </w:r>
    </w:p>
    <w:p>
      <w:r>
        <w:t xml:space="preserve"/>
      </w:r>
    </w:p>
    <w:p>
      <w:pPr>
        <w:pStyle w:val="Heading1"/>
      </w:pPr>
      <w:r>
        <w:t xml:space="preserve">SECTION 4: OUTCOME &amp; VALUE</w:t>
      </w:r>
    </w:p>
    <w:p>
      <w:r>
        <w:t xml:space="preserve"/>
      </w:r>
    </w:p>
    <w:p>
      <w:r>
        <w:rPr>
          <w:b/>
          <w:bCs/>
        </w:rPr>
        <w:t xml:space="preserve">Promised outcome: </w:t>
      </w:r>
      <w:r>
        <w:t xml:space="preserve">75% of forecasted booked qualified meetings in 90 days (e.g., if capacity is 20/month, deliver 45 over 90 days)</w:t>
      </w:r>
    </w:p>
    <w:p>
      <w:r>
        <w:rPr>
          <w:b/>
          <w:bCs/>
        </w:rPr>
        <w:t xml:space="preserve">Time-to-value: </w:t>
      </w:r>
      <w:r>
        <w:t xml:space="preserve">Test data in 14 days, first meetings weeks 3-4, full volume week 5</w:t>
      </w:r>
    </w:p>
    <w:p>
      <w:r>
        <w:rPr>
          <w:b/>
          <w:bCs/>
        </w:rPr>
        <w:t xml:space="preserve">Measurable KPI: </w:t>
      </w:r>
      <w:r>
        <w:t xml:space="preserve">Booked qualified meetings/month</w:t>
      </w:r>
    </w:p>
    <w:p>
      <w:r>
        <w:rPr>
          <w:b/>
          <w:bCs/>
        </w:rPr>
        <w:t xml:space="preserve">ROI logic: </w:t>
      </w:r>
      <w:r>
        <w:t xml:space="preserve">THEORETICAL: 45 meetings × 20% close × £30k deal = £270k revenue from £17.5k spend = 15x ROI. UNPROVEN.</w:t>
      </w:r>
    </w:p>
    <w:p>
      <w:r>
        <w:rPr>
          <w:b/>
          <w:bCs/>
        </w:rPr>
        <w:t xml:space="preserve">Minimum viable: </w:t>
      </w:r>
      <w:r>
        <w:t xml:space="preserve">10 qualified meetings that sales team wants → 2 close at £30k = £60k = 3.4x ROI (floor)</w:t>
      </w:r>
    </w:p>
    <w:p>
      <w:r>
        <w:t xml:space="preserve"/>
      </w:r>
    </w:p>
    <w:p>
      <w:pPr>
        <w:pStyle w:val="Heading1"/>
      </w:pPr>
      <w:r>
        <w:t xml:space="preserve">SECTION 6: PROOF &amp; CREDIBILITY</w:t>
      </w:r>
    </w:p>
    <w:p>
      <w:r>
        <w:t xml:space="preserve"/>
      </w:r>
    </w:p>
    <w:p>
      <w:r>
        <w:rPr>
          <w:b/>
          <w:bCs/>
        </w:rPr>
        <w:t xml:space="preserve">Existing customers: </w:t>
      </w:r>
      <w:r>
        <w:t xml:space="preserve">NONE</w:t>
      </w:r>
    </w:p>
    <w:p>
      <w:r>
        <w:rPr>
          <w:b/>
          <w:bCs/>
        </w:rPr>
        <w:t xml:space="preserve">Results: </w:t>
      </w:r>
      <w:r>
        <w:t xml:space="preserve">NONE</w:t>
      </w:r>
    </w:p>
    <w:p>
      <w:r>
        <w:rPr>
          <w:b/>
          <w:bCs/>
        </w:rPr>
        <w:t xml:space="preserve">Demo assets: </w:t>
      </w:r>
      <w:r>
        <w:t xml:space="preserve">38 untested workflow JSONs + 13 strategy docs. NO VIDEO. NO SCREENSHOTS.</w:t>
      </w:r>
    </w:p>
    <w:p>
      <w:r>
        <w:rPr>
          <w:b/>
          <w:bCs/>
        </w:rPr>
        <w:t xml:space="preserve">Case study: </w:t>
      </w:r>
      <w:r>
        <w:t xml:space="preserve">NONE. Earliest possible: day 90 after first client signs.</w:t>
      </w:r>
    </w:p>
    <w:p>
      <w:r>
        <w:rPr>
          <w:b/>
          <w:bCs/>
        </w:rPr>
        <w:t xml:space="preserve">Founder credibility: </w:t>
      </w:r>
      <w:r>
        <w:t xml:space="preserve">UNKNOWN. No industry reputation. No client delivery track record.</w:t>
      </w:r>
    </w:p>
    <w:p>
      <w:r>
        <w:rPr>
          <w:b/>
          <w:bCs/>
        </w:rPr>
        <w:t xml:space="preserve">Proof gaps: </w:t>
      </w:r>
      <w:r>
        <w:t xml:space="preserve">100% PROOF GAP. Everything is missing.</w:t>
      </w:r>
    </w:p>
    <w:p>
      <w:r>
        <w:t xml:space="preserve"/>
      </w:r>
    </w:p>
    <w:p>
      <w:pPr>
        <w:pStyle w:val="Heading1"/>
      </w:pPr>
      <w:r>
        <w:t xml:space="preserve">SECTION 7: PRICING &amp; ECONOMICS</w:t>
      </w:r>
    </w:p>
    <w:p>
      <w:r>
        <w:t xml:space="preserve"/>
      </w:r>
    </w:p>
    <w:p>
      <w:r>
        <w:rPr>
          <w:b/>
          <w:bCs/>
        </w:rPr>
        <w:t xml:space="preserve">Alpha pricing: </w:t>
      </w:r>
      <w:r>
        <w:t xml:space="preserve">£7,500 upfront + £10,000 bonus at 75% = £17,500/quarter</w:t>
      </w:r>
    </w:p>
    <w:p>
      <w:r>
        <w:rPr>
          <w:b/>
          <w:bCs/>
        </w:rPr>
        <w:t xml:space="preserve">Post-alpha: </w:t>
      </w:r>
      <w:r>
        <w:t xml:space="preserve">£15-25k upfront + £15-25k bonus = £30-50k/quarter</w:t>
      </w:r>
    </w:p>
    <w:p>
      <w:r>
        <w:rPr>
          <w:b/>
          <w:bCs/>
        </w:rPr>
        <w:t xml:space="preserve">Cost to deliver (per client): </w:t>
      </w:r>
      <w:r>
        <w:t xml:space="preserve">~£250-325/month direct (sending + enrichment + AI) + £130-210/month shared infra ÷ N clients = £380-535/month for 1 client, scales to £260-345/month at 10 clients</w:t>
      </w:r>
    </w:p>
    <w:p>
      <w:r>
        <w:rPr>
          <w:b/>
          <w:bCs/>
        </w:rPr>
        <w:t xml:space="preserve">Gross margin: </w:t>
      </w:r>
      <w:r>
        <w:t xml:space="preserve">~93% at alpha pricing if bonus hits. ~97% post-alpha.</w:t>
      </w:r>
    </w:p>
    <w:p>
      <w:r>
        <w:rPr>
          <w:b/>
          <w:bCs/>
        </w:rPr>
        <w:t xml:space="preserve">Refund risk: </w:t>
      </w:r>
      <w:r>
        <w:t xml:space="preserve">HIGH if meetings don't book, if quality is poor, if client can't close them, if attribution is disputed</w:t>
      </w:r>
    </w:p>
    <w:p>
      <w:r>
        <w:t xml:space="preserve"/>
      </w:r>
    </w:p>
    <w:p>
      <w:pPr>
        <w:pStyle w:val="Heading1"/>
      </w:pPr>
      <w:r>
        <w:t xml:space="preserve">SECTION 8: DELIVERY REALITY</w:t>
      </w:r>
    </w:p>
    <w:p>
      <w:r>
        <w:t xml:space="preserve"/>
      </w:r>
    </w:p>
    <w:p>
      <w:r>
        <w:rPr>
          <w:b/>
          <w:bCs/>
        </w:rPr>
        <w:t xml:space="preserve">Setup time: </w:t>
      </w:r>
      <w:r>
        <w:t xml:space="preserve">14-21 days real-world (not the 7 days in sales script)</w:t>
      </w:r>
    </w:p>
    <w:p>
      <w:r>
        <w:rPr>
          <w:b/>
          <w:bCs/>
        </w:rPr>
        <w:t xml:space="preserve">Bottlenecks: </w:t>
      </w:r>
      <w:r>
        <w:t xml:space="preserve">Client doesn't know their ICP, mailbox warmup delays, integration access, testing cycles</w:t>
      </w:r>
    </w:p>
    <w:p>
      <w:r>
        <w:rPr>
          <w:b/>
          <w:bCs/>
        </w:rPr>
        <w:t xml:space="preserve">Support burden: </w:t>
      </w:r>
      <w:r>
        <w:t xml:space="preserve">SEVERELY UNDERESTIMATED. Real-time inbox monitoring, weekly reports, client check-ins, troubleshooting = 10-15 hours/week per client minimum</w:t>
      </w:r>
    </w:p>
    <w:p>
      <w:r>
        <w:rPr>
          <w:b/>
          <w:bCs/>
        </w:rPr>
        <w:t xml:space="preserve">Capacity limit: </w:t>
      </w:r>
      <w:r>
        <w:t xml:space="preserve">2-3 clients per operator MAX before quality drops. NOT 8-12.</w:t>
      </w:r>
    </w:p>
    <w:p>
      <w:r>
        <w:rPr>
          <w:b/>
          <w:bCs/>
        </w:rPr>
        <w:t xml:space="preserve">Quality assurance: </w:t>
      </w:r>
      <w:r>
        <w:t xml:space="preserve">Meta-test on self (£200, 30 days) OR live alpha #1 IS the quality test</w:t>
      </w:r>
    </w:p>
    <w:p>
      <w:r>
        <w:t xml:space="preserve"/>
      </w:r>
    </w:p>
    <w:p>
      <w:pPr>
        <w:pStyle w:val="Heading1"/>
      </w:pPr>
      <w:r>
        <w:t xml:space="preserve">SECTION 9: SCOPE BOUNDARIES</w:t>
      </w:r>
    </w:p>
    <w:p>
      <w:r>
        <w:t xml:space="preserve"/>
      </w:r>
    </w:p>
    <w:p>
      <w:r>
        <w:rPr>
          <w:b/>
          <w:bCs/>
        </w:rPr>
        <w:t xml:space="preserve">Included: </w:t>
      </w:r>
      <w:r>
        <w:t xml:space="preserve">Mission File, testing, proven message at agreed volume, inbox management, weekly reports, booked meeting delivery</w:t>
      </w:r>
    </w:p>
    <w:p>
      <w:r>
        <w:rPr>
          <w:b/>
          <w:bCs/>
        </w:rPr>
        <w:t xml:space="preserve">Excluded: </w:t>
      </w:r>
      <w:r>
        <w:t xml:space="preserve">Responding to leads, taking calls, closing deals, CRM management, content creation beyond icebreakers, multi-channel (only email)</w:t>
      </w:r>
    </w:p>
    <w:p>
      <w:r>
        <w:rPr>
          <w:b/>
          <w:bCs/>
        </w:rPr>
        <w:t xml:space="preserve">Custom requests: </w:t>
      </w:r>
      <w:r>
        <w:t xml:space="preserve">Phase 1 is STANDARDISED — no customisation. Phase 2 is fully custom for separate fee.</w:t>
      </w:r>
    </w:p>
    <w:p>
      <w:r>
        <w:rPr>
          <w:b/>
          <w:bCs/>
        </w:rPr>
        <w:t xml:space="preserve">Client must provide: </w:t>
      </w:r>
      <w:r>
        <w:t xml:space="preserve">ICP clarity, offer articulation, calendar access, reply responsiveness, weekly call attendance</w:t>
      </w:r>
    </w:p>
    <w:p>
      <w:r>
        <w:rPr>
          <w:b/>
          <w:bCs/>
        </w:rPr>
        <w:t xml:space="preserve">Third-party dependencies: </w:t>
      </w:r>
      <w:r>
        <w:t xml:space="preserve">Instantly/Smartlead, Google Workspace, OpenAI, Supabase, n8n, Apollo, Cloudflare — ANY could change pricing or shut down</w:t>
      </w:r>
    </w:p>
    <w:p>
      <w:r>
        <w:t xml:space="preserve"/>
      </w:r>
    </w:p>
    <w:p>
      <w:pPr>
        <w:pStyle w:val="Heading1"/>
      </w:pPr>
      <w:r>
        <w:t xml:space="preserve">SECTION 11: COMPETITIVE LANDSCAPE</w:t>
      </w:r>
    </w:p>
    <w:p>
      <w:r>
        <w:t xml:space="preserve"/>
      </w:r>
    </w:p>
    <w:p>
      <w:r>
        <w:rPr>
          <w:b/>
          <w:bCs/>
        </w:rPr>
        <w:t xml:space="preserve">Direct competitors: </w:t>
      </w:r>
      <w:r>
        <w:t xml:space="preserve">UNKNOWN — no competitive research done</w:t>
      </w:r>
    </w:p>
    <w:p>
      <w:r>
        <w:rPr>
          <w:b/>
          <w:bCs/>
        </w:rPr>
        <w:t xml:space="preserve">Indirect: </w:t>
      </w:r>
      <w:r>
        <w:t xml:space="preserve">Outbound agencies, SDR hires, cold email SaaS tools</w:t>
      </w:r>
    </w:p>
    <w:p>
      <w:r>
        <w:rPr>
          <w:b/>
          <w:bCs/>
        </w:rPr>
        <w:t xml:space="preserve">Differentiator: </w:t>
      </w:r>
      <w:r>
        <w:t xml:space="preserve">75% capacity guardrail (no one else positions this way) + AI infrastructure + Lock &amp; Key IP protection</w:t>
      </w:r>
    </w:p>
    <w:p>
      <w:r>
        <w:rPr>
          <w:b/>
          <w:bCs/>
        </w:rPr>
        <w:t xml:space="preserve">Commodity risk: </w:t>
      </w:r>
      <w:r>
        <w:t xml:space="preserve">HIGH unless capacity positioning is hammered in every touchpoint</w:t>
      </w:r>
    </w:p>
    <w:p>
      <w:r>
        <w:t xml:space="preserve"/>
      </w:r>
    </w:p>
    <w:p>
      <w:pPr>
        <w:pStyle w:val="Heading1"/>
      </w:pPr>
      <w:r>
        <w:t xml:space="preserve">SECTION 12: RISK &amp; RED FLAGS</w:t>
      </w:r>
    </w:p>
    <w:p>
      <w:r>
        <w:t xml:space="preserve"/>
      </w:r>
    </w:p>
    <w:p>
      <w:r>
        <w:rPr>
          <w:b/>
          <w:bCs/>
        </w:rPr>
        <w:t xml:space="preserve">Technical risk: </w:t>
      </w:r>
      <w:r>
        <w:t xml:space="preserve">Lock &amp; Key single point of failure. One Master down = all clients down. 38 workflows untested.</w:t>
      </w:r>
    </w:p>
    <w:p>
      <w:r>
        <w:rPr>
          <w:b/>
          <w:bCs/>
        </w:rPr>
        <w:t xml:space="preserve">Operational risk: </w:t>
      </w:r>
      <w:r>
        <w:t xml:space="preserve">Support burden will crush operator at 3+ clients. Weekly reporting alone is 5-10 hours/week across 10 clients.</w:t>
      </w:r>
    </w:p>
    <w:p>
      <w:r>
        <w:rPr>
          <w:b/>
          <w:bCs/>
        </w:rPr>
        <w:t xml:space="preserve">Legal/compliance: </w:t>
      </w:r>
      <w:r>
        <w:t xml:space="preserve">GDPR on email storage, CAN-SPAM compliance, data processing agreements needed, contracts need lawyer review (£200-500)</w:t>
      </w:r>
    </w:p>
    <w:p>
      <w:r>
        <w:rPr>
          <w:b/>
          <w:bCs/>
        </w:rPr>
        <w:t xml:space="preserve">Reputation risk: </w:t>
      </w:r>
      <w:r>
        <w:t xml:space="preserve">If emails bounce, get spam-flagged, or produce zero results, client blames HMZ + damages HMZ outbound reputation</w:t>
      </w:r>
    </w:p>
    <w:p>
      <w:r>
        <w:rPr>
          <w:b/>
          <w:bCs/>
        </w:rPr>
        <w:t xml:space="preserve">Dependency risk: </w:t>
      </w:r>
      <w:r>
        <w:t xml:space="preserve">Founder is single point of failure. No backup. No SOP. No team.</w:t>
      </w:r>
    </w:p>
    <w:p>
      <w:r>
        <w:rPr>
          <w:b/>
          <w:bCs/>
        </w:rPr>
        <w:t xml:space="preserve">Honest weakness: </w:t>
      </w:r>
      <w:r>
        <w:t xml:space="preserve">ZERO PROOF IT WORKS combined with HIGH DELIVERY COMPLEXITY</w:t>
      </w:r>
    </w:p>
    <w:p>
      <w:r>
        <w:t xml:space="preserve"/>
      </w:r>
    </w:p>
    <w:p>
      <w:pPr>
        <w:pStyle w:val="Heading1"/>
      </w:pPr>
      <w:r>
        <w:t xml:space="preserve">SECTION 13: TEST READINESS CHECKLIST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526"/>
      </w:tblGrid>
      <w:tr>
        <w:tc>
          <w:tcPr>
            <w:tcW w:type="dxa" w:w="5000"/>
            <w:shd w:fill="E8E8E8"/>
            <w:tcMar>
              <w:top w:type="dxa" w:w="80"/>
              <w:left w:type="dxa" w:w="120"/>
              <w:bottom w:type="dxa" w:w="80"/>
              <w:right w:type="dxa" w:w="120"/>
            </w:tcMar>
          </w:tcPr>
          <w:p>
            <w:r>
              <w:rPr>
                <w:b/>
                <w:bCs/>
              </w:rPr>
              <w:t xml:space="preserve">Criterion</w:t>
            </w:r>
          </w:p>
        </w:tc>
        <w:tc>
          <w:tcPr>
            <w:tcW w:type="dxa" w:w="1500"/>
            <w:shd w:fill="E8E8E8"/>
            <w:tcMar>
              <w:top w:type="dxa" w:w="80"/>
              <w:left w:type="dxa" w:w="120"/>
              <w:bottom w:type="dxa" w:w="80"/>
              <w:right w:type="dxa" w:w="120"/>
            </w:tcMar>
          </w:tcPr>
          <w:p>
            <w:r>
              <w:rPr>
                <w:b/>
                <w:bCs/>
              </w:rPr>
              <w:t xml:space="preserve">Status</w:t>
            </w:r>
          </w:p>
        </w:tc>
        <w:tc>
          <w:tcPr>
            <w:tcW w:type="dxa" w:w="2526"/>
            <w:shd w:fill="E8E8E8"/>
            <w:tcMar>
              <w:top w:type="dxa" w:w="80"/>
              <w:left w:type="dxa" w:w="120"/>
              <w:bottom w:type="dxa" w:w="80"/>
              <w:right w:type="dxa" w:w="120"/>
            </w:tcMar>
          </w:tcPr>
          <w:p>
            <w:r>
              <w:rPr>
                <w:b/>
                <w:bCs/>
              </w:rPr>
              <w:t xml:space="preserve">Evidence</w:t>
            </w:r>
          </w:p>
        </w:tc>
      </w:tr>
      <w:tr>
        <w:tc>
          <w:tcPr>
            <w:tcW w:type="dxa" w:w="5000"/>
            <w:tcMar>
              <w:top w:type="dxa" w:w="80"/>
              <w:left w:type="dxa" w:w="120"/>
              <w:bottom w:type="dxa" w:w="80"/>
              <w:right w:type="dxa" w:w="120"/>
            </w:tcMar>
          </w:tcPr>
          <w:p>
            <w:r>
              <w:t xml:space="preserve">Product explained in one sentence</w:t>
            </w:r>
          </w:p>
        </w:tc>
        <w:tc>
          <w:tcPr>
            <w:tcW w:type="dxa" w:w="1500"/>
            <w:tcMar>
              <w:top w:type="dxa" w:w="80"/>
              <w:left w:type="dxa" w:w="120"/>
              <w:bottom w:type="dxa" w:w="80"/>
              <w:right w:type="dxa" w:w="120"/>
            </w:tcMar>
          </w:tcPr>
          <w:p>
            <w:r>
              <w:t xml:space="preserve">YES</w:t>
            </w:r>
          </w:p>
        </w:tc>
        <w:tc>
          <w:tcPr>
            <w:tcW w:type="dxa" w:w="2526"/>
            <w:tcMar>
              <w:top w:type="dxa" w:w="80"/>
              <w:left w:type="dxa" w:w="120"/>
              <w:bottom w:type="dxa" w:w="80"/>
              <w:right w:type="dxa" w:w="120"/>
            </w:tcMar>
          </w:tcPr>
          <w:p>
            <w:r>
              <w:t xml:space="preserve">Clear description exists</w:t>
            </w:r>
          </w:p>
        </w:tc>
      </w:tr>
      <w:tr>
        <w:tc>
          <w:tcPr>
            <w:tcW w:type="dxa" w:w="5000"/>
            <w:tcMar>
              <w:top w:type="dxa" w:w="80"/>
              <w:left w:type="dxa" w:w="120"/>
              <w:bottom w:type="dxa" w:w="80"/>
              <w:right w:type="dxa" w:w="120"/>
            </w:tcMar>
          </w:tcPr>
          <w:p>
            <w:r>
              <w:t xml:space="preserve">Narrow target customer hypothesis</w:t>
            </w:r>
          </w:p>
        </w:tc>
        <w:tc>
          <w:tcPr>
            <w:tcW w:type="dxa" w:w="1500"/>
            <w:tcMar>
              <w:top w:type="dxa" w:w="80"/>
              <w:left w:type="dxa" w:w="120"/>
              <w:bottom w:type="dxa" w:w="80"/>
              <w:right w:type="dxa" w:w="120"/>
            </w:tcMar>
          </w:tcPr>
          <w:p>
            <w:r>
              <w:t xml:space="preserve">YES</w:t>
            </w:r>
          </w:p>
        </w:tc>
        <w:tc>
          <w:tcPr>
            <w:tcW w:type="dxa" w:w="2526"/>
            <w:tcMar>
              <w:top w:type="dxa" w:w="80"/>
              <w:left w:type="dxa" w:w="120"/>
              <w:bottom w:type="dxa" w:w="80"/>
              <w:right w:type="dxa" w:w="120"/>
            </w:tcMar>
          </w:tcPr>
          <w:p>
            <w:r>
              <w:t xml:space="preserve">5 ranked niches defined</w:t>
            </w:r>
          </w:p>
        </w:tc>
      </w:tr>
      <w:tr>
        <w:tc>
          <w:tcPr>
            <w:tcW w:type="dxa" w:w="5000"/>
            <w:tcMar>
              <w:top w:type="dxa" w:w="80"/>
              <w:left w:type="dxa" w:w="120"/>
              <w:bottom w:type="dxa" w:w="80"/>
              <w:right w:type="dxa" w:w="120"/>
            </w:tcMar>
          </w:tcPr>
          <w:p>
            <w:r>
              <w:t xml:space="preserve">Simple demo or proof asset</w:t>
            </w:r>
          </w:p>
        </w:tc>
        <w:tc>
          <w:tcPr>
            <w:tcW w:type="dxa" w:w="1500"/>
            <w:tcMar>
              <w:top w:type="dxa" w:w="80"/>
              <w:left w:type="dxa" w:w="120"/>
              <w:bottom w:type="dxa" w:w="80"/>
              <w:right w:type="dxa" w:w="120"/>
            </w:tcMar>
          </w:tcPr>
          <w:p>
            <w:r>
              <w:t xml:space="preserve">NO</w:t>
            </w:r>
          </w:p>
        </w:tc>
        <w:tc>
          <w:tcPr>
            <w:tcW w:type="dxa" w:w="2526"/>
            <w:tcMar>
              <w:top w:type="dxa" w:w="80"/>
              <w:left w:type="dxa" w:w="120"/>
              <w:bottom w:type="dxa" w:w="80"/>
              <w:right w:type="dxa" w:w="120"/>
            </w:tcMar>
          </w:tcPr>
          <w:p>
            <w:r>
              <w:t xml:space="preserve">Zero demo assets</w:t>
            </w:r>
          </w:p>
        </w:tc>
      </w:tr>
      <w:tr>
        <w:tc>
          <w:tcPr>
            <w:tcW w:type="dxa" w:w="5000"/>
            <w:tcMar>
              <w:top w:type="dxa" w:w="80"/>
              <w:left w:type="dxa" w:w="120"/>
              <w:bottom w:type="dxa" w:w="80"/>
              <w:right w:type="dxa" w:w="120"/>
            </w:tcMar>
          </w:tcPr>
          <w:p>
            <w:r>
              <w:t xml:space="preserve">Buyer pain specific &amp; expensive</w:t>
            </w:r>
          </w:p>
        </w:tc>
        <w:tc>
          <w:tcPr>
            <w:tcW w:type="dxa" w:w="1500"/>
            <w:tcMar>
              <w:top w:type="dxa" w:w="80"/>
              <w:left w:type="dxa" w:w="120"/>
              <w:bottom w:type="dxa" w:w="80"/>
              <w:right w:type="dxa" w:w="120"/>
            </w:tcMar>
          </w:tcPr>
          <w:p>
            <w:r>
              <w:t xml:space="preserve">UNKNOWN</w:t>
            </w:r>
          </w:p>
        </w:tc>
        <w:tc>
          <w:tcPr>
            <w:tcW w:type="dxa" w:w="2526"/>
            <w:tcMar>
              <w:top w:type="dxa" w:w="80"/>
              <w:left w:type="dxa" w:w="120"/>
              <w:bottom w:type="dxa" w:w="80"/>
              <w:right w:type="dxa" w:w="120"/>
            </w:tcMar>
          </w:tcPr>
          <w:p>
            <w:r>
              <w:t xml:space="preserve">Not validated with buyers</w:t>
            </w:r>
          </w:p>
        </w:tc>
      </w:tr>
      <w:tr>
        <w:tc>
          <w:tcPr>
            <w:tcW w:type="dxa" w:w="5000"/>
            <w:tcMar>
              <w:top w:type="dxa" w:w="80"/>
              <w:left w:type="dxa" w:w="120"/>
              <w:bottom w:type="dxa" w:w="80"/>
              <w:right w:type="dxa" w:w="120"/>
            </w:tcMar>
          </w:tcPr>
          <w:p>
            <w:r>
              <w:t xml:space="preserve">Delivery without excessive custom</w:t>
            </w:r>
          </w:p>
        </w:tc>
        <w:tc>
          <w:tcPr>
            <w:tcW w:type="dxa" w:w="1500"/>
            <w:tcMar>
              <w:top w:type="dxa" w:w="80"/>
              <w:left w:type="dxa" w:w="120"/>
              <w:bottom w:type="dxa" w:w="80"/>
              <w:right w:type="dxa" w:w="120"/>
            </w:tcMar>
          </w:tcPr>
          <w:p>
            <w:r>
              <w:t xml:space="preserve">NO</w:t>
            </w:r>
          </w:p>
        </w:tc>
        <w:tc>
          <w:tcPr>
            <w:tcW w:type="dxa" w:w="2526"/>
            <w:tcMar>
              <w:top w:type="dxa" w:w="80"/>
              <w:left w:type="dxa" w:w="120"/>
              <w:bottom w:type="dxa" w:w="80"/>
              <w:right w:type="dxa" w:w="120"/>
            </w:tcMar>
          </w:tcPr>
          <w:p>
            <w:r>
              <w:t xml:space="preserve">38 workflows + LK = massive scope</w:t>
            </w:r>
          </w:p>
        </w:tc>
      </w:tr>
      <w:tr>
        <w:tc>
          <w:tcPr>
            <w:tcW w:type="dxa" w:w="5000"/>
            <w:tcMar>
              <w:top w:type="dxa" w:w="80"/>
              <w:left w:type="dxa" w:w="120"/>
              <w:bottom w:type="dxa" w:w="80"/>
              <w:right w:type="dxa" w:w="120"/>
            </w:tcMar>
          </w:tcPr>
          <w:p>
            <w:r>
              <w:t xml:space="preserve">Pricing has margin room</w:t>
            </w:r>
          </w:p>
        </w:tc>
        <w:tc>
          <w:tcPr>
            <w:tcW w:type="dxa" w:w="1500"/>
            <w:tcMar>
              <w:top w:type="dxa" w:w="80"/>
              <w:left w:type="dxa" w:w="120"/>
              <w:bottom w:type="dxa" w:w="80"/>
              <w:right w:type="dxa" w:w="120"/>
            </w:tcMar>
          </w:tcPr>
          <w:p>
            <w:r>
              <w:t xml:space="preserve">YES</w:t>
            </w:r>
          </w:p>
        </w:tc>
        <w:tc>
          <w:tcPr>
            <w:tcW w:type="dxa" w:w="2526"/>
            <w:tcMar>
              <w:top w:type="dxa" w:w="80"/>
              <w:left w:type="dxa" w:w="120"/>
              <w:bottom w:type="dxa" w:w="80"/>
              <w:right w:type="dxa" w:w="120"/>
            </w:tcMar>
          </w:tcPr>
          <w:p>
            <w:r>
              <w:t xml:space="preserve">93%+ margin if delivered</w:t>
            </w:r>
          </w:p>
        </w:tc>
      </w:tr>
      <w:tr>
        <w:tc>
          <w:tcPr>
            <w:tcW w:type="dxa" w:w="5000"/>
            <w:tcMar>
              <w:top w:type="dxa" w:w="80"/>
              <w:left w:type="dxa" w:w="120"/>
              <w:bottom w:type="dxa" w:w="80"/>
              <w:right w:type="dxa" w:w="120"/>
            </w:tcMar>
          </w:tcPr>
          <w:p>
            <w:r>
              <w:t xml:space="preserve">Clear inclusions/exclusions</w:t>
            </w:r>
          </w:p>
        </w:tc>
        <w:tc>
          <w:tcPr>
            <w:tcW w:type="dxa" w:w="1500"/>
            <w:tcMar>
              <w:top w:type="dxa" w:w="80"/>
              <w:left w:type="dxa" w:w="120"/>
              <w:bottom w:type="dxa" w:w="80"/>
              <w:right w:type="dxa" w:w="120"/>
            </w:tcMar>
          </w:tcPr>
          <w:p>
            <w:r>
              <w:t xml:space="preserve">YES</w:t>
            </w:r>
          </w:p>
        </w:tc>
        <w:tc>
          <w:tcPr>
            <w:tcW w:type="dxa" w:w="2526"/>
            <w:tcMar>
              <w:top w:type="dxa" w:w="80"/>
              <w:left w:type="dxa" w:w="120"/>
              <w:bottom w:type="dxa" w:w="80"/>
              <w:right w:type="dxa" w:w="120"/>
            </w:tcMar>
          </w:tcPr>
          <w:p>
            <w:r>
              <w:t xml:space="preserve">Phase 1 scope defined</w:t>
            </w:r>
          </w:p>
        </w:tc>
      </w:tr>
      <w:tr>
        <w:tc>
          <w:tcPr>
            <w:tcW w:type="dxa" w:w="5000"/>
            <w:tcMar>
              <w:top w:type="dxa" w:w="80"/>
              <w:left w:type="dxa" w:w="120"/>
              <w:bottom w:type="dxa" w:w="80"/>
              <w:right w:type="dxa" w:w="120"/>
            </w:tcMar>
          </w:tcPr>
          <w:p>
            <w:r>
              <w:t xml:space="preserve">Clear CTA for cold outreach</w:t>
            </w:r>
          </w:p>
        </w:tc>
        <w:tc>
          <w:tcPr>
            <w:tcW w:type="dxa" w:w="1500"/>
            <w:tcMar>
              <w:top w:type="dxa" w:w="80"/>
              <w:left w:type="dxa" w:w="120"/>
              <w:bottom w:type="dxa" w:w="80"/>
              <w:right w:type="dxa" w:w="120"/>
            </w:tcMar>
          </w:tcPr>
          <w:p>
            <w:r>
              <w:t xml:space="preserve">YES</w:t>
            </w:r>
          </w:p>
        </w:tc>
        <w:tc>
          <w:tcPr>
            <w:tcW w:type="dxa" w:w="2526"/>
            <w:tcMar>
              <w:top w:type="dxa" w:w="80"/>
              <w:left w:type="dxa" w:w="120"/>
              <w:bottom w:type="dxa" w:w="80"/>
              <w:right w:type="dxa" w:w="120"/>
            </w:tcMar>
          </w:tcPr>
          <w:p>
            <w:r>
              <w:t xml:space="preserve">Discovery call + Loom</w:t>
            </w:r>
          </w:p>
        </w:tc>
      </w:tr>
      <w:tr>
        <w:tc>
          <w:tcPr>
            <w:tcW w:type="dxa" w:w="5000"/>
            <w:tcMar>
              <w:top w:type="dxa" w:w="80"/>
              <w:left w:type="dxa" w:w="120"/>
              <w:bottom w:type="dxa" w:w="80"/>
              <w:right w:type="dxa" w:w="120"/>
            </w:tcMar>
          </w:tcPr>
          <w:p>
            <w:r>
              <w:t xml:space="preserve">No unresolved compliance issues</w:t>
            </w:r>
          </w:p>
        </w:tc>
        <w:tc>
          <w:tcPr>
            <w:tcW w:type="dxa" w:w="1500"/>
            <w:tcMar>
              <w:top w:type="dxa" w:w="80"/>
              <w:left w:type="dxa" w:w="120"/>
              <w:bottom w:type="dxa" w:w="80"/>
              <w:right w:type="dxa" w:w="120"/>
            </w:tcMar>
          </w:tcPr>
          <w:p>
            <w:r>
              <w:t xml:space="preserve">UNKNOWN</w:t>
            </w:r>
          </w:p>
        </w:tc>
        <w:tc>
          <w:tcPr>
            <w:tcW w:type="dxa" w:w="2526"/>
            <w:tcMar>
              <w:top w:type="dxa" w:w="80"/>
              <w:left w:type="dxa" w:w="120"/>
              <w:bottom w:type="dxa" w:w="80"/>
              <w:right w:type="dxa" w:w="120"/>
            </w:tcMar>
          </w:tcPr>
          <w:p>
            <w:r>
              <w:t xml:space="preserve">Needs lawyer review</w:t>
            </w:r>
          </w:p>
        </w:tc>
      </w:tr>
      <w:tr>
        <w:tc>
          <w:tcPr>
            <w:tcW w:type="dxa" w:w="5000"/>
            <w:tcMar>
              <w:top w:type="dxa" w:w="80"/>
              <w:left w:type="dxa" w:w="120"/>
              <w:bottom w:type="dxa" w:w="80"/>
              <w:right w:type="dxa" w:w="120"/>
            </w:tcMar>
          </w:tcPr>
          <w:p>
            <w:r>
              <w:t xml:space="preserve">HMZ/cousin responsibilities clear</w:t>
            </w:r>
          </w:p>
        </w:tc>
        <w:tc>
          <w:tcPr>
            <w:tcW w:type="dxa" w:w="1500"/>
            <w:tcMar>
              <w:top w:type="dxa" w:w="80"/>
              <w:left w:type="dxa" w:w="120"/>
              <w:bottom w:type="dxa" w:w="80"/>
              <w:right w:type="dxa" w:w="120"/>
            </w:tcMar>
          </w:tcPr>
          <w:p>
            <w:r>
              <w:t xml:space="preserve">NO</w:t>
            </w:r>
          </w:p>
        </w:tc>
        <w:tc>
          <w:tcPr>
            <w:tcW w:type="dxa" w:w="2526"/>
            <w:tcMar>
              <w:top w:type="dxa" w:w="80"/>
              <w:left w:type="dxa" w:w="120"/>
              <w:bottom w:type="dxa" w:w="80"/>
              <w:right w:type="dxa" w:w="120"/>
            </w:tcMar>
          </w:tcPr>
          <w:p>
            <w:r>
              <w:t xml:space="preserve">Not defined</w:t>
            </w:r>
          </w:p>
        </w:tc>
      </w:tr>
    </w:tbl>
    <w:p>
      <w:r>
        <w:t xml:space="preserve"/>
      </w:r>
    </w:p>
    <w:p>
      <w:r>
        <w:rPr>
          <w:b/>
          <w:bCs/>
        </w:rPr>
        <w:t xml:space="preserve">VERDICT: </w:t>
      </w:r>
      <w:r>
        <w:t xml:space="preserve">3/10 criteria met. NOT TEST-READY.</w:t>
      </w:r>
    </w:p>
    <w:p>
      <w:r>
        <w:t xml:space="preserve"/>
      </w:r>
    </w:p>
    <w:p>
      <w:r>
        <w:br w:type="page"/>
      </w:r>
    </w:p>
    <w:p>
      <w:pPr>
        <w:pStyle w:val="Heading1"/>
      </w:pPr>
      <w:r>
        <w:t xml:space="preserve">AI CRITICAL REVIEW</w:t>
      </w:r>
    </w:p>
    <w:p>
      <w:r>
        <w:t xml:space="preserve"/>
      </w:r>
    </w:p>
    <w:p>
      <w:pPr>
        <w:pStyle w:val="Heading2"/>
      </w:pPr>
      <w:r>
        <w:t xml:space="preserve">1. Strongest version of this offer</w:t>
      </w:r>
    </w:p>
    <w:p>
      <w:r>
        <w:t xml:space="preserve">If executed properly: A genuinely differentiated managed outbound service for B2B founders selling high-ticket (£8k+) who are capacity-constrained. The 75% capacity positioning is smart — no one else talks about NOT over-delivering. The Lock &amp; Key architecture protects IP genuinely. The tech stack is production-grade. The pricing structure (upfront + performance bonus) aligns incentives. If the founder can deliver on 2-3 alpha clients and produce case studies, this could scale to £500k+/year revenue at 8-10 clients with 93%+ margins.</w:t>
      </w:r>
    </w:p>
    <w:p>
      <w:r>
        <w:t xml:space="preserve"/>
      </w:r>
    </w:p>
    <w:p>
      <w:pPr>
        <w:pStyle w:val="Heading2"/>
      </w:pPr>
      <w:r>
        <w:t xml:space="preserve">2. Biggest commercial weaknesses</w:t>
      </w:r>
    </w:p>
    <w:p>
      <w:pPr>
        <w:pStyle w:val="ListParagraph"/>
        <w:numPr>
          <w:ilvl w:val="0"/>
          <w:numId w:val="2"/>
        </w:numPr>
      </w:pPr>
      <w:r>
        <w:t xml:space="preserve">ZERO PROOF: No demo, no customers, no results, no testimonials, no track record</w:t>
      </w:r>
    </w:p>
    <w:p>
      <w:pPr>
        <w:pStyle w:val="ListParagraph"/>
        <w:numPr>
          <w:ilvl w:val="0"/>
          <w:numId w:val="2"/>
        </w:numPr>
      </w:pPr>
      <w:r>
        <w:t xml:space="preserve">UNVALIDATED BUYER PAIN: Founder has never spoken to a single target buyer to confirm they care about capacity alignment</w:t>
      </w:r>
    </w:p>
    <w:p>
      <w:pPr>
        <w:pStyle w:val="ListParagraph"/>
        <w:numPr>
          <w:ilvl w:val="0"/>
          <w:numId w:val="2"/>
        </w:numPr>
      </w:pPr>
      <w:r>
        <w:t xml:space="preserve">LOW URGENCY PROBLEM: This is 'nice to have better pipeline' not 'business is on fire'</w:t>
      </w:r>
    </w:p>
    <w:p>
      <w:pPr>
        <w:pStyle w:val="ListParagraph"/>
        <w:numPr>
          <w:ilvl w:val="0"/>
          <w:numId w:val="2"/>
        </w:numPr>
      </w:pPr>
      <w:r>
        <w:t xml:space="preserve">FOUNDER CREDIBILITY UNKNOWN: If founder has no industry reputation or prior client delivery, trust barrier is massive</w:t>
      </w:r>
    </w:p>
    <w:p>
      <w:pPr>
        <w:pStyle w:val="ListParagraph"/>
        <w:numPr>
          <w:ilvl w:val="0"/>
          <w:numId w:val="2"/>
        </w:numPr>
      </w:pPr>
      <w:r>
        <w:t xml:space="preserve">ALPHA PRICING TOO LOW: £7,500 upfront barely covers infrastructure + first month support burden. Margins look good on paper but disappear under real support load.</w:t>
      </w:r>
    </w:p>
    <w:p>
      <w:r>
        <w:t xml:space="preserve"/>
      </w:r>
    </w:p>
    <w:p>
      <w:pPr>
        <w:pStyle w:val="Heading2"/>
      </w:pPr>
      <w:r>
        <w:t xml:space="preserve">3. Biggest delivery/scope risks</w:t>
      </w:r>
    </w:p>
    <w:p>
      <w:pPr>
        <w:pStyle w:val="ListParagraph"/>
        <w:numPr>
          <w:ilvl w:val="0"/>
          <w:numId w:val="2"/>
        </w:numPr>
      </w:pPr>
      <w:r>
        <w:t xml:space="preserve">38 WORKFLOWS UNTESTED: One workflow bug = client campaign breaks. Multiply by 10 clients = constant firefighting.</w:t>
      </w:r>
    </w:p>
    <w:p>
      <w:pPr>
        <w:pStyle w:val="ListParagraph"/>
        <w:numPr>
          <w:ilvl w:val="0"/>
          <w:numId w:val="2"/>
        </w:numPr>
      </w:pPr>
      <w:r>
        <w:t xml:space="preserve">SUPPORT BURDEN UNDERESTIMATED 5-10X: Real-time inbox monitoring + weekly reporting + troubleshooting + client hand-holding = 10-15 hours/week PER CLIENT. At 10 clients that's a full-time job just on support before any building.</w:t>
      </w:r>
    </w:p>
    <w:p>
      <w:pPr>
        <w:pStyle w:val="ListParagraph"/>
        <w:numPr>
          <w:ilvl w:val="0"/>
          <w:numId w:val="2"/>
        </w:numPr>
      </w:pPr>
      <w:r>
        <w:t xml:space="preserve">LOCK &amp; KEY SINGLE POINT OF FAILURE: If Master goes down, all clients go dark simultaneously. No hot standby = reputation death.</w:t>
      </w:r>
    </w:p>
    <w:p>
      <w:pPr>
        <w:pStyle w:val="ListParagraph"/>
        <w:numPr>
          <w:ilvl w:val="0"/>
          <w:numId w:val="2"/>
        </w:numPr>
      </w:pPr>
      <w:r>
        <w:t xml:space="preserve">CAPACITY CEILING AT 2-3 CLIENTS: Despite plan claiming 8-12, realistic operator capacity is 2-3 before quality collapses.</w:t>
      </w:r>
    </w:p>
    <w:p>
      <w:pPr>
        <w:pStyle w:val="ListParagraph"/>
        <w:numPr>
          <w:ilvl w:val="0"/>
          <w:numId w:val="2"/>
        </w:numPr>
      </w:pPr>
      <w:r>
        <w:t xml:space="preserve">ATTRIBUTION DISPUTES: Client closes 2 of 45 meetings, claims the other 43 weren't qualified, refuses bonus payment. Contract has dispute mechanism but enforcement is messy.</w:t>
      </w:r>
    </w:p>
    <w:p>
      <w:r>
        <w:t xml:space="preserve"/>
      </w:r>
    </w:p>
    <w:p>
      <w:pPr>
        <w:pStyle w:val="Heading2"/>
      </w:pPr>
      <w:r>
        <w:t xml:space="preserve">4. Clearest target buyer</w:t>
      </w:r>
    </w:p>
    <w:p>
      <w:r>
        <w:t xml:space="preserve">B2B SaaS founder, post-Series A, 10-50 employees, selling £15-60k ARR deals to mid-market, currently at 50-70% sales capacity (has spare bandwidth but not enough for full SDR hire), already spending £2-5k/month on outbound (agency OR tools), close rate on qualified meetings is 15-25%, calendar takes 15-20 meetings/month comfortably.</w:t>
      </w:r>
    </w:p>
    <w:p>
      <w:r>
        <w:t xml:space="preserve">Avoid: Early-stage founders (&lt;£500k revenue, can't afford £17.5k), enterprise SaaS (procurement cycles too long), agencies (too sophisticated, will see through lack of proof).</w:t>
      </w:r>
    </w:p>
    <w:p>
      <w:r>
        <w:t xml:space="preserve"/>
      </w:r>
    </w:p>
    <w:p>
      <w:pPr>
        <w:pStyle w:val="Heading2"/>
      </w:pPr>
      <w:r>
        <w:t xml:space="preserve">5. Clearest painful use case</w:t>
      </w:r>
    </w:p>
    <w:p>
      <w:r>
        <w:t xml:space="preserve">Founder just hired salesperson #2. Calendar is empty. Tried hiring an SDR (£40k/year) but couldn't justify full salary for uncertain pipeline. Tried an outbound agency — got 60 meetings in 90 days but 50 were junk, wasted 30 hours on bad calls. Now scared to try outbound again but KNOWS the team could close 15-20 qualified meetings/month if someone could just deliver them. That's the use case. Whether this buyer exists in volume and feels pain urgently enough to pay £17.5k is UNVALIDATED.</w:t>
      </w:r>
    </w:p>
    <w:p>
      <w:r>
        <w:t xml:space="preserve"/>
      </w:r>
    </w:p>
    <w:p>
      <w:pPr>
        <w:pStyle w:val="Heading2"/>
      </w:pPr>
      <w:r>
        <w:t xml:space="preserve">6. Strong enough to test now?</w:t>
      </w:r>
    </w:p>
    <w:p>
      <w:r>
        <w:rPr>
          <w:b/>
          <w:bCs/>
        </w:rPr>
        <w:t xml:space="preserve">NO. </w:t>
      </w:r>
      <w:r>
        <w:t xml:space="preserve">Do NOT launch cold outreach until one of these happens:</w:t>
      </w:r>
    </w:p>
    <w:p>
      <w:pPr>
        <w:pStyle w:val="ListParagraph"/>
        <w:numPr>
          <w:ilvl w:val="0"/>
          <w:numId w:val="2"/>
        </w:numPr>
      </w:pPr>
      <w:r>
        <w:t xml:space="preserve">OPTION A: Run the meta-test (£200, 30 days, send 500 emails to agencies, get real reply rates + 2-5 booked calls, turn into case study)</w:t>
      </w:r>
    </w:p>
    <w:p>
      <w:pPr>
        <w:pStyle w:val="ListParagraph"/>
        <w:numPr>
          <w:ilvl w:val="0"/>
          <w:numId w:val="2"/>
        </w:numPr>
      </w:pPr>
      <w:r>
        <w:t xml:space="preserve">OPTION B: Run 20-30 buyer discovery calls with target SaaS founders/agencies (validate pain, test messaging, confirm they'd pay, build relationships for alpha cohort)</w:t>
      </w:r>
    </w:p>
    <w:p>
      <w:pPr>
        <w:pStyle w:val="ListParagraph"/>
        <w:numPr>
          <w:ilvl w:val="0"/>
          <w:numId w:val="2"/>
        </w:numPr>
      </w:pPr>
      <w:r>
        <w:t xml:space="preserve">OPTION C: Founder delivers this manually for 1-2 clients FIRST (no automation, just prove the methodology works), then productise</w:t>
      </w:r>
    </w:p>
    <w:p>
      <w:r>
        <w:t xml:space="preserve">Launching cold outbound NOW with zero proof will:</w:t>
      </w:r>
    </w:p>
    <w:p>
      <w:pPr>
        <w:pStyle w:val="ListParagraph"/>
        <w:numPr>
          <w:ilvl w:val="0"/>
          <w:numId w:val="2"/>
        </w:numPr>
      </w:pPr>
      <w:r>
        <w:t xml:space="preserve">Burn HMZ's sender reputation (bounces, spam flags, unsubscribes from unvalidated messaging)</w:t>
      </w:r>
    </w:p>
    <w:p>
      <w:pPr>
        <w:pStyle w:val="ListParagraph"/>
        <w:numPr>
          <w:ilvl w:val="0"/>
          <w:numId w:val="2"/>
        </w:numPr>
      </w:pPr>
      <w:r>
        <w:t xml:space="preserve">Damage HMZ's brand (selling unproven service = credibility hit)</w:t>
      </w:r>
    </w:p>
    <w:p>
      <w:pPr>
        <w:pStyle w:val="ListParagraph"/>
        <w:numPr>
          <w:ilvl w:val="0"/>
          <w:numId w:val="2"/>
        </w:numPr>
      </w:pPr>
      <w:r>
        <w:t xml:space="preserve">Generate zero pipeline (buyers won't sign without proof)</w:t>
      </w:r>
    </w:p>
    <w:p>
      <w:pPr>
        <w:pStyle w:val="ListParagraph"/>
        <w:numPr>
          <w:ilvl w:val="0"/>
          <w:numId w:val="2"/>
        </w:numPr>
      </w:pPr>
      <w:r>
        <w:t xml:space="preserve">Waste founder's time (taking discovery calls for service that can't close without case studies)</w:t>
      </w:r>
    </w:p>
    <w:p>
      <w:r>
        <w:t xml:space="preserve"/>
      </w:r>
    </w:p>
    <w:p>
      <w:pPr>
        <w:pStyle w:val="Heading2"/>
      </w:pPr>
      <w:r>
        <w:t xml:space="preserve">7. Top 10 questions HMZ must ask before building sales plan</w:t>
      </w:r>
    </w:p>
    <w:p>
      <w:r>
        <w:t xml:space="preserve"/>
      </w:r>
    </w:p>
    <w:p>
      <w:r>
        <w:t xml:space="preserve">1. Has the founder EVER delivered outbound for anyone (even manually)? If no, this is theory.</w:t>
      </w:r>
    </w:p>
    <w:p>
      <w:r>
        <w:t xml:space="preserve">2. Will the founder commit to running the meta-test (£200, 30 days) BEFORE we send a single cold email?</w:t>
      </w:r>
    </w:p>
    <w:p>
      <w:r>
        <w:t xml:space="preserve">3. Who actually owns this business — founder solo, or partnership with HMZ? Revenue split? Delivery split?</w:t>
      </w:r>
    </w:p>
    <w:p>
      <w:r>
        <w:t xml:space="preserve">4. Can founder realistically support 2-3 alpha clients simultaneously (30-45 hours/week delivery + support)?</w:t>
      </w:r>
    </w:p>
    <w:p>
      <w:r>
        <w:t xml:space="preserve">5. What happens if Lock &amp; Key Master crashes and all 10 clients go dark? Is there a hot standby plan?</w:t>
      </w:r>
    </w:p>
    <w:p>
      <w:r>
        <w:t xml:space="preserve">6. Has a lawyer reviewed the Phase 1 contract? (If no, allocate £200-500 for this BEFORE client #1 signs.)</w:t>
      </w:r>
    </w:p>
    <w:p>
      <w:r>
        <w:t xml:space="preserve">7. What is founder's plan if alpha client #1 gets zero meetings in 90 days? Refund? Redo? Eat the loss?</w:t>
      </w:r>
    </w:p>
    <w:p>
      <w:r>
        <w:t xml:space="preserve">8. Does founder understand the support burden will be 10-15 hours/week per client, not 2-3?</w:t>
      </w:r>
    </w:p>
    <w:p>
      <w:r>
        <w:t xml:space="preserve">9. If we launch cold outreach and get 50 discovery calls booked but zero close (no proof), who pays for HMZ's wasted sending?</w:t>
      </w:r>
    </w:p>
    <w:p>
      <w:r>
        <w:t xml:space="preserve">10. What is the MINIMUM VIABLE PROOF the founder will build before we touch cold outbound? (Meta-test? Discovery calls? Manual delivery?)</w:t>
      </w:r>
    </w:p>
    <w:p>
      <w:r>
        <w:t xml:space="preserve"/>
      </w:r>
    </w:p>
    <w:p>
      <w:r>
        <w:br w:type="page"/>
      </w:r>
    </w:p>
    <w:p>
      <w:pPr>
        <w:pStyle w:val="Heading1"/>
      </w:pPr>
      <w:r>
        <w:t xml:space="preserve">RECOMMENDED NEXT STEPS</w:t>
      </w:r>
    </w:p>
    <w:p>
      <w:r>
        <w:t xml:space="preserve"/>
      </w:r>
    </w:p>
    <w:p>
      <w:r>
        <w:rPr>
          <w:b/>
          <w:bCs/>
        </w:rPr>
        <w:t xml:space="preserve">DO NOT: </w:t>
      </w:r>
      <w:r>
        <w:t xml:space="preserve">Launch cold email outreach selling this service with zero proof.</w:t>
      </w:r>
    </w:p>
    <w:p>
      <w:r>
        <w:rPr>
          <w:b/>
          <w:bCs/>
        </w:rPr>
        <w:t xml:space="preserve">DO NOT: </w:t>
      </w:r>
      <w:r>
        <w:t xml:space="preserve">Build all 38 workflows before validating anyone wants this.</w:t>
      </w:r>
    </w:p>
    <w:p>
      <w:r>
        <w:rPr>
          <w:b/>
          <w:bCs/>
        </w:rPr>
        <w:t xml:space="preserve">DO NOT: </w:t>
      </w:r>
      <w:r>
        <w:t xml:space="preserve">Price alpha at £7,500 — it's too low for the support burden.</w:t>
      </w:r>
    </w:p>
    <w:p>
      <w:r>
        <w:t xml:space="preserve"/>
      </w:r>
    </w:p>
    <w:p>
      <w:r>
        <w:rPr>
          <w:b/>
          <w:bCs/>
        </w:rPr>
        <w:t xml:space="preserve">DO: </w:t>
      </w:r>
      <w:r>
        <w:t xml:space="preserve">Run the £200 meta-test over 30 days. Founder sends 500 emails to agencies using Instantly prewarmed inboxes. Gets 10-20 replies. Books 2-5 discovery calls. Turns into case study with real numbers.</w:t>
      </w:r>
    </w:p>
    <w:p>
      <w:r>
        <w:rPr>
          <w:b/>
          <w:bCs/>
        </w:rPr>
        <w:t xml:space="preserve">DO: </w:t>
      </w:r>
      <w:r>
        <w:t xml:space="preserve">Run 20 buyer discovery calls BEFORE building anything. Validate pain. Test messaging. Confirm £17.5k is payable. Build relationships for alpha cohort.</w:t>
      </w:r>
    </w:p>
    <w:p>
      <w:r>
        <w:rPr>
          <w:b/>
          <w:bCs/>
        </w:rPr>
        <w:t xml:space="preserve">DO: </w:t>
      </w:r>
      <w:r>
        <w:t xml:space="preserve">Founder delivers this MANUALLY for 1 client first (no automation, just spreadsheets + Instantly + hands-on work) to prove the methodology.</w:t>
      </w:r>
    </w:p>
    <w:p>
      <w:r>
        <w:rPr>
          <w:b/>
          <w:bCs/>
        </w:rPr>
        <w:t xml:space="preserve">DO: </w:t>
      </w:r>
      <w:r>
        <w:t xml:space="preserve">Get lawyer to review Phase 1 contract (£200-500) before alpha #1 signs.</w:t>
      </w:r>
    </w:p>
    <w:p>
      <w:r>
        <w:rPr>
          <w:b/>
          <w:bCs/>
        </w:rPr>
        <w:t xml:space="preserve">DO: </w:t>
      </w:r>
      <w:r>
        <w:t xml:space="preserve">Set realistic alpha pricing at £10k upfront + £15k bonus = £25k total (not £17.5k).</w:t>
      </w:r>
    </w:p>
    <w:p>
      <w:r>
        <w:t xml:space="preserve"/>
      </w:r>
    </w:p>
    <w:p>
      <w:r>
        <w:rPr>
          <w:i/>
          <w:iCs/>
        </w:rPr>
        <w:t xml:space="preserve">This is a sophisticated, well-architected service with genuine differentiation. But it's 100% unproven. Don't burn HMZ's reputation launching it cold. Validate first.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2026-04-30T08:18:26.238Z</dcterms:created>
  <dcterms:modified xsi:type="dcterms:W3CDTF">2026-04-30T08:18:26.239Z</dcterms:modified>
</cp:coreProperties>
</file>

<file path=docProps/custom.xml><?xml version="1.0" encoding="utf-8"?>
<Properties xmlns="http://schemas.openxmlformats.org/officeDocument/2006/custom-properties" xmlns:vt="http://schemas.openxmlformats.org/officeDocument/2006/docPropsVTypes"/>
</file>