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770768" w14:textId="2DEB3D9F" w:rsidR="00CB4D04" w:rsidRDefault="00CB4D04" w:rsidP="00CB4D04">
      <w:pPr>
        <w:spacing w:after="0" w:line="250" w:lineRule="auto"/>
        <w:rPr>
          <w:rFonts w:asciiTheme="majorBidi" w:hAnsiTheme="majorBidi" w:cstheme="majorBidi"/>
        </w:rPr>
      </w:pPr>
    </w:p>
    <w:p w14:paraId="34A7D3C1" w14:textId="77777777" w:rsidR="00CB4D04" w:rsidRPr="00A320B8" w:rsidRDefault="00CB4D04" w:rsidP="00CB4D04">
      <w:pPr>
        <w:spacing w:after="0" w:line="250" w:lineRule="auto"/>
        <w:rPr>
          <w:rFonts w:asciiTheme="majorBidi" w:hAnsiTheme="majorBidi" w:cstheme="majorBidi"/>
        </w:rPr>
      </w:pPr>
    </w:p>
    <w:p w14:paraId="75710E72" w14:textId="5882B0FC" w:rsidR="00B832A0" w:rsidRPr="00F3522C" w:rsidRDefault="00B832A0" w:rsidP="00CB4D04">
      <w:pPr>
        <w:shd w:val="clear" w:color="auto" w:fill="C5E0B3" w:themeFill="accent6" w:themeFillTint="66"/>
        <w:autoSpaceDE w:val="0"/>
        <w:autoSpaceDN w:val="0"/>
        <w:adjustRightInd w:val="0"/>
        <w:spacing w:after="0" w:line="250" w:lineRule="auto"/>
        <w:ind w:right="-1"/>
        <w:jc w:val="center"/>
        <w:rPr>
          <w:rFonts w:ascii="Times New Roman" w:eastAsia="Times New Roman" w:hAnsi="Times New Roman" w:cs="Times New Roman"/>
          <w:b/>
          <w:bCs/>
          <w:sz w:val="32"/>
          <w:szCs w:val="32"/>
          <w:lang w:val="fr-FR"/>
        </w:rPr>
      </w:pPr>
      <w:r w:rsidRPr="00F3522C">
        <w:rPr>
          <w:rFonts w:ascii="Times New Roman" w:eastAsia="Times New Roman" w:hAnsi="Times New Roman" w:cs="Times New Roman"/>
          <w:b/>
          <w:bCs/>
          <w:sz w:val="32"/>
          <w:szCs w:val="32"/>
          <w:lang w:val="fr-FR"/>
        </w:rPr>
        <w:t>Développement d’un système informatique de gestion des autorisations délivrées par le Département</w:t>
      </w:r>
      <w:r w:rsidR="001A13F9">
        <w:rPr>
          <w:rFonts w:ascii="Times New Roman" w:eastAsia="Times New Roman" w:hAnsi="Times New Roman" w:cs="Times New Roman"/>
          <w:b/>
          <w:bCs/>
          <w:sz w:val="32"/>
          <w:szCs w:val="32"/>
          <w:lang w:val="fr-FR"/>
        </w:rPr>
        <w:t xml:space="preserve"> 2021</w:t>
      </w:r>
      <w:bookmarkStart w:id="0" w:name="_GoBack"/>
      <w:bookmarkEnd w:id="0"/>
    </w:p>
    <w:p w14:paraId="573E4B9D" w14:textId="44DA7446" w:rsidR="00F510B7" w:rsidRPr="00A320B8" w:rsidRDefault="00F510B7" w:rsidP="00CB4D04">
      <w:pPr>
        <w:spacing w:after="0" w:line="250" w:lineRule="auto"/>
        <w:rPr>
          <w:rFonts w:ascii="Times New Roman" w:eastAsia="Calibri" w:hAnsi="Times New Roman" w:cs="Times New Roman"/>
          <w:lang w:val="fr-FR"/>
        </w:rPr>
      </w:pPr>
    </w:p>
    <w:p w14:paraId="53376027" w14:textId="77777777" w:rsidR="00F510B7" w:rsidRPr="00A320B8" w:rsidRDefault="00F510B7" w:rsidP="00CB4D04">
      <w:pPr>
        <w:spacing w:after="0" w:line="250" w:lineRule="auto"/>
        <w:rPr>
          <w:rFonts w:ascii="Times New Roman" w:eastAsia="Calibri" w:hAnsi="Times New Roman" w:cs="Times New Roman"/>
          <w:lang w:val="fr-FR"/>
        </w:rPr>
      </w:pPr>
    </w:p>
    <w:p w14:paraId="28011860" w14:textId="77777777" w:rsidR="00B832A0" w:rsidRPr="00C945DE" w:rsidRDefault="00B832A0" w:rsidP="00CB4D04">
      <w:pPr>
        <w:shd w:val="clear" w:color="auto" w:fill="E2EFD9" w:themeFill="accent6" w:themeFillTint="33"/>
        <w:autoSpaceDE w:val="0"/>
        <w:autoSpaceDN w:val="0"/>
        <w:adjustRightInd w:val="0"/>
        <w:spacing w:after="0" w:line="250" w:lineRule="auto"/>
        <w:jc w:val="both"/>
        <w:rPr>
          <w:rFonts w:ascii="Times New Roman" w:eastAsia="Times New Roman" w:hAnsi="Times New Roman" w:cs="Times New Roman"/>
          <w:b/>
          <w:bCs/>
          <w:color w:val="000000"/>
          <w:sz w:val="24"/>
          <w:szCs w:val="24"/>
          <w:lang w:val="fr-FR"/>
        </w:rPr>
      </w:pPr>
      <w:r w:rsidRPr="00C945DE">
        <w:rPr>
          <w:rFonts w:ascii="Times New Roman" w:eastAsia="Times New Roman" w:hAnsi="Times New Roman" w:cs="Times New Roman"/>
          <w:b/>
          <w:bCs/>
          <w:color w:val="000000"/>
          <w:sz w:val="24"/>
          <w:szCs w:val="24"/>
          <w:lang w:val="fr-FR"/>
        </w:rPr>
        <w:t>Contexte</w:t>
      </w:r>
    </w:p>
    <w:p w14:paraId="1DCB2AB1" w14:textId="092CD083" w:rsidR="00B832A0" w:rsidRPr="00C945DE" w:rsidRDefault="00B832A0" w:rsidP="00CB4D04">
      <w:pPr>
        <w:spacing w:before="40" w:after="120" w:line="250" w:lineRule="auto"/>
        <w:jc w:val="both"/>
        <w:rPr>
          <w:rFonts w:ascii="Times New Roman" w:eastAsia="Calibri" w:hAnsi="Times New Roman" w:cs="Times New Roman"/>
          <w:lang w:val="fr-FR"/>
        </w:rPr>
      </w:pPr>
      <w:r w:rsidRPr="00C945DE">
        <w:rPr>
          <w:rFonts w:ascii="Times New Roman" w:eastAsia="Calibri" w:hAnsi="Times New Roman" w:cs="Times New Roman"/>
          <w:lang w:val="fr-FR"/>
        </w:rPr>
        <w:t xml:space="preserve">Le présent projet a été sélectionné pour bénéficier du cofinancement à hauteur de 50% du </w:t>
      </w:r>
      <w:r w:rsidRPr="00C945DE">
        <w:rPr>
          <w:rFonts w:ascii="Times New Roman" w:eastAsia="Calibri" w:hAnsi="Times New Roman" w:cs="Times New Roman"/>
          <w:b/>
          <w:bCs/>
          <w:lang w:val="fr-FR"/>
        </w:rPr>
        <w:t>Fonds de Modernisation de l’Administration Publique (FOMAP)</w:t>
      </w:r>
      <w:r w:rsidRPr="00C945DE">
        <w:rPr>
          <w:rFonts w:ascii="Times New Roman" w:eastAsia="Calibri" w:hAnsi="Times New Roman" w:cs="Times New Roman"/>
          <w:lang w:val="fr-FR"/>
        </w:rPr>
        <w:t xml:space="preserve"> qui s’inscrit dans le programme de réforme de l’administration 2017-2021 mené par le </w:t>
      </w:r>
      <w:r w:rsidRPr="00C945DE">
        <w:rPr>
          <w:rFonts w:ascii="Times New Roman" w:eastAsia="Calibri" w:hAnsi="Times New Roman" w:cs="Times New Roman"/>
          <w:b/>
          <w:bCs/>
          <w:lang w:val="fr-FR"/>
        </w:rPr>
        <w:t xml:space="preserve">Département de la Réforme de l’Administration </w:t>
      </w:r>
      <w:r w:rsidRPr="00C945DE">
        <w:rPr>
          <w:rFonts w:ascii="Times New Roman" w:eastAsia="Calibri" w:hAnsi="Times New Roman" w:cs="Times New Roman"/>
          <w:lang w:val="fr-FR"/>
        </w:rPr>
        <w:t xml:space="preserve">selon une vision de transformation de l’Administration s'articulant autour de l’amélioration de la qualité des services publics et le renforcement de l’efficacité de l'Administration au service du citoyen et du développement. </w:t>
      </w:r>
    </w:p>
    <w:p w14:paraId="16317EC7" w14:textId="77777777" w:rsidR="00B832A0" w:rsidRPr="00C945DE" w:rsidRDefault="00B832A0" w:rsidP="00CB4D04">
      <w:pPr>
        <w:shd w:val="clear" w:color="auto" w:fill="E2EFD9" w:themeFill="accent6" w:themeFillTint="33"/>
        <w:autoSpaceDE w:val="0"/>
        <w:autoSpaceDN w:val="0"/>
        <w:adjustRightInd w:val="0"/>
        <w:spacing w:after="0" w:line="250" w:lineRule="auto"/>
        <w:jc w:val="both"/>
        <w:rPr>
          <w:rFonts w:ascii="Times New Roman" w:eastAsia="Times New Roman" w:hAnsi="Times New Roman" w:cs="Times New Roman"/>
          <w:b/>
          <w:bCs/>
          <w:color w:val="000000"/>
          <w:sz w:val="24"/>
          <w:szCs w:val="24"/>
          <w:lang w:val="fr-FR"/>
        </w:rPr>
      </w:pPr>
      <w:r w:rsidRPr="00C945DE">
        <w:rPr>
          <w:rFonts w:ascii="Times New Roman" w:eastAsia="Times New Roman" w:hAnsi="Times New Roman" w:cs="Times New Roman"/>
          <w:b/>
          <w:bCs/>
          <w:color w:val="000000"/>
          <w:sz w:val="24"/>
          <w:szCs w:val="24"/>
          <w:lang w:val="fr-FR"/>
        </w:rPr>
        <w:t>Objectifs</w:t>
      </w:r>
    </w:p>
    <w:p w14:paraId="6E70DAA8" w14:textId="1BD39186" w:rsidR="000123B5" w:rsidRPr="00101D05" w:rsidRDefault="00B832A0" w:rsidP="00101D05">
      <w:pPr>
        <w:spacing w:before="40" w:after="40" w:line="250" w:lineRule="auto"/>
        <w:jc w:val="both"/>
        <w:rPr>
          <w:rFonts w:ascii="Times New Roman" w:eastAsia="Calibri" w:hAnsi="Times New Roman" w:cs="Times New Roman"/>
          <w:lang w:val="fr-FR"/>
        </w:rPr>
      </w:pPr>
      <w:r w:rsidRPr="00C945DE">
        <w:rPr>
          <w:rFonts w:ascii="Times New Roman" w:eastAsia="Calibri" w:hAnsi="Times New Roman" w:cs="Times New Roman"/>
          <w:lang w:val="fr-FR"/>
        </w:rPr>
        <w:t>Le projet de développement d’un système de gestion des études d’impact sur l’environnement et des autorisations a pour objectifs de :</w:t>
      </w:r>
    </w:p>
    <w:p w14:paraId="428A32BF" w14:textId="7796C783" w:rsidR="00B832A0" w:rsidRPr="00C945DE" w:rsidRDefault="00B832A0" w:rsidP="00CB4D04">
      <w:pPr>
        <w:numPr>
          <w:ilvl w:val="0"/>
          <w:numId w:val="29"/>
        </w:numPr>
        <w:spacing w:before="40" w:after="40" w:line="250" w:lineRule="auto"/>
        <w:ind w:left="714" w:hanging="357"/>
        <w:jc w:val="both"/>
        <w:rPr>
          <w:rFonts w:ascii="Times New Roman" w:eastAsia="Times New Roman" w:hAnsi="Times New Roman" w:cs="Times New Roman"/>
          <w:lang w:val="fr-FR"/>
        </w:rPr>
      </w:pPr>
      <w:r w:rsidRPr="00C945DE">
        <w:rPr>
          <w:rFonts w:ascii="Times New Roman" w:eastAsia="Times New Roman" w:hAnsi="Times New Roman" w:cs="Times New Roman"/>
          <w:lang w:val="fr-FR"/>
        </w:rPr>
        <w:t>Réduire le délai de traitement des dossiers d’études d’impact sur l’environnement et des demandes d’autorisation ;</w:t>
      </w:r>
    </w:p>
    <w:p w14:paraId="4AC9A699" w14:textId="77777777" w:rsidR="00B832A0" w:rsidRPr="00C945DE" w:rsidRDefault="00B832A0" w:rsidP="00CB4D04">
      <w:pPr>
        <w:numPr>
          <w:ilvl w:val="0"/>
          <w:numId w:val="29"/>
        </w:numPr>
        <w:spacing w:before="40" w:after="40" w:line="250" w:lineRule="auto"/>
        <w:ind w:left="714" w:hanging="357"/>
        <w:jc w:val="both"/>
        <w:rPr>
          <w:rFonts w:ascii="Times New Roman" w:eastAsia="Times New Roman" w:hAnsi="Times New Roman" w:cs="Times New Roman"/>
          <w:lang w:val="fr-FR"/>
        </w:rPr>
      </w:pPr>
      <w:r w:rsidRPr="00C945DE">
        <w:rPr>
          <w:rFonts w:ascii="Times New Roman" w:eastAsia="Times New Roman" w:hAnsi="Times New Roman" w:cs="Times New Roman"/>
          <w:lang w:val="fr-FR"/>
        </w:rPr>
        <w:t>Réduire le nombre de déplacements obligatoires des pétitionnaires pour obtenir une autorisation ;</w:t>
      </w:r>
    </w:p>
    <w:p w14:paraId="350913EC" w14:textId="1B5315F6" w:rsidR="00B832A0" w:rsidRPr="00C945DE" w:rsidRDefault="00101D05" w:rsidP="00101D05">
      <w:pPr>
        <w:numPr>
          <w:ilvl w:val="0"/>
          <w:numId w:val="29"/>
        </w:numPr>
        <w:spacing w:before="40" w:after="40" w:line="250" w:lineRule="auto"/>
        <w:jc w:val="both"/>
        <w:rPr>
          <w:rFonts w:ascii="Times New Roman" w:eastAsia="Times New Roman" w:hAnsi="Times New Roman" w:cs="Times New Roman"/>
          <w:lang w:val="fr-FR"/>
        </w:rPr>
      </w:pPr>
      <w:r w:rsidRPr="00101D05">
        <w:rPr>
          <w:rFonts w:ascii="Times New Roman" w:eastAsia="Times New Roman" w:hAnsi="Times New Roman" w:cs="Times New Roman"/>
          <w:lang w:val="fr-FR"/>
        </w:rPr>
        <w:t xml:space="preserve">Simplifier les procédures administratives </w:t>
      </w:r>
      <w:r>
        <w:rPr>
          <w:rFonts w:ascii="Times New Roman" w:eastAsia="Times New Roman" w:hAnsi="Times New Roman" w:cs="Times New Roman"/>
          <w:lang w:val="fr-FR"/>
        </w:rPr>
        <w:t>et f</w:t>
      </w:r>
      <w:r w:rsidR="00B832A0" w:rsidRPr="00C945DE">
        <w:rPr>
          <w:rFonts w:ascii="Times New Roman" w:eastAsia="Times New Roman" w:hAnsi="Times New Roman" w:cs="Times New Roman"/>
          <w:lang w:val="fr-FR"/>
        </w:rPr>
        <w:t>luidifier la collaboration et l’échange d'informations entre les différentes parties prenantes ;</w:t>
      </w:r>
    </w:p>
    <w:p w14:paraId="3CC10820" w14:textId="60A23896" w:rsidR="00F63A98" w:rsidRPr="00C945DE" w:rsidRDefault="00B832A0" w:rsidP="00CB4D04">
      <w:pPr>
        <w:numPr>
          <w:ilvl w:val="0"/>
          <w:numId w:val="29"/>
        </w:numPr>
        <w:spacing w:after="120" w:line="250" w:lineRule="auto"/>
        <w:ind w:left="714" w:hanging="357"/>
        <w:jc w:val="both"/>
        <w:rPr>
          <w:rFonts w:ascii="Times New Roman" w:eastAsia="Times New Roman" w:hAnsi="Times New Roman" w:cs="Times New Roman"/>
          <w:lang w:val="fr-FR"/>
        </w:rPr>
      </w:pPr>
      <w:r w:rsidRPr="00C945DE">
        <w:rPr>
          <w:rFonts w:ascii="Times New Roman" w:eastAsia="Times New Roman" w:hAnsi="Times New Roman" w:cs="Times New Roman"/>
          <w:lang w:val="fr-FR"/>
        </w:rPr>
        <w:t>Faciliter l’accès des usagers à l’information.</w:t>
      </w:r>
    </w:p>
    <w:p w14:paraId="6E24C2A7" w14:textId="77777777" w:rsidR="00B832A0" w:rsidRPr="00C945DE" w:rsidRDefault="00B832A0" w:rsidP="00CB4D04">
      <w:pPr>
        <w:shd w:val="clear" w:color="auto" w:fill="E2EFD9" w:themeFill="accent6" w:themeFillTint="33"/>
        <w:autoSpaceDE w:val="0"/>
        <w:autoSpaceDN w:val="0"/>
        <w:adjustRightInd w:val="0"/>
        <w:spacing w:after="0" w:line="250" w:lineRule="auto"/>
        <w:jc w:val="both"/>
        <w:rPr>
          <w:rFonts w:ascii="Times New Roman" w:eastAsia="Times New Roman" w:hAnsi="Times New Roman" w:cs="Times New Roman"/>
          <w:b/>
          <w:bCs/>
          <w:color w:val="000000"/>
          <w:sz w:val="24"/>
          <w:szCs w:val="24"/>
          <w:lang w:val="fr-FR"/>
        </w:rPr>
      </w:pPr>
      <w:r w:rsidRPr="00C945DE">
        <w:rPr>
          <w:rFonts w:ascii="Times New Roman" w:eastAsia="Times New Roman" w:hAnsi="Times New Roman" w:cs="Times New Roman"/>
          <w:b/>
          <w:bCs/>
          <w:color w:val="000000"/>
          <w:sz w:val="24"/>
          <w:szCs w:val="24"/>
          <w:lang w:val="fr-FR"/>
        </w:rPr>
        <w:t xml:space="preserve">Consistance </w:t>
      </w:r>
    </w:p>
    <w:p w14:paraId="235552D2" w14:textId="4BD001FC" w:rsidR="00157943" w:rsidRDefault="00017F6D" w:rsidP="00CB4D04">
      <w:pPr>
        <w:spacing w:before="40" w:after="40" w:line="250" w:lineRule="auto"/>
        <w:jc w:val="both"/>
        <w:rPr>
          <w:rFonts w:ascii="Times New Roman" w:eastAsia="Times New Roman" w:hAnsi="Times New Roman" w:cs="Times New Roman"/>
          <w:lang w:val="fr-FR"/>
        </w:rPr>
      </w:pPr>
      <w:r>
        <w:rPr>
          <w:rFonts w:ascii="Times New Roman" w:eastAsia="Times New Roman" w:hAnsi="Times New Roman" w:cs="Times New Roman"/>
          <w:lang w:val="fr-FR"/>
        </w:rPr>
        <w:t xml:space="preserve">Le </w:t>
      </w:r>
      <w:r w:rsidRPr="00017F6D">
        <w:rPr>
          <w:rFonts w:ascii="Times New Roman" w:eastAsia="Times New Roman" w:hAnsi="Times New Roman" w:cs="Times New Roman"/>
          <w:lang w:val="fr-FR"/>
        </w:rPr>
        <w:t>projet consiste à développer un système dématérialisé permettant la gestion des autorisations</w:t>
      </w:r>
      <w:r>
        <w:rPr>
          <w:rFonts w:ascii="Times New Roman" w:eastAsia="Times New Roman" w:hAnsi="Times New Roman" w:cs="Times New Roman"/>
          <w:lang w:val="fr-FR"/>
        </w:rPr>
        <w:t xml:space="preserve"> </w:t>
      </w:r>
      <w:r w:rsidRPr="00017F6D">
        <w:rPr>
          <w:rFonts w:ascii="Times New Roman" w:eastAsia="Times New Roman" w:hAnsi="Times New Roman" w:cs="Times New Roman"/>
          <w:lang w:val="fr-FR"/>
        </w:rPr>
        <w:t>délivrées par le Département</w:t>
      </w:r>
      <w:r w:rsidR="00560573">
        <w:rPr>
          <w:rFonts w:ascii="Times New Roman" w:eastAsia="Times New Roman" w:hAnsi="Times New Roman" w:cs="Times New Roman"/>
          <w:lang w:val="fr-FR"/>
        </w:rPr>
        <w:t>,</w:t>
      </w:r>
      <w:r>
        <w:rPr>
          <w:rFonts w:ascii="Times New Roman" w:eastAsia="Times New Roman" w:hAnsi="Times New Roman" w:cs="Times New Roman"/>
          <w:lang w:val="fr-FR"/>
        </w:rPr>
        <w:t xml:space="preserve"> à savoir :</w:t>
      </w:r>
    </w:p>
    <w:p w14:paraId="431227E6" w14:textId="2B0C80EB" w:rsidR="0001427C" w:rsidRPr="001C1A3E" w:rsidRDefault="0001427C" w:rsidP="00CB4D04">
      <w:pPr>
        <w:pStyle w:val="Paragraphedeliste"/>
        <w:numPr>
          <w:ilvl w:val="0"/>
          <w:numId w:val="43"/>
        </w:numPr>
        <w:spacing w:before="40" w:after="40" w:line="250" w:lineRule="auto"/>
        <w:contextualSpacing w:val="0"/>
        <w:jc w:val="both"/>
        <w:rPr>
          <w:rFonts w:ascii="Times New Roman" w:eastAsia="Times New Roman" w:hAnsi="Times New Roman" w:cs="Times New Roman"/>
          <w:lang w:val="fr-FR"/>
        </w:rPr>
      </w:pPr>
      <w:r w:rsidRPr="001C1A3E">
        <w:rPr>
          <w:rFonts w:ascii="Times New Roman" w:eastAsia="Times New Roman" w:hAnsi="Times New Roman" w:cs="Times New Roman"/>
          <w:lang w:val="fr-FR"/>
        </w:rPr>
        <w:t>Les avis d’acceptabilité environnemental</w:t>
      </w:r>
      <w:r w:rsidR="001C1A3E">
        <w:rPr>
          <w:rFonts w:ascii="Times New Roman" w:eastAsia="Times New Roman" w:hAnsi="Times New Roman" w:cs="Times New Roman"/>
          <w:lang w:val="fr-FR"/>
        </w:rPr>
        <w:t> ;</w:t>
      </w:r>
    </w:p>
    <w:p w14:paraId="29302DF2" w14:textId="278A105E" w:rsidR="0001427C" w:rsidRPr="001C1A3E" w:rsidRDefault="00E91021" w:rsidP="00E05F8F">
      <w:pPr>
        <w:pStyle w:val="Paragraphedeliste"/>
        <w:numPr>
          <w:ilvl w:val="0"/>
          <w:numId w:val="43"/>
        </w:numPr>
        <w:spacing w:before="40" w:after="40" w:line="250" w:lineRule="auto"/>
        <w:contextualSpacing w:val="0"/>
        <w:jc w:val="both"/>
        <w:rPr>
          <w:rFonts w:ascii="Times New Roman" w:eastAsia="Times New Roman" w:hAnsi="Times New Roman" w:cs="Times New Roman"/>
          <w:lang w:val="fr-FR"/>
        </w:rPr>
      </w:pPr>
      <w:r w:rsidRPr="001C1A3E">
        <w:rPr>
          <w:rFonts w:ascii="Times New Roman" w:eastAsia="Times New Roman" w:hAnsi="Times New Roman" w:cs="Times New Roman"/>
          <w:lang w:val="fr-FR"/>
        </w:rPr>
        <w:t>Les autorisations</w:t>
      </w:r>
      <w:r w:rsidR="0001427C" w:rsidRPr="001C1A3E">
        <w:rPr>
          <w:rFonts w:ascii="Times New Roman" w:eastAsia="Times New Roman" w:hAnsi="Times New Roman" w:cs="Times New Roman"/>
          <w:lang w:val="fr-FR"/>
        </w:rPr>
        <w:t xml:space="preserve"> de </w:t>
      </w:r>
      <w:r w:rsidR="00E05F8F">
        <w:rPr>
          <w:rFonts w:ascii="Times New Roman" w:eastAsia="Times New Roman" w:hAnsi="Times New Roman" w:cs="Times New Roman"/>
          <w:lang w:val="fr-FR"/>
        </w:rPr>
        <w:t xml:space="preserve">traitement </w:t>
      </w:r>
      <w:r w:rsidR="00E05F8F" w:rsidRPr="001C1A3E">
        <w:rPr>
          <w:rFonts w:ascii="Times New Roman" w:eastAsia="Times New Roman" w:hAnsi="Times New Roman" w:cs="Times New Roman"/>
          <w:lang w:val="fr-FR"/>
        </w:rPr>
        <w:t>des déchets</w:t>
      </w:r>
      <w:r w:rsidR="00E05F8F">
        <w:rPr>
          <w:rFonts w:ascii="Times New Roman" w:eastAsia="Times New Roman" w:hAnsi="Times New Roman" w:cs="Times New Roman"/>
          <w:lang w:val="fr-FR"/>
        </w:rPr>
        <w:t> </w:t>
      </w:r>
      <w:r w:rsidR="00E05F8F" w:rsidRPr="001C1A3E">
        <w:rPr>
          <w:rFonts w:ascii="Times New Roman" w:eastAsia="Times New Roman" w:hAnsi="Times New Roman" w:cs="Times New Roman"/>
          <w:lang w:val="fr-FR"/>
        </w:rPr>
        <w:t>par</w:t>
      </w:r>
      <w:r w:rsidR="00E05F8F">
        <w:rPr>
          <w:rFonts w:ascii="Times New Roman" w:eastAsia="Times New Roman" w:hAnsi="Times New Roman" w:cs="Times New Roman"/>
          <w:lang w:val="fr-FR"/>
        </w:rPr>
        <w:t xml:space="preserve"> </w:t>
      </w:r>
      <w:r w:rsidR="00E05F8F" w:rsidRPr="001C1A3E">
        <w:rPr>
          <w:rFonts w:ascii="Times New Roman" w:eastAsia="Times New Roman" w:hAnsi="Times New Roman" w:cs="Times New Roman"/>
          <w:lang w:val="fr-FR"/>
        </w:rPr>
        <w:t>élimination</w:t>
      </w:r>
      <w:r w:rsidR="00E05F8F">
        <w:rPr>
          <w:rFonts w:ascii="Times New Roman" w:eastAsia="Times New Roman" w:hAnsi="Times New Roman" w:cs="Times New Roman"/>
          <w:lang w:val="fr-FR"/>
        </w:rPr>
        <w:t xml:space="preserve"> ;</w:t>
      </w:r>
    </w:p>
    <w:p w14:paraId="385F5AA8" w14:textId="06FA9909" w:rsidR="0001427C" w:rsidRPr="001C1A3E" w:rsidRDefault="00E91021" w:rsidP="00E05F8F">
      <w:pPr>
        <w:pStyle w:val="Paragraphedeliste"/>
        <w:numPr>
          <w:ilvl w:val="0"/>
          <w:numId w:val="43"/>
        </w:numPr>
        <w:spacing w:before="40" w:after="40" w:line="250" w:lineRule="auto"/>
        <w:contextualSpacing w:val="0"/>
        <w:jc w:val="both"/>
        <w:rPr>
          <w:rFonts w:ascii="Times New Roman" w:eastAsia="Times New Roman" w:hAnsi="Times New Roman" w:cs="Times New Roman"/>
          <w:lang w:val="fr-FR"/>
        </w:rPr>
      </w:pPr>
      <w:r w:rsidRPr="001C1A3E">
        <w:rPr>
          <w:rFonts w:ascii="Times New Roman" w:eastAsia="Times New Roman" w:hAnsi="Times New Roman" w:cs="Times New Roman"/>
          <w:lang w:val="fr-FR"/>
        </w:rPr>
        <w:t xml:space="preserve">Les autorisations </w:t>
      </w:r>
      <w:r w:rsidR="0001427C" w:rsidRPr="001C1A3E">
        <w:rPr>
          <w:rFonts w:ascii="Times New Roman" w:eastAsia="Times New Roman" w:hAnsi="Times New Roman" w:cs="Times New Roman"/>
          <w:lang w:val="fr-FR"/>
        </w:rPr>
        <w:t xml:space="preserve">de </w:t>
      </w:r>
      <w:r w:rsidR="00E05F8F">
        <w:rPr>
          <w:rFonts w:ascii="Times New Roman" w:eastAsia="Times New Roman" w:hAnsi="Times New Roman" w:cs="Times New Roman"/>
          <w:lang w:val="fr-FR"/>
        </w:rPr>
        <w:t xml:space="preserve">traitement </w:t>
      </w:r>
      <w:r w:rsidR="00E05F8F" w:rsidRPr="001C1A3E">
        <w:rPr>
          <w:rFonts w:ascii="Times New Roman" w:eastAsia="Times New Roman" w:hAnsi="Times New Roman" w:cs="Times New Roman"/>
          <w:lang w:val="fr-FR"/>
        </w:rPr>
        <w:t>déchets</w:t>
      </w:r>
      <w:r w:rsidR="00E05F8F">
        <w:rPr>
          <w:rFonts w:ascii="Times New Roman" w:eastAsia="Times New Roman" w:hAnsi="Times New Roman" w:cs="Times New Roman"/>
          <w:lang w:val="fr-FR"/>
        </w:rPr>
        <w:t> </w:t>
      </w:r>
      <w:r w:rsidR="00E05F8F" w:rsidRPr="001C1A3E">
        <w:rPr>
          <w:rFonts w:ascii="Times New Roman" w:eastAsia="Times New Roman" w:hAnsi="Times New Roman" w:cs="Times New Roman"/>
          <w:lang w:val="fr-FR"/>
        </w:rPr>
        <w:t>par</w:t>
      </w:r>
      <w:r w:rsidR="0001427C" w:rsidRPr="001C1A3E">
        <w:rPr>
          <w:rFonts w:ascii="Times New Roman" w:eastAsia="Times New Roman" w:hAnsi="Times New Roman" w:cs="Times New Roman"/>
          <w:lang w:val="fr-FR"/>
        </w:rPr>
        <w:t xml:space="preserve"> </w:t>
      </w:r>
      <w:r w:rsidR="00E05F8F" w:rsidRPr="001C1A3E">
        <w:rPr>
          <w:rFonts w:ascii="Times New Roman" w:eastAsia="Times New Roman" w:hAnsi="Times New Roman" w:cs="Times New Roman"/>
          <w:lang w:val="fr-FR"/>
        </w:rPr>
        <w:t>valorisation</w:t>
      </w:r>
      <w:r w:rsidR="00E05F8F">
        <w:rPr>
          <w:rFonts w:ascii="Times New Roman" w:eastAsia="Times New Roman" w:hAnsi="Times New Roman" w:cs="Times New Roman"/>
          <w:lang w:val="fr-FR"/>
        </w:rPr>
        <w:t xml:space="preserve"> ;</w:t>
      </w:r>
    </w:p>
    <w:p w14:paraId="3D25AC48" w14:textId="4BEA7ABF" w:rsidR="0001427C" w:rsidRPr="001C1A3E" w:rsidRDefault="00E91021" w:rsidP="00CB4D04">
      <w:pPr>
        <w:pStyle w:val="Paragraphedeliste"/>
        <w:numPr>
          <w:ilvl w:val="0"/>
          <w:numId w:val="43"/>
        </w:numPr>
        <w:spacing w:before="40" w:after="40" w:line="250" w:lineRule="auto"/>
        <w:contextualSpacing w:val="0"/>
        <w:jc w:val="both"/>
        <w:rPr>
          <w:rFonts w:ascii="Times New Roman" w:eastAsia="Times New Roman" w:hAnsi="Times New Roman" w:cs="Times New Roman"/>
          <w:lang w:val="fr-FR"/>
        </w:rPr>
      </w:pPr>
      <w:r w:rsidRPr="001C1A3E">
        <w:rPr>
          <w:rFonts w:ascii="Times New Roman" w:eastAsia="Times New Roman" w:hAnsi="Times New Roman" w:cs="Times New Roman"/>
          <w:lang w:val="fr-FR"/>
        </w:rPr>
        <w:t xml:space="preserve">Les autorisations de collecte et </w:t>
      </w:r>
      <w:r w:rsidR="0001427C" w:rsidRPr="001C1A3E">
        <w:rPr>
          <w:rFonts w:ascii="Times New Roman" w:eastAsia="Times New Roman" w:hAnsi="Times New Roman" w:cs="Times New Roman"/>
          <w:lang w:val="fr-FR"/>
        </w:rPr>
        <w:t>transport des déchets</w:t>
      </w:r>
      <w:r w:rsidR="001C1A3E">
        <w:rPr>
          <w:rFonts w:ascii="Times New Roman" w:eastAsia="Times New Roman" w:hAnsi="Times New Roman" w:cs="Times New Roman"/>
          <w:lang w:val="fr-FR"/>
        </w:rPr>
        <w:t> ;</w:t>
      </w:r>
    </w:p>
    <w:p w14:paraId="694F2A68" w14:textId="6E58E24B" w:rsidR="0001427C" w:rsidRPr="001C1A3E" w:rsidRDefault="00E91021" w:rsidP="00CB4D04">
      <w:pPr>
        <w:pStyle w:val="Paragraphedeliste"/>
        <w:numPr>
          <w:ilvl w:val="0"/>
          <w:numId w:val="43"/>
        </w:numPr>
        <w:spacing w:before="40" w:after="40" w:line="250" w:lineRule="auto"/>
        <w:contextualSpacing w:val="0"/>
        <w:jc w:val="both"/>
        <w:rPr>
          <w:rFonts w:ascii="Times New Roman" w:eastAsia="Times New Roman" w:hAnsi="Times New Roman" w:cs="Times New Roman"/>
          <w:lang w:val="fr-FR"/>
        </w:rPr>
      </w:pPr>
      <w:r w:rsidRPr="001C1A3E">
        <w:rPr>
          <w:rFonts w:ascii="Times New Roman" w:eastAsia="Times New Roman" w:hAnsi="Times New Roman" w:cs="Times New Roman"/>
          <w:lang w:val="fr-FR"/>
        </w:rPr>
        <w:t>Les autorisations</w:t>
      </w:r>
      <w:r w:rsidR="0001427C" w:rsidRPr="001C1A3E">
        <w:rPr>
          <w:rFonts w:ascii="Times New Roman" w:eastAsia="Times New Roman" w:hAnsi="Times New Roman" w:cs="Times New Roman"/>
          <w:lang w:val="fr-FR"/>
        </w:rPr>
        <w:t xml:space="preserve"> d’importation des déchets non dangereux</w:t>
      </w:r>
      <w:r w:rsidR="001C1A3E">
        <w:rPr>
          <w:rFonts w:ascii="Times New Roman" w:eastAsia="Times New Roman" w:hAnsi="Times New Roman" w:cs="Times New Roman"/>
          <w:lang w:val="fr-FR"/>
        </w:rPr>
        <w:t> ;</w:t>
      </w:r>
    </w:p>
    <w:p w14:paraId="1D1AD956" w14:textId="57885B2E" w:rsidR="0001427C" w:rsidRPr="001C1A3E" w:rsidRDefault="00E91021" w:rsidP="00CB4D04">
      <w:pPr>
        <w:pStyle w:val="Paragraphedeliste"/>
        <w:numPr>
          <w:ilvl w:val="0"/>
          <w:numId w:val="43"/>
        </w:numPr>
        <w:spacing w:before="40" w:after="40" w:line="250" w:lineRule="auto"/>
        <w:contextualSpacing w:val="0"/>
        <w:jc w:val="both"/>
        <w:rPr>
          <w:rFonts w:ascii="Times New Roman" w:eastAsia="Times New Roman" w:hAnsi="Times New Roman" w:cs="Times New Roman"/>
          <w:lang w:val="fr-FR"/>
        </w:rPr>
      </w:pPr>
      <w:r w:rsidRPr="001C1A3E">
        <w:rPr>
          <w:rFonts w:ascii="Times New Roman" w:eastAsia="Times New Roman" w:hAnsi="Times New Roman" w:cs="Times New Roman"/>
          <w:lang w:val="fr-FR"/>
        </w:rPr>
        <w:t>Les autorisations d’i</w:t>
      </w:r>
      <w:r w:rsidR="0001427C" w:rsidRPr="001C1A3E">
        <w:rPr>
          <w:rFonts w:ascii="Times New Roman" w:eastAsia="Times New Roman" w:hAnsi="Times New Roman" w:cs="Times New Roman"/>
          <w:lang w:val="fr-FR"/>
        </w:rPr>
        <w:t>mportation depuis une zone franche</w:t>
      </w:r>
      <w:r w:rsidR="001C1A3E">
        <w:rPr>
          <w:rFonts w:ascii="Times New Roman" w:eastAsia="Times New Roman" w:hAnsi="Times New Roman" w:cs="Times New Roman"/>
          <w:lang w:val="fr-FR"/>
        </w:rPr>
        <w:t> ;</w:t>
      </w:r>
    </w:p>
    <w:p w14:paraId="41577A78" w14:textId="28436074" w:rsidR="00E05F8F" w:rsidRPr="00E05F8F" w:rsidRDefault="00E91021" w:rsidP="00E05F8F">
      <w:pPr>
        <w:pStyle w:val="Paragraphedeliste"/>
        <w:numPr>
          <w:ilvl w:val="0"/>
          <w:numId w:val="43"/>
        </w:numPr>
        <w:spacing w:before="40" w:after="120" w:line="250" w:lineRule="auto"/>
        <w:ind w:left="714" w:hanging="357"/>
        <w:contextualSpacing w:val="0"/>
        <w:jc w:val="both"/>
        <w:rPr>
          <w:rFonts w:ascii="Times New Roman" w:eastAsia="Times New Roman" w:hAnsi="Times New Roman" w:cs="Times New Roman"/>
          <w:lang w:val="fr-FR"/>
        </w:rPr>
      </w:pPr>
      <w:r w:rsidRPr="001C1A3E">
        <w:rPr>
          <w:rFonts w:ascii="Times New Roman" w:eastAsia="Times New Roman" w:hAnsi="Times New Roman" w:cs="Times New Roman"/>
          <w:lang w:val="fr-FR"/>
        </w:rPr>
        <w:t>Les autorisations d’e</w:t>
      </w:r>
      <w:r w:rsidR="0001427C" w:rsidRPr="001C1A3E">
        <w:rPr>
          <w:rFonts w:ascii="Times New Roman" w:eastAsia="Times New Roman" w:hAnsi="Times New Roman" w:cs="Times New Roman"/>
          <w:lang w:val="fr-FR"/>
        </w:rPr>
        <w:t>xportation des déchets dangereux</w:t>
      </w:r>
      <w:r w:rsidR="001C1A3E">
        <w:rPr>
          <w:rFonts w:ascii="Times New Roman" w:eastAsia="Times New Roman" w:hAnsi="Times New Roman" w:cs="Times New Roman"/>
          <w:lang w:val="fr-FR"/>
        </w:rPr>
        <w:t>.</w:t>
      </w:r>
    </w:p>
    <w:p w14:paraId="33F5AC4C" w14:textId="4EA90BCC" w:rsidR="00F91310" w:rsidRPr="00A320B8" w:rsidRDefault="00524499" w:rsidP="00506282">
      <w:pPr>
        <w:shd w:val="clear" w:color="auto" w:fill="E2EFD9" w:themeFill="accent6" w:themeFillTint="33"/>
        <w:autoSpaceDE w:val="0"/>
        <w:autoSpaceDN w:val="0"/>
        <w:adjustRightInd w:val="0"/>
        <w:spacing w:after="0" w:line="250" w:lineRule="auto"/>
        <w:jc w:val="both"/>
        <w:rPr>
          <w:rFonts w:ascii="Times New Roman" w:eastAsia="Times New Roman" w:hAnsi="Times New Roman" w:cs="Times New Roman"/>
          <w:b/>
          <w:bCs/>
          <w:color w:val="000000"/>
          <w:sz w:val="24"/>
          <w:szCs w:val="24"/>
          <w:lang w:val="fr-FR"/>
        </w:rPr>
      </w:pPr>
      <w:r>
        <w:rPr>
          <w:rFonts w:ascii="Times New Roman" w:eastAsia="Times New Roman" w:hAnsi="Times New Roman" w:cs="Times New Roman"/>
          <w:b/>
          <w:bCs/>
          <w:color w:val="000000"/>
          <w:sz w:val="24"/>
          <w:szCs w:val="24"/>
          <w:lang w:val="fr-FR"/>
        </w:rPr>
        <w:t xml:space="preserve">Phases du Projet </w:t>
      </w:r>
      <w:r w:rsidR="00A320B8" w:rsidRPr="00A320B8">
        <w:rPr>
          <w:rFonts w:ascii="Times New Roman" w:eastAsia="Times New Roman" w:hAnsi="Times New Roman" w:cs="Times New Roman"/>
          <w:b/>
          <w:bCs/>
          <w:color w:val="000000"/>
          <w:sz w:val="24"/>
          <w:szCs w:val="24"/>
          <w:lang w:val="fr-FR"/>
        </w:rPr>
        <w:t xml:space="preserve"> </w:t>
      </w:r>
    </w:p>
    <w:p w14:paraId="71EE6B13" w14:textId="7BCAF3BE" w:rsidR="00157943" w:rsidRDefault="00157943" w:rsidP="00CB4D04">
      <w:pPr>
        <w:spacing w:before="40" w:after="40" w:line="250" w:lineRule="auto"/>
        <w:jc w:val="both"/>
        <w:rPr>
          <w:rFonts w:ascii="Times New Roman" w:eastAsia="Times New Roman" w:hAnsi="Times New Roman" w:cs="Times New Roman"/>
          <w:lang w:val="fr-FR"/>
        </w:rPr>
      </w:pPr>
      <w:r>
        <w:rPr>
          <w:rFonts w:ascii="Times New Roman" w:eastAsia="Times New Roman" w:hAnsi="Times New Roman" w:cs="Times New Roman"/>
          <w:lang w:val="fr-FR"/>
        </w:rPr>
        <w:t xml:space="preserve">Le présent projet sera exécuté suivant 4 phases : </w:t>
      </w:r>
    </w:p>
    <w:p w14:paraId="134C6C7E" w14:textId="02982F25" w:rsidR="00B832A0" w:rsidRPr="00C945DE" w:rsidRDefault="00B832A0" w:rsidP="00CB4D04">
      <w:pPr>
        <w:numPr>
          <w:ilvl w:val="0"/>
          <w:numId w:val="16"/>
        </w:numPr>
        <w:spacing w:before="40" w:after="40" w:line="250" w:lineRule="auto"/>
        <w:ind w:left="714" w:hanging="357"/>
        <w:jc w:val="both"/>
        <w:rPr>
          <w:rFonts w:ascii="Times New Roman" w:eastAsia="Times New Roman" w:hAnsi="Times New Roman" w:cs="Times New Roman"/>
          <w:lang w:val="fr-FR"/>
        </w:rPr>
      </w:pPr>
      <w:r w:rsidRPr="00C945DE">
        <w:rPr>
          <w:rFonts w:ascii="Times New Roman" w:eastAsia="Times New Roman" w:hAnsi="Times New Roman" w:cs="Times New Roman"/>
          <w:lang w:val="fr-FR"/>
        </w:rPr>
        <w:t>Phase 1 : Analyse et diagnostic des processus actuels de gestion des autorisations délivrées ;</w:t>
      </w:r>
    </w:p>
    <w:p w14:paraId="75EADFEF" w14:textId="77777777" w:rsidR="00B832A0" w:rsidRPr="00C945DE" w:rsidRDefault="00B832A0" w:rsidP="00CB4D04">
      <w:pPr>
        <w:numPr>
          <w:ilvl w:val="0"/>
          <w:numId w:val="16"/>
        </w:numPr>
        <w:spacing w:before="40" w:after="40" w:line="250" w:lineRule="auto"/>
        <w:ind w:left="714" w:hanging="357"/>
        <w:jc w:val="both"/>
        <w:rPr>
          <w:rFonts w:ascii="Times New Roman" w:eastAsia="Times New Roman" w:hAnsi="Times New Roman" w:cs="Times New Roman"/>
          <w:lang w:val="fr-FR"/>
        </w:rPr>
      </w:pPr>
      <w:r w:rsidRPr="00C945DE">
        <w:rPr>
          <w:rFonts w:ascii="Times New Roman" w:eastAsia="Times New Roman" w:hAnsi="Times New Roman" w:cs="Times New Roman"/>
          <w:lang w:val="fr-FR"/>
        </w:rPr>
        <w:t>Phase 2 : Conception détaillée du système informatique de gestion des autorisations délivrées ;</w:t>
      </w:r>
    </w:p>
    <w:p w14:paraId="4E9DBC93" w14:textId="77777777" w:rsidR="00B832A0" w:rsidRPr="00C945DE" w:rsidRDefault="00B832A0" w:rsidP="00CB4D04">
      <w:pPr>
        <w:numPr>
          <w:ilvl w:val="0"/>
          <w:numId w:val="16"/>
        </w:numPr>
        <w:spacing w:before="40" w:after="40" w:line="250" w:lineRule="auto"/>
        <w:ind w:left="714" w:hanging="357"/>
        <w:jc w:val="both"/>
        <w:rPr>
          <w:rFonts w:ascii="Times New Roman" w:eastAsia="Times New Roman" w:hAnsi="Times New Roman" w:cs="Times New Roman"/>
          <w:lang w:val="fr-FR"/>
        </w:rPr>
      </w:pPr>
      <w:r w:rsidRPr="00C945DE">
        <w:rPr>
          <w:rFonts w:ascii="Times New Roman" w:eastAsia="Times New Roman" w:hAnsi="Times New Roman" w:cs="Times New Roman"/>
          <w:lang w:val="fr-FR"/>
        </w:rPr>
        <w:t>Phase 3 : Développement et test du système informatique de gestion des autorisations délivrées ;</w:t>
      </w:r>
    </w:p>
    <w:p w14:paraId="15707956" w14:textId="60106885" w:rsidR="00B832A0" w:rsidRDefault="00B832A0" w:rsidP="00CB4D04">
      <w:pPr>
        <w:numPr>
          <w:ilvl w:val="0"/>
          <w:numId w:val="16"/>
        </w:numPr>
        <w:spacing w:before="40" w:after="120" w:line="250" w:lineRule="auto"/>
        <w:ind w:left="714" w:hanging="357"/>
        <w:jc w:val="both"/>
        <w:rPr>
          <w:rFonts w:ascii="Times New Roman" w:eastAsia="Times New Roman" w:hAnsi="Times New Roman" w:cs="Times New Roman"/>
          <w:lang w:val="fr-FR"/>
        </w:rPr>
      </w:pPr>
      <w:r w:rsidRPr="00C945DE">
        <w:rPr>
          <w:rFonts w:ascii="Times New Roman" w:eastAsia="Times New Roman" w:hAnsi="Times New Roman" w:cs="Times New Roman"/>
          <w:lang w:val="fr-FR"/>
        </w:rPr>
        <w:t>Phase 4 : Déploiement du système et mise en exploitation.</w:t>
      </w:r>
    </w:p>
    <w:p w14:paraId="16EB9C0E" w14:textId="77777777" w:rsidR="00B832A0" w:rsidRPr="00C945DE" w:rsidRDefault="00B832A0" w:rsidP="00CB4D04">
      <w:pPr>
        <w:shd w:val="clear" w:color="auto" w:fill="E2EFD9" w:themeFill="accent6" w:themeFillTint="33"/>
        <w:autoSpaceDE w:val="0"/>
        <w:autoSpaceDN w:val="0"/>
        <w:adjustRightInd w:val="0"/>
        <w:spacing w:after="0" w:line="250" w:lineRule="auto"/>
        <w:jc w:val="both"/>
        <w:rPr>
          <w:rFonts w:ascii="Times New Roman" w:eastAsia="Calibri" w:hAnsi="Times New Roman" w:cs="Times New Roman"/>
          <w:b/>
          <w:bCs/>
          <w:color w:val="000000"/>
          <w:sz w:val="24"/>
          <w:szCs w:val="24"/>
          <w:lang w:val="fr-FR"/>
        </w:rPr>
      </w:pPr>
      <w:r w:rsidRPr="00C945DE">
        <w:rPr>
          <w:rFonts w:ascii="Times New Roman" w:eastAsia="Calibri" w:hAnsi="Times New Roman" w:cs="Times New Roman"/>
          <w:b/>
          <w:bCs/>
          <w:color w:val="000000"/>
          <w:sz w:val="24"/>
          <w:szCs w:val="24"/>
          <w:lang w:val="fr-FR"/>
        </w:rPr>
        <w:t>Délai d’exécution : 10 mois</w:t>
      </w:r>
    </w:p>
    <w:p w14:paraId="663227B1" w14:textId="3E5C155B" w:rsidR="00B832A0" w:rsidRPr="00C945DE" w:rsidRDefault="00B832A0" w:rsidP="00CB4D04">
      <w:pPr>
        <w:spacing w:after="0" w:line="250" w:lineRule="auto"/>
        <w:rPr>
          <w:rFonts w:ascii="Calibri" w:eastAsia="Calibri" w:hAnsi="Calibri" w:cs="Arial"/>
          <w:sz w:val="10"/>
          <w:szCs w:val="10"/>
          <w:lang w:val="fr-FR"/>
        </w:rPr>
      </w:pPr>
    </w:p>
    <w:p w14:paraId="2D29A2AB" w14:textId="56E1DECC" w:rsidR="00B832A0" w:rsidRPr="00C945DE" w:rsidRDefault="00B832A0" w:rsidP="00CB4D04">
      <w:pPr>
        <w:shd w:val="clear" w:color="auto" w:fill="E2EFD9" w:themeFill="accent6" w:themeFillTint="33"/>
        <w:autoSpaceDE w:val="0"/>
        <w:autoSpaceDN w:val="0"/>
        <w:adjustRightInd w:val="0"/>
        <w:spacing w:after="0" w:line="250" w:lineRule="auto"/>
        <w:rPr>
          <w:rFonts w:ascii="Times New Roman" w:eastAsia="Times New Roman" w:hAnsi="Times New Roman" w:cs="Times New Roman"/>
          <w:b/>
          <w:bCs/>
          <w:color w:val="000000"/>
          <w:sz w:val="24"/>
          <w:szCs w:val="24"/>
          <w:lang w:val="fr-FR"/>
        </w:rPr>
      </w:pPr>
      <w:r w:rsidRPr="00C945DE">
        <w:rPr>
          <w:rFonts w:ascii="Times New Roman" w:eastAsia="Times New Roman" w:hAnsi="Times New Roman" w:cs="Times New Roman"/>
          <w:b/>
          <w:bCs/>
          <w:color w:val="000000"/>
          <w:sz w:val="24"/>
          <w:szCs w:val="24"/>
          <w:lang w:val="fr-FR"/>
        </w:rPr>
        <w:t xml:space="preserve">Montant d’attribution </w:t>
      </w:r>
      <w:r w:rsidR="00FE552E">
        <w:rPr>
          <w:rFonts w:ascii="Times New Roman" w:eastAsia="Times New Roman" w:hAnsi="Times New Roman" w:cs="Times New Roman"/>
          <w:b/>
          <w:bCs/>
          <w:color w:val="000000"/>
          <w:sz w:val="24"/>
          <w:szCs w:val="24"/>
          <w:lang w:val="fr-FR"/>
        </w:rPr>
        <w:t xml:space="preserve">du Marché : </w:t>
      </w:r>
      <w:r w:rsidR="00CC5CD6">
        <w:rPr>
          <w:rFonts w:ascii="Times New Roman" w:eastAsia="Times New Roman" w:hAnsi="Times New Roman" w:cs="Times New Roman"/>
          <w:b/>
          <w:bCs/>
          <w:color w:val="000000"/>
          <w:sz w:val="24"/>
          <w:szCs w:val="24"/>
          <w:lang w:val="fr-FR"/>
        </w:rPr>
        <w:t>1.056.000,00 DHS TTC</w:t>
      </w:r>
    </w:p>
    <w:p w14:paraId="31524D25" w14:textId="69B4FDDB" w:rsidR="00B832A0" w:rsidRPr="00F91310" w:rsidRDefault="00B832A0" w:rsidP="00CB4D04">
      <w:pPr>
        <w:autoSpaceDE w:val="0"/>
        <w:autoSpaceDN w:val="0"/>
        <w:adjustRightInd w:val="0"/>
        <w:spacing w:after="0" w:line="250" w:lineRule="auto"/>
        <w:jc w:val="both"/>
        <w:rPr>
          <w:rFonts w:eastAsia="Times New Roman" w:cstheme="minorHAnsi"/>
          <w:b/>
          <w:bCs/>
          <w:color w:val="000000"/>
          <w:sz w:val="10"/>
          <w:szCs w:val="10"/>
          <w:lang w:val="fr-FR"/>
        </w:rPr>
      </w:pPr>
    </w:p>
    <w:p w14:paraId="371E1D7A" w14:textId="77777777" w:rsidR="000B28C5" w:rsidRPr="00C945DE" w:rsidRDefault="000B28C5" w:rsidP="00CB4D04">
      <w:pPr>
        <w:shd w:val="clear" w:color="auto" w:fill="E2EFD9" w:themeFill="accent6" w:themeFillTint="33"/>
        <w:autoSpaceDE w:val="0"/>
        <w:autoSpaceDN w:val="0"/>
        <w:adjustRightInd w:val="0"/>
        <w:spacing w:after="0" w:line="250" w:lineRule="auto"/>
        <w:jc w:val="both"/>
        <w:rPr>
          <w:rFonts w:ascii="Times New Roman" w:eastAsia="Times New Roman" w:hAnsi="Times New Roman" w:cs="Times New Roman"/>
          <w:b/>
          <w:bCs/>
          <w:color w:val="000000"/>
          <w:sz w:val="24"/>
          <w:szCs w:val="24"/>
          <w:lang w:val="fr-FR"/>
        </w:rPr>
      </w:pPr>
      <w:r>
        <w:rPr>
          <w:rFonts w:ascii="Times New Roman" w:eastAsia="Times New Roman" w:hAnsi="Times New Roman" w:cs="Times New Roman"/>
          <w:b/>
          <w:bCs/>
          <w:color w:val="000000"/>
          <w:sz w:val="24"/>
          <w:szCs w:val="24"/>
          <w:lang w:val="fr-FR"/>
        </w:rPr>
        <w:t>Etat d’avancement</w:t>
      </w:r>
    </w:p>
    <w:p w14:paraId="1CEE2453" w14:textId="3B11A0B2" w:rsidR="00CA7337" w:rsidRPr="00A05DDB" w:rsidRDefault="000B28C5" w:rsidP="00CB4D04">
      <w:pPr>
        <w:spacing w:before="40" w:after="120" w:line="250" w:lineRule="auto"/>
        <w:jc w:val="both"/>
        <w:rPr>
          <w:rFonts w:ascii="Times New Roman" w:eastAsia="Times New Roman" w:hAnsi="Times New Roman" w:cs="Times New Roman"/>
          <w:lang w:val="fr-FR"/>
        </w:rPr>
      </w:pPr>
      <w:r>
        <w:rPr>
          <w:rFonts w:ascii="Times New Roman" w:eastAsia="Times New Roman" w:hAnsi="Times New Roman" w:cs="Times New Roman"/>
          <w:lang w:val="fr-FR"/>
        </w:rPr>
        <w:t xml:space="preserve">Le projet a démarré en 2020 </w:t>
      </w:r>
      <w:r w:rsidR="007725F3">
        <w:rPr>
          <w:rFonts w:ascii="Times New Roman" w:eastAsia="Times New Roman" w:hAnsi="Times New Roman" w:cs="Times New Roman"/>
          <w:lang w:val="fr-FR"/>
        </w:rPr>
        <w:t xml:space="preserve">et est aujourd’hui </w:t>
      </w:r>
      <w:r w:rsidR="007725F3" w:rsidRPr="00CB4D04">
        <w:rPr>
          <w:rFonts w:ascii="Times New Roman" w:eastAsia="Times New Roman" w:hAnsi="Times New Roman" w:cs="Times New Roman"/>
          <w:lang w:val="fr-FR"/>
        </w:rPr>
        <w:t>à sa 2</w:t>
      </w:r>
      <w:r w:rsidR="007725F3" w:rsidRPr="00CB4D04">
        <w:rPr>
          <w:rFonts w:ascii="Times New Roman" w:eastAsia="Times New Roman" w:hAnsi="Times New Roman" w:cs="Times New Roman"/>
          <w:vertAlign w:val="superscript"/>
          <w:lang w:val="fr-FR"/>
        </w:rPr>
        <w:t>ème</w:t>
      </w:r>
      <w:r w:rsidR="007725F3" w:rsidRPr="00CB4D04">
        <w:rPr>
          <w:rFonts w:ascii="Times New Roman" w:eastAsia="Times New Roman" w:hAnsi="Times New Roman" w:cs="Times New Roman"/>
          <w:lang w:val="fr-FR"/>
        </w:rPr>
        <w:t xml:space="preserve"> phase. </w:t>
      </w:r>
      <w:r w:rsidR="00803DCE" w:rsidRPr="00CB4D04">
        <w:rPr>
          <w:rFonts w:ascii="Times New Roman" w:eastAsia="Times New Roman" w:hAnsi="Times New Roman" w:cs="Times New Roman"/>
          <w:lang w:val="fr-FR"/>
        </w:rPr>
        <w:t>Le</w:t>
      </w:r>
      <w:r w:rsidR="00803DCE">
        <w:rPr>
          <w:rFonts w:ascii="Times New Roman" w:eastAsia="Times New Roman" w:hAnsi="Times New Roman" w:cs="Times New Roman"/>
          <w:lang w:val="fr-FR"/>
        </w:rPr>
        <w:t xml:space="preserve"> déploiement et la mise en service du système est prévue pour le </w:t>
      </w:r>
      <w:r w:rsidR="0087718B">
        <w:rPr>
          <w:rFonts w:ascii="Times New Roman" w:eastAsia="Times New Roman" w:hAnsi="Times New Roman" w:cs="Times New Roman"/>
          <w:lang w:val="fr-FR"/>
        </w:rPr>
        <w:t>début</w:t>
      </w:r>
      <w:r w:rsidR="00803DCE">
        <w:rPr>
          <w:rFonts w:ascii="Times New Roman" w:eastAsia="Times New Roman" w:hAnsi="Times New Roman" w:cs="Times New Roman"/>
          <w:lang w:val="fr-FR"/>
        </w:rPr>
        <w:t xml:space="preserve"> de 2021</w:t>
      </w:r>
      <w:r w:rsidR="0087718B">
        <w:rPr>
          <w:rFonts w:ascii="Times New Roman" w:eastAsia="Times New Roman" w:hAnsi="Times New Roman" w:cs="Times New Roman"/>
          <w:lang w:val="fr-FR"/>
        </w:rPr>
        <w:t>.</w:t>
      </w:r>
    </w:p>
    <w:sectPr w:rsidR="00CA7337" w:rsidRPr="00A05DDB" w:rsidSect="00017F6D">
      <w:headerReference w:type="default" r:id="rId8"/>
      <w:pgSz w:w="11906" w:h="16838"/>
      <w:pgMar w:top="1191" w:right="1191" w:bottom="1191" w:left="119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E4D671" w14:textId="77777777" w:rsidR="002F6B3D" w:rsidRDefault="002F6B3D" w:rsidP="008904FB">
      <w:pPr>
        <w:spacing w:after="0" w:line="240" w:lineRule="auto"/>
      </w:pPr>
      <w:r>
        <w:separator/>
      </w:r>
    </w:p>
  </w:endnote>
  <w:endnote w:type="continuationSeparator" w:id="0">
    <w:p w14:paraId="3B523666" w14:textId="77777777" w:rsidR="002F6B3D" w:rsidRDefault="002F6B3D" w:rsidP="00890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86339D" w14:textId="77777777" w:rsidR="002F6B3D" w:rsidRDefault="002F6B3D" w:rsidP="008904FB">
      <w:pPr>
        <w:spacing w:after="0" w:line="240" w:lineRule="auto"/>
      </w:pPr>
      <w:r>
        <w:separator/>
      </w:r>
    </w:p>
  </w:footnote>
  <w:footnote w:type="continuationSeparator" w:id="0">
    <w:p w14:paraId="5ABE41A1" w14:textId="77777777" w:rsidR="002F6B3D" w:rsidRDefault="002F6B3D" w:rsidP="00890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14617" w14:textId="6687DB58" w:rsidR="00476B3E" w:rsidRDefault="00A320B8">
    <w:pPr>
      <w:pStyle w:val="En-tte"/>
    </w:pPr>
    <w:r w:rsidRPr="00962E2A">
      <w:rPr>
        <w:noProof/>
        <w:lang w:eastAsia="fr-MA"/>
      </w:rPr>
      <w:drawing>
        <wp:anchor distT="0" distB="0" distL="114300" distR="114300" simplePos="0" relativeHeight="251659264" behindDoc="1" locked="0" layoutInCell="1" allowOverlap="1" wp14:anchorId="04F6B476" wp14:editId="7DA5930B">
          <wp:simplePos x="0" y="0"/>
          <wp:positionH relativeFrom="page">
            <wp:posOffset>48591</wp:posOffset>
          </wp:positionH>
          <wp:positionV relativeFrom="paragraph">
            <wp:posOffset>-437515</wp:posOffset>
          </wp:positionV>
          <wp:extent cx="7477835" cy="1276350"/>
          <wp:effectExtent l="0" t="0" r="8890" b="0"/>
          <wp:wrapNone/>
          <wp:docPr id="1" name="Image 1" descr="C:\Users\admin\Downloads\En-tête-environnement_29102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En-tête-environnement_29102019.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86692"/>
                  <a:stretch/>
                </pic:blipFill>
                <pic:spPr bwMode="auto">
                  <a:xfrm>
                    <a:off x="0" y="0"/>
                    <a:ext cx="7477835" cy="1276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9ACAD4" w14:textId="0EF85BCB" w:rsidR="00476B3E" w:rsidRDefault="00F510B7" w:rsidP="00F510B7">
    <w:pPr>
      <w:pStyle w:val="En-tte"/>
      <w:tabs>
        <w:tab w:val="clear" w:pos="4536"/>
        <w:tab w:val="clear" w:pos="9072"/>
        <w:tab w:val="left" w:pos="3072"/>
      </w:tabs>
    </w:pPr>
    <w:r>
      <w:tab/>
    </w:r>
  </w:p>
  <w:p w14:paraId="48640533" w14:textId="77777777" w:rsidR="00476B3E" w:rsidRDefault="00476B3E">
    <w:pPr>
      <w:pStyle w:val="En-tte"/>
    </w:pPr>
  </w:p>
  <w:p w14:paraId="6753E57B" w14:textId="16C8C21B" w:rsidR="00476B3E" w:rsidRPr="0048490B" w:rsidRDefault="00476B3E">
    <w:pPr>
      <w:pStyle w:val="En-tte"/>
      <w:rPr>
        <w:sz w:val="28"/>
        <w:szCs w:val="28"/>
      </w:rPr>
    </w:pPr>
  </w:p>
  <w:p w14:paraId="189783A4" w14:textId="77777777" w:rsidR="00476B3E" w:rsidRPr="00E65FBC" w:rsidRDefault="00476B3E">
    <w:pPr>
      <w:pStyle w:val="En-tte"/>
      <w:rPr>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2BF4"/>
    <w:multiLevelType w:val="hybridMultilevel"/>
    <w:tmpl w:val="6CAEE44C"/>
    <w:lvl w:ilvl="0" w:tplc="C8D8B958">
      <w:start w:val="1"/>
      <w:numFmt w:val="bullet"/>
      <w:lvlText w:val=""/>
      <w:lvlJc w:val="left"/>
      <w:pPr>
        <w:ind w:left="720" w:hanging="360"/>
      </w:pPr>
      <w:rPr>
        <w:rFonts w:ascii="Symbol" w:hAnsi="Symbo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334183"/>
    <w:multiLevelType w:val="hybridMultilevel"/>
    <w:tmpl w:val="112E6318"/>
    <w:lvl w:ilvl="0" w:tplc="29E46762">
      <w:start w:val="1"/>
      <w:numFmt w:val="bullet"/>
      <w:lvlText w:val=""/>
      <w:lvlJc w:val="left"/>
      <w:pPr>
        <w:ind w:left="675" w:hanging="360"/>
      </w:pPr>
      <w:rPr>
        <w:rFonts w:ascii="Symbol" w:hAnsi="Symbol" w:hint="default"/>
        <w:color w:val="auto"/>
        <w:u w:color="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2109B"/>
    <w:multiLevelType w:val="hybridMultilevel"/>
    <w:tmpl w:val="0E1C8E78"/>
    <w:lvl w:ilvl="0" w:tplc="FCCCCB7E">
      <w:start w:val="1"/>
      <w:numFmt w:val="bullet"/>
      <w:lvlText w:val=""/>
      <w:lvlJc w:val="left"/>
      <w:pPr>
        <w:ind w:left="720" w:hanging="360"/>
      </w:pPr>
      <w:rPr>
        <w:rFonts w:ascii="Symbol" w:hAnsi="Symbol" w:hint="default"/>
        <w:color w:val="auto"/>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F44756"/>
    <w:multiLevelType w:val="multilevel"/>
    <w:tmpl w:val="F77A94A6"/>
    <w:lvl w:ilvl="0">
      <w:start w:val="1"/>
      <w:numFmt w:val="bullet"/>
      <w:lvlText w:val=""/>
      <w:lvlJc w:val="left"/>
      <w:pPr>
        <w:tabs>
          <w:tab w:val="num" w:pos="720"/>
        </w:tabs>
        <w:ind w:left="720" w:hanging="720"/>
      </w:pPr>
      <w:rPr>
        <w:rFonts w:ascii="Symbol" w:hAnsi="Symbol" w:hint="default"/>
        <w:color w:val="auto"/>
        <w:u w:color="C0000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080321E"/>
    <w:multiLevelType w:val="hybridMultilevel"/>
    <w:tmpl w:val="06D43572"/>
    <w:lvl w:ilvl="0" w:tplc="B836A316">
      <w:numFmt w:val="bullet"/>
      <w:pStyle w:val="TableauPuce3IT"/>
      <w:lvlText w:val="-"/>
      <w:lvlJc w:val="left"/>
      <w:pPr>
        <w:ind w:left="1571" w:hanging="360"/>
      </w:pPr>
      <w:rPr>
        <w:rFonts w:ascii="Bookman Old Style" w:eastAsia="Times New Roman" w:hAnsi="Bookman Old Style"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5" w15:restartNumberingAfterBreak="0">
    <w:nsid w:val="170D70E6"/>
    <w:multiLevelType w:val="multilevel"/>
    <w:tmpl w:val="F77A94A6"/>
    <w:lvl w:ilvl="0">
      <w:start w:val="1"/>
      <w:numFmt w:val="bullet"/>
      <w:lvlText w:val=""/>
      <w:lvlJc w:val="left"/>
      <w:pPr>
        <w:tabs>
          <w:tab w:val="num" w:pos="720"/>
        </w:tabs>
        <w:ind w:left="720" w:hanging="720"/>
      </w:pPr>
      <w:rPr>
        <w:rFonts w:ascii="Symbol" w:hAnsi="Symbol" w:hint="default"/>
        <w:color w:val="auto"/>
        <w:u w:color="C0000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8D60B6E"/>
    <w:multiLevelType w:val="hybridMultilevel"/>
    <w:tmpl w:val="39922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71457A"/>
    <w:multiLevelType w:val="hybridMultilevel"/>
    <w:tmpl w:val="509E3E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9568AB"/>
    <w:multiLevelType w:val="hybridMultilevel"/>
    <w:tmpl w:val="5F3C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C97851"/>
    <w:multiLevelType w:val="hybridMultilevel"/>
    <w:tmpl w:val="F524FA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8C24C96"/>
    <w:multiLevelType w:val="hybridMultilevel"/>
    <w:tmpl w:val="DC0C55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34653F"/>
    <w:multiLevelType w:val="hybridMultilevel"/>
    <w:tmpl w:val="DA5A2B58"/>
    <w:lvl w:ilvl="0" w:tplc="1A0ED684">
      <w:start w:val="1"/>
      <w:numFmt w:val="bullet"/>
      <w:lvlText w:val=""/>
      <w:lvlJc w:val="left"/>
      <w:pPr>
        <w:ind w:left="675" w:hanging="360"/>
      </w:pPr>
      <w:rPr>
        <w:rFonts w:ascii="Symbol" w:hAnsi="Symbol" w:hint="default"/>
        <w:color w:val="auto"/>
        <w:u w:color="C00000"/>
      </w:rPr>
    </w:lvl>
    <w:lvl w:ilvl="1" w:tplc="1300698E" w:tentative="1">
      <w:start w:val="1"/>
      <w:numFmt w:val="bullet"/>
      <w:lvlText w:val="o"/>
      <w:lvlJc w:val="left"/>
      <w:pPr>
        <w:ind w:left="1395" w:hanging="360"/>
      </w:pPr>
      <w:rPr>
        <w:rFonts w:ascii="Courier New" w:hAnsi="Courier New" w:cs="Courier New" w:hint="default"/>
      </w:rPr>
    </w:lvl>
    <w:lvl w:ilvl="2" w:tplc="0AD4E474" w:tentative="1">
      <w:start w:val="1"/>
      <w:numFmt w:val="bullet"/>
      <w:lvlText w:val=""/>
      <w:lvlJc w:val="left"/>
      <w:pPr>
        <w:ind w:left="2115" w:hanging="360"/>
      </w:pPr>
      <w:rPr>
        <w:rFonts w:ascii="Wingdings" w:hAnsi="Wingdings" w:hint="default"/>
      </w:rPr>
    </w:lvl>
    <w:lvl w:ilvl="3" w:tplc="D4FEA5E8" w:tentative="1">
      <w:start w:val="1"/>
      <w:numFmt w:val="bullet"/>
      <w:lvlText w:val=""/>
      <w:lvlJc w:val="left"/>
      <w:pPr>
        <w:ind w:left="2835" w:hanging="360"/>
      </w:pPr>
      <w:rPr>
        <w:rFonts w:ascii="Symbol" w:hAnsi="Symbol" w:hint="default"/>
      </w:rPr>
    </w:lvl>
    <w:lvl w:ilvl="4" w:tplc="3AB80672" w:tentative="1">
      <w:start w:val="1"/>
      <w:numFmt w:val="bullet"/>
      <w:lvlText w:val="o"/>
      <w:lvlJc w:val="left"/>
      <w:pPr>
        <w:ind w:left="3555" w:hanging="360"/>
      </w:pPr>
      <w:rPr>
        <w:rFonts w:ascii="Courier New" w:hAnsi="Courier New" w:cs="Courier New" w:hint="default"/>
      </w:rPr>
    </w:lvl>
    <w:lvl w:ilvl="5" w:tplc="8EC0E1E0" w:tentative="1">
      <w:start w:val="1"/>
      <w:numFmt w:val="bullet"/>
      <w:lvlText w:val=""/>
      <w:lvlJc w:val="left"/>
      <w:pPr>
        <w:ind w:left="4275" w:hanging="360"/>
      </w:pPr>
      <w:rPr>
        <w:rFonts w:ascii="Wingdings" w:hAnsi="Wingdings" w:hint="default"/>
      </w:rPr>
    </w:lvl>
    <w:lvl w:ilvl="6" w:tplc="F25A2B90" w:tentative="1">
      <w:start w:val="1"/>
      <w:numFmt w:val="bullet"/>
      <w:lvlText w:val=""/>
      <w:lvlJc w:val="left"/>
      <w:pPr>
        <w:ind w:left="4995" w:hanging="360"/>
      </w:pPr>
      <w:rPr>
        <w:rFonts w:ascii="Symbol" w:hAnsi="Symbol" w:hint="default"/>
      </w:rPr>
    </w:lvl>
    <w:lvl w:ilvl="7" w:tplc="7CDA40B8" w:tentative="1">
      <w:start w:val="1"/>
      <w:numFmt w:val="bullet"/>
      <w:lvlText w:val="o"/>
      <w:lvlJc w:val="left"/>
      <w:pPr>
        <w:ind w:left="5715" w:hanging="360"/>
      </w:pPr>
      <w:rPr>
        <w:rFonts w:ascii="Courier New" w:hAnsi="Courier New" w:cs="Courier New" w:hint="default"/>
      </w:rPr>
    </w:lvl>
    <w:lvl w:ilvl="8" w:tplc="3F66B560" w:tentative="1">
      <w:start w:val="1"/>
      <w:numFmt w:val="bullet"/>
      <w:lvlText w:val=""/>
      <w:lvlJc w:val="left"/>
      <w:pPr>
        <w:ind w:left="6435" w:hanging="360"/>
      </w:pPr>
      <w:rPr>
        <w:rFonts w:ascii="Wingdings" w:hAnsi="Wingdings" w:hint="default"/>
      </w:rPr>
    </w:lvl>
  </w:abstractNum>
  <w:abstractNum w:abstractNumId="12" w15:restartNumberingAfterBreak="0">
    <w:nsid w:val="29BC42D7"/>
    <w:multiLevelType w:val="hybridMultilevel"/>
    <w:tmpl w:val="67906C4C"/>
    <w:lvl w:ilvl="0" w:tplc="3664E90A">
      <w:start w:val="1"/>
      <w:numFmt w:val="bullet"/>
      <w:lvlText w:val=""/>
      <w:lvlJc w:val="left"/>
      <w:pPr>
        <w:ind w:left="675" w:hanging="360"/>
      </w:pPr>
      <w:rPr>
        <w:rFonts w:ascii="Symbol" w:hAnsi="Symbol" w:hint="default"/>
        <w:color w:val="auto"/>
        <w:u w:color="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551DE5"/>
    <w:multiLevelType w:val="hybridMultilevel"/>
    <w:tmpl w:val="786C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D30D3"/>
    <w:multiLevelType w:val="hybridMultilevel"/>
    <w:tmpl w:val="B9FEE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401F8E"/>
    <w:multiLevelType w:val="hybridMultilevel"/>
    <w:tmpl w:val="A54E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6C1543"/>
    <w:multiLevelType w:val="multilevel"/>
    <w:tmpl w:val="F77A94A6"/>
    <w:lvl w:ilvl="0">
      <w:start w:val="1"/>
      <w:numFmt w:val="bullet"/>
      <w:lvlText w:val=""/>
      <w:lvlJc w:val="left"/>
      <w:pPr>
        <w:tabs>
          <w:tab w:val="num" w:pos="720"/>
        </w:tabs>
        <w:ind w:left="720" w:hanging="720"/>
      </w:pPr>
      <w:rPr>
        <w:rFonts w:ascii="Symbol" w:hAnsi="Symbol" w:hint="default"/>
        <w:color w:val="auto"/>
        <w:u w:color="C0000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4CB08E3"/>
    <w:multiLevelType w:val="multilevel"/>
    <w:tmpl w:val="2BFA8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191621"/>
    <w:multiLevelType w:val="hybridMultilevel"/>
    <w:tmpl w:val="6054E8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6C27CD2"/>
    <w:multiLevelType w:val="multilevel"/>
    <w:tmpl w:val="F77A94A6"/>
    <w:lvl w:ilvl="0">
      <w:start w:val="1"/>
      <w:numFmt w:val="bullet"/>
      <w:lvlText w:val=""/>
      <w:lvlJc w:val="left"/>
      <w:pPr>
        <w:tabs>
          <w:tab w:val="num" w:pos="720"/>
        </w:tabs>
        <w:ind w:left="720" w:hanging="720"/>
      </w:pPr>
      <w:rPr>
        <w:rFonts w:ascii="Symbol" w:hAnsi="Symbol" w:hint="default"/>
        <w:color w:val="auto"/>
        <w:u w:color="C0000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3A156E4F"/>
    <w:multiLevelType w:val="hybridMultilevel"/>
    <w:tmpl w:val="2D4E8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87585C"/>
    <w:multiLevelType w:val="hybridMultilevel"/>
    <w:tmpl w:val="EE6A0504"/>
    <w:lvl w:ilvl="0" w:tplc="D122B130">
      <w:numFmt w:val="bullet"/>
      <w:lvlText w:val=""/>
      <w:lvlJc w:val="left"/>
      <w:pPr>
        <w:ind w:left="675" w:hanging="360"/>
      </w:pPr>
      <w:rPr>
        <w:rFonts w:ascii="Wingdings" w:hAnsi="Wingdings" w:hint="default"/>
        <w:color w:val="1F4E79" w:themeColor="accent5" w:themeShade="80"/>
        <w:u w:color="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4017D5"/>
    <w:multiLevelType w:val="multilevel"/>
    <w:tmpl w:val="DDFED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271C63"/>
    <w:multiLevelType w:val="hybridMultilevel"/>
    <w:tmpl w:val="1BC22386"/>
    <w:lvl w:ilvl="0" w:tplc="2A42A188">
      <w:start w:val="1"/>
      <w:numFmt w:val="bullet"/>
      <w:pStyle w:val="Puce1niv1IT"/>
      <w:lvlText w:val=""/>
      <w:lvlJc w:val="left"/>
      <w:pPr>
        <w:ind w:left="1070" w:hanging="360"/>
      </w:pPr>
      <w:rPr>
        <w:rFonts w:ascii="Wingdings" w:hAnsi="Wingdings" w:cs="Wingdings" w:hint="default"/>
        <w:color w:val="1F4E79" w:themeColor="accent5" w:themeShade="80"/>
        <w:sz w:val="24"/>
        <w:szCs w:val="24"/>
      </w:rPr>
    </w:lvl>
    <w:lvl w:ilvl="1" w:tplc="1E201B8E">
      <w:start w:val="1"/>
      <w:numFmt w:val="bullet"/>
      <w:lvlText w:val="o"/>
      <w:lvlJc w:val="left"/>
      <w:pPr>
        <w:tabs>
          <w:tab w:val="num" w:pos="-5505"/>
        </w:tabs>
        <w:ind w:left="-5505" w:hanging="360"/>
      </w:pPr>
      <w:rPr>
        <w:rFonts w:ascii="Courier New" w:hAnsi="Courier New" w:hint="default"/>
      </w:rPr>
    </w:lvl>
    <w:lvl w:ilvl="2" w:tplc="040C0005">
      <w:start w:val="1"/>
      <w:numFmt w:val="bullet"/>
      <w:lvlText w:val=""/>
      <w:lvlJc w:val="left"/>
      <w:pPr>
        <w:tabs>
          <w:tab w:val="num" w:pos="-4785"/>
        </w:tabs>
        <w:ind w:left="-4785" w:hanging="360"/>
      </w:pPr>
      <w:rPr>
        <w:rFonts w:ascii="Wingdings" w:hAnsi="Wingdings" w:hint="default"/>
      </w:rPr>
    </w:lvl>
    <w:lvl w:ilvl="3" w:tplc="040C0001">
      <w:start w:val="1"/>
      <w:numFmt w:val="bullet"/>
      <w:lvlText w:val=""/>
      <w:lvlJc w:val="left"/>
      <w:pPr>
        <w:tabs>
          <w:tab w:val="num" w:pos="-4065"/>
        </w:tabs>
        <w:ind w:left="-4065" w:hanging="360"/>
      </w:pPr>
      <w:rPr>
        <w:rFonts w:ascii="Symbol" w:hAnsi="Symbol" w:hint="default"/>
      </w:rPr>
    </w:lvl>
    <w:lvl w:ilvl="4" w:tplc="040C0003">
      <w:numFmt w:val="bullet"/>
      <w:lvlText w:val="-"/>
      <w:lvlJc w:val="left"/>
      <w:pPr>
        <w:tabs>
          <w:tab w:val="num" w:pos="-3345"/>
        </w:tabs>
        <w:ind w:left="-3345" w:hanging="360"/>
      </w:pPr>
      <w:rPr>
        <w:rFonts w:ascii="Bookman Old Style" w:eastAsia="Times New Roman" w:hAnsi="Bookman Old Style" w:cs="Times New Roman" w:hint="default"/>
      </w:rPr>
    </w:lvl>
    <w:lvl w:ilvl="5" w:tplc="040C0005">
      <w:start w:val="1"/>
      <w:numFmt w:val="bullet"/>
      <w:lvlText w:val=""/>
      <w:lvlJc w:val="left"/>
      <w:pPr>
        <w:tabs>
          <w:tab w:val="num" w:pos="-2625"/>
        </w:tabs>
        <w:ind w:left="-2625" w:hanging="360"/>
      </w:pPr>
      <w:rPr>
        <w:rFonts w:ascii="Wingdings" w:hAnsi="Wingdings" w:hint="default"/>
      </w:rPr>
    </w:lvl>
    <w:lvl w:ilvl="6" w:tplc="040C0001" w:tentative="1">
      <w:start w:val="1"/>
      <w:numFmt w:val="bullet"/>
      <w:lvlText w:val=""/>
      <w:lvlJc w:val="left"/>
      <w:pPr>
        <w:tabs>
          <w:tab w:val="num" w:pos="-1905"/>
        </w:tabs>
        <w:ind w:left="-1905" w:hanging="360"/>
      </w:pPr>
      <w:rPr>
        <w:rFonts w:ascii="Symbol" w:hAnsi="Symbol" w:hint="default"/>
      </w:rPr>
    </w:lvl>
    <w:lvl w:ilvl="7" w:tplc="040C0003" w:tentative="1">
      <w:start w:val="1"/>
      <w:numFmt w:val="bullet"/>
      <w:lvlText w:val="o"/>
      <w:lvlJc w:val="left"/>
      <w:pPr>
        <w:tabs>
          <w:tab w:val="num" w:pos="-1185"/>
        </w:tabs>
        <w:ind w:left="-1185" w:hanging="360"/>
      </w:pPr>
      <w:rPr>
        <w:rFonts w:ascii="Courier New" w:hAnsi="Courier New" w:hint="default"/>
      </w:rPr>
    </w:lvl>
    <w:lvl w:ilvl="8" w:tplc="040C0005" w:tentative="1">
      <w:start w:val="1"/>
      <w:numFmt w:val="bullet"/>
      <w:lvlText w:val=""/>
      <w:lvlJc w:val="left"/>
      <w:pPr>
        <w:tabs>
          <w:tab w:val="num" w:pos="-465"/>
        </w:tabs>
        <w:ind w:left="-465" w:hanging="360"/>
      </w:pPr>
      <w:rPr>
        <w:rFonts w:ascii="Wingdings" w:hAnsi="Wingdings" w:hint="default"/>
      </w:rPr>
    </w:lvl>
  </w:abstractNum>
  <w:abstractNum w:abstractNumId="24" w15:restartNumberingAfterBreak="0">
    <w:nsid w:val="424B70D9"/>
    <w:multiLevelType w:val="hybridMultilevel"/>
    <w:tmpl w:val="2702B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42E87"/>
    <w:multiLevelType w:val="hybridMultilevel"/>
    <w:tmpl w:val="70586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975BF8"/>
    <w:multiLevelType w:val="hybridMultilevel"/>
    <w:tmpl w:val="42703E12"/>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69C0AD1"/>
    <w:multiLevelType w:val="hybridMultilevel"/>
    <w:tmpl w:val="36C0E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5D0895"/>
    <w:multiLevelType w:val="hybridMultilevel"/>
    <w:tmpl w:val="EA18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717A3B"/>
    <w:multiLevelType w:val="hybridMultilevel"/>
    <w:tmpl w:val="01FEE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C282FAB"/>
    <w:multiLevelType w:val="multilevel"/>
    <w:tmpl w:val="F77A94A6"/>
    <w:lvl w:ilvl="0">
      <w:start w:val="1"/>
      <w:numFmt w:val="bullet"/>
      <w:lvlText w:val=""/>
      <w:lvlJc w:val="left"/>
      <w:pPr>
        <w:tabs>
          <w:tab w:val="num" w:pos="720"/>
        </w:tabs>
        <w:ind w:left="720" w:hanging="720"/>
      </w:pPr>
      <w:rPr>
        <w:rFonts w:ascii="Symbol" w:hAnsi="Symbol" w:hint="default"/>
        <w:color w:val="auto"/>
        <w:u w:color="C0000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5C771E01"/>
    <w:multiLevelType w:val="hybridMultilevel"/>
    <w:tmpl w:val="2D2A207E"/>
    <w:lvl w:ilvl="0" w:tplc="D122B130">
      <w:numFmt w:val="bullet"/>
      <w:lvlText w:val=""/>
      <w:lvlJc w:val="left"/>
      <w:pPr>
        <w:ind w:left="675" w:hanging="360"/>
      </w:pPr>
      <w:rPr>
        <w:rFonts w:ascii="Wingdings" w:hAnsi="Wingdings" w:hint="default"/>
        <w:color w:val="1F4E79" w:themeColor="accent5" w:themeShade="80"/>
        <w:u w:color="C00000"/>
      </w:rPr>
    </w:lvl>
    <w:lvl w:ilvl="1" w:tplc="1300698E" w:tentative="1">
      <w:start w:val="1"/>
      <w:numFmt w:val="bullet"/>
      <w:lvlText w:val="o"/>
      <w:lvlJc w:val="left"/>
      <w:pPr>
        <w:ind w:left="1395" w:hanging="360"/>
      </w:pPr>
      <w:rPr>
        <w:rFonts w:ascii="Courier New" w:hAnsi="Courier New" w:cs="Courier New" w:hint="default"/>
      </w:rPr>
    </w:lvl>
    <w:lvl w:ilvl="2" w:tplc="0AD4E474" w:tentative="1">
      <w:start w:val="1"/>
      <w:numFmt w:val="bullet"/>
      <w:lvlText w:val=""/>
      <w:lvlJc w:val="left"/>
      <w:pPr>
        <w:ind w:left="2115" w:hanging="360"/>
      </w:pPr>
      <w:rPr>
        <w:rFonts w:ascii="Wingdings" w:hAnsi="Wingdings" w:hint="default"/>
      </w:rPr>
    </w:lvl>
    <w:lvl w:ilvl="3" w:tplc="D4FEA5E8" w:tentative="1">
      <w:start w:val="1"/>
      <w:numFmt w:val="bullet"/>
      <w:lvlText w:val=""/>
      <w:lvlJc w:val="left"/>
      <w:pPr>
        <w:ind w:left="2835" w:hanging="360"/>
      </w:pPr>
      <w:rPr>
        <w:rFonts w:ascii="Symbol" w:hAnsi="Symbol" w:hint="default"/>
      </w:rPr>
    </w:lvl>
    <w:lvl w:ilvl="4" w:tplc="3AB80672" w:tentative="1">
      <w:start w:val="1"/>
      <w:numFmt w:val="bullet"/>
      <w:lvlText w:val="o"/>
      <w:lvlJc w:val="left"/>
      <w:pPr>
        <w:ind w:left="3555" w:hanging="360"/>
      </w:pPr>
      <w:rPr>
        <w:rFonts w:ascii="Courier New" w:hAnsi="Courier New" w:cs="Courier New" w:hint="default"/>
      </w:rPr>
    </w:lvl>
    <w:lvl w:ilvl="5" w:tplc="8EC0E1E0" w:tentative="1">
      <w:start w:val="1"/>
      <w:numFmt w:val="bullet"/>
      <w:lvlText w:val=""/>
      <w:lvlJc w:val="left"/>
      <w:pPr>
        <w:ind w:left="4275" w:hanging="360"/>
      </w:pPr>
      <w:rPr>
        <w:rFonts w:ascii="Wingdings" w:hAnsi="Wingdings" w:hint="default"/>
      </w:rPr>
    </w:lvl>
    <w:lvl w:ilvl="6" w:tplc="F25A2B90" w:tentative="1">
      <w:start w:val="1"/>
      <w:numFmt w:val="bullet"/>
      <w:lvlText w:val=""/>
      <w:lvlJc w:val="left"/>
      <w:pPr>
        <w:ind w:left="4995" w:hanging="360"/>
      </w:pPr>
      <w:rPr>
        <w:rFonts w:ascii="Symbol" w:hAnsi="Symbol" w:hint="default"/>
      </w:rPr>
    </w:lvl>
    <w:lvl w:ilvl="7" w:tplc="7CDA40B8" w:tentative="1">
      <w:start w:val="1"/>
      <w:numFmt w:val="bullet"/>
      <w:lvlText w:val="o"/>
      <w:lvlJc w:val="left"/>
      <w:pPr>
        <w:ind w:left="5715" w:hanging="360"/>
      </w:pPr>
      <w:rPr>
        <w:rFonts w:ascii="Courier New" w:hAnsi="Courier New" w:cs="Courier New" w:hint="default"/>
      </w:rPr>
    </w:lvl>
    <w:lvl w:ilvl="8" w:tplc="3F66B560" w:tentative="1">
      <w:start w:val="1"/>
      <w:numFmt w:val="bullet"/>
      <w:lvlText w:val=""/>
      <w:lvlJc w:val="left"/>
      <w:pPr>
        <w:ind w:left="6435" w:hanging="360"/>
      </w:pPr>
      <w:rPr>
        <w:rFonts w:ascii="Wingdings" w:hAnsi="Wingdings" w:hint="default"/>
      </w:rPr>
    </w:lvl>
  </w:abstractNum>
  <w:abstractNum w:abstractNumId="32" w15:restartNumberingAfterBreak="0">
    <w:nsid w:val="5E8723A9"/>
    <w:multiLevelType w:val="hybridMultilevel"/>
    <w:tmpl w:val="997A5F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F4F3467"/>
    <w:multiLevelType w:val="hybridMultilevel"/>
    <w:tmpl w:val="BE0EB364"/>
    <w:lvl w:ilvl="0" w:tplc="90245390">
      <w:start w:val="1"/>
      <w:numFmt w:val="bullet"/>
      <w:lvlText w:val=""/>
      <w:lvlJc w:val="left"/>
      <w:pPr>
        <w:ind w:left="720" w:hanging="360"/>
      </w:pPr>
      <w:rPr>
        <w:rFonts w:ascii="Symbol" w:hAnsi="Symbol" w:hint="default"/>
        <w:color w:val="auto"/>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01A7EAE"/>
    <w:multiLevelType w:val="hybridMultilevel"/>
    <w:tmpl w:val="486E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266F8C"/>
    <w:multiLevelType w:val="hybridMultilevel"/>
    <w:tmpl w:val="EEA821A2"/>
    <w:lvl w:ilvl="0" w:tplc="9566E400">
      <w:start w:val="1"/>
      <w:numFmt w:val="bullet"/>
      <w:lvlText w:val=""/>
      <w:lvlJc w:val="left"/>
      <w:pPr>
        <w:ind w:left="643" w:hanging="360"/>
      </w:pPr>
      <w:rPr>
        <w:rFonts w:ascii="Wingdings" w:hAnsi="Wingdings" w:cs="Wingdings" w:hint="default"/>
        <w:color w:val="1F4E79" w:themeColor="accent5" w:themeShade="80"/>
      </w:rPr>
    </w:lvl>
    <w:lvl w:ilvl="1" w:tplc="040C0003">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36" w15:restartNumberingAfterBreak="0">
    <w:nsid w:val="66005307"/>
    <w:multiLevelType w:val="multilevel"/>
    <w:tmpl w:val="F77A94A6"/>
    <w:lvl w:ilvl="0">
      <w:start w:val="1"/>
      <w:numFmt w:val="bullet"/>
      <w:lvlText w:val=""/>
      <w:lvlJc w:val="left"/>
      <w:pPr>
        <w:tabs>
          <w:tab w:val="num" w:pos="720"/>
        </w:tabs>
        <w:ind w:left="720" w:hanging="720"/>
      </w:pPr>
      <w:rPr>
        <w:rFonts w:ascii="Symbol" w:hAnsi="Symbol" w:hint="default"/>
        <w:color w:val="auto"/>
        <w:u w:color="C0000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67D24134"/>
    <w:multiLevelType w:val="multilevel"/>
    <w:tmpl w:val="F77A94A6"/>
    <w:lvl w:ilvl="0">
      <w:start w:val="1"/>
      <w:numFmt w:val="bullet"/>
      <w:lvlText w:val=""/>
      <w:lvlJc w:val="left"/>
      <w:pPr>
        <w:tabs>
          <w:tab w:val="num" w:pos="720"/>
        </w:tabs>
        <w:ind w:left="720" w:hanging="720"/>
      </w:pPr>
      <w:rPr>
        <w:rFonts w:ascii="Symbol" w:hAnsi="Symbol" w:hint="default"/>
        <w:color w:val="auto"/>
        <w:u w:color="C0000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6D3E28E5"/>
    <w:multiLevelType w:val="hybridMultilevel"/>
    <w:tmpl w:val="2878F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6F7B5A"/>
    <w:multiLevelType w:val="multilevel"/>
    <w:tmpl w:val="DA14C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2157FC"/>
    <w:multiLevelType w:val="hybridMultilevel"/>
    <w:tmpl w:val="50424E42"/>
    <w:lvl w:ilvl="0" w:tplc="D122B130">
      <w:numFmt w:val="bullet"/>
      <w:lvlText w:val=""/>
      <w:lvlJc w:val="left"/>
      <w:pPr>
        <w:ind w:left="675" w:hanging="360"/>
      </w:pPr>
      <w:rPr>
        <w:rFonts w:ascii="Wingdings" w:hAnsi="Wingdings" w:hint="default"/>
        <w:color w:val="1F4E79" w:themeColor="accent5" w:themeShade="80"/>
        <w:u w:color="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22537A"/>
    <w:multiLevelType w:val="hybridMultilevel"/>
    <w:tmpl w:val="7B84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72071A"/>
    <w:multiLevelType w:val="hybridMultilevel"/>
    <w:tmpl w:val="26D05B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18"/>
  </w:num>
  <w:num w:numId="4">
    <w:abstractNumId w:val="35"/>
  </w:num>
  <w:num w:numId="5">
    <w:abstractNumId w:val="31"/>
  </w:num>
  <w:num w:numId="6">
    <w:abstractNumId w:val="4"/>
  </w:num>
  <w:num w:numId="7">
    <w:abstractNumId w:val="36"/>
  </w:num>
  <w:num w:numId="8">
    <w:abstractNumId w:val="27"/>
  </w:num>
  <w:num w:numId="9">
    <w:abstractNumId w:val="40"/>
  </w:num>
  <w:num w:numId="10">
    <w:abstractNumId w:val="1"/>
  </w:num>
  <w:num w:numId="11">
    <w:abstractNumId w:val="11"/>
  </w:num>
  <w:num w:numId="12">
    <w:abstractNumId w:val="42"/>
  </w:num>
  <w:num w:numId="13">
    <w:abstractNumId w:val="13"/>
  </w:num>
  <w:num w:numId="14">
    <w:abstractNumId w:val="20"/>
  </w:num>
  <w:num w:numId="15">
    <w:abstractNumId w:val="34"/>
  </w:num>
  <w:num w:numId="16">
    <w:abstractNumId w:val="32"/>
  </w:num>
  <w:num w:numId="17">
    <w:abstractNumId w:val="22"/>
  </w:num>
  <w:num w:numId="18">
    <w:abstractNumId w:val="17"/>
  </w:num>
  <w:num w:numId="19">
    <w:abstractNumId w:val="39"/>
  </w:num>
  <w:num w:numId="20">
    <w:abstractNumId w:val="41"/>
  </w:num>
  <w:num w:numId="21">
    <w:abstractNumId w:val="21"/>
  </w:num>
  <w:num w:numId="22">
    <w:abstractNumId w:val="12"/>
  </w:num>
  <w:num w:numId="23">
    <w:abstractNumId w:val="30"/>
  </w:num>
  <w:num w:numId="24">
    <w:abstractNumId w:val="5"/>
  </w:num>
  <w:num w:numId="25">
    <w:abstractNumId w:val="37"/>
  </w:num>
  <w:num w:numId="26">
    <w:abstractNumId w:val="3"/>
  </w:num>
  <w:num w:numId="27">
    <w:abstractNumId w:val="19"/>
  </w:num>
  <w:num w:numId="28">
    <w:abstractNumId w:val="16"/>
  </w:num>
  <w:num w:numId="29">
    <w:abstractNumId w:val="0"/>
  </w:num>
  <w:num w:numId="30">
    <w:abstractNumId w:val="2"/>
  </w:num>
  <w:num w:numId="31">
    <w:abstractNumId w:val="9"/>
  </w:num>
  <w:num w:numId="32">
    <w:abstractNumId w:val="26"/>
  </w:num>
  <w:num w:numId="33">
    <w:abstractNumId w:val="7"/>
  </w:num>
  <w:num w:numId="34">
    <w:abstractNumId w:val="33"/>
  </w:num>
  <w:num w:numId="35">
    <w:abstractNumId w:val="25"/>
  </w:num>
  <w:num w:numId="36">
    <w:abstractNumId w:val="6"/>
  </w:num>
  <w:num w:numId="37">
    <w:abstractNumId w:val="38"/>
  </w:num>
  <w:num w:numId="38">
    <w:abstractNumId w:val="15"/>
  </w:num>
  <w:num w:numId="39">
    <w:abstractNumId w:val="28"/>
  </w:num>
  <w:num w:numId="40">
    <w:abstractNumId w:val="24"/>
  </w:num>
  <w:num w:numId="41">
    <w:abstractNumId w:val="8"/>
  </w:num>
  <w:num w:numId="42">
    <w:abstractNumId w:val="14"/>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882"/>
    <w:rsid w:val="00000F0C"/>
    <w:rsid w:val="00004B5A"/>
    <w:rsid w:val="000123B5"/>
    <w:rsid w:val="0001427C"/>
    <w:rsid w:val="00017F6D"/>
    <w:rsid w:val="00033DB7"/>
    <w:rsid w:val="00036C39"/>
    <w:rsid w:val="00053583"/>
    <w:rsid w:val="00057D3E"/>
    <w:rsid w:val="0007695F"/>
    <w:rsid w:val="00090D8C"/>
    <w:rsid w:val="0009591F"/>
    <w:rsid w:val="00097697"/>
    <w:rsid w:val="000B28C5"/>
    <w:rsid w:val="000B5959"/>
    <w:rsid w:val="000B7EE8"/>
    <w:rsid w:val="000F13C7"/>
    <w:rsid w:val="00101D05"/>
    <w:rsid w:val="00112A43"/>
    <w:rsid w:val="0015603F"/>
    <w:rsid w:val="00157943"/>
    <w:rsid w:val="00162492"/>
    <w:rsid w:val="0016573A"/>
    <w:rsid w:val="00175450"/>
    <w:rsid w:val="001A13F9"/>
    <w:rsid w:val="001B0510"/>
    <w:rsid w:val="001C1A3E"/>
    <w:rsid w:val="001D0AE6"/>
    <w:rsid w:val="00223138"/>
    <w:rsid w:val="00227CD2"/>
    <w:rsid w:val="00230C67"/>
    <w:rsid w:val="00234AF8"/>
    <w:rsid w:val="00251EF1"/>
    <w:rsid w:val="00286A32"/>
    <w:rsid w:val="00293AFF"/>
    <w:rsid w:val="002B0F6E"/>
    <w:rsid w:val="002B5BBA"/>
    <w:rsid w:val="002C02D8"/>
    <w:rsid w:val="002E037C"/>
    <w:rsid w:val="002E7536"/>
    <w:rsid w:val="002F6B3D"/>
    <w:rsid w:val="00317F28"/>
    <w:rsid w:val="00320F98"/>
    <w:rsid w:val="00324602"/>
    <w:rsid w:val="003263A9"/>
    <w:rsid w:val="00342EB8"/>
    <w:rsid w:val="00351A16"/>
    <w:rsid w:val="003543AF"/>
    <w:rsid w:val="00366D0B"/>
    <w:rsid w:val="00397475"/>
    <w:rsid w:val="003A20BF"/>
    <w:rsid w:val="003A298F"/>
    <w:rsid w:val="003D5FB6"/>
    <w:rsid w:val="003E2B3E"/>
    <w:rsid w:val="003E38F6"/>
    <w:rsid w:val="003E4AE3"/>
    <w:rsid w:val="003E7741"/>
    <w:rsid w:val="00426B6A"/>
    <w:rsid w:val="0045267F"/>
    <w:rsid w:val="00460DC4"/>
    <w:rsid w:val="00476B3E"/>
    <w:rsid w:val="0048490B"/>
    <w:rsid w:val="004A1E99"/>
    <w:rsid w:val="004A4DE7"/>
    <w:rsid w:val="004E7FB7"/>
    <w:rsid w:val="00501511"/>
    <w:rsid w:val="00506282"/>
    <w:rsid w:val="005173CF"/>
    <w:rsid w:val="00524499"/>
    <w:rsid w:val="00530E4D"/>
    <w:rsid w:val="0055344E"/>
    <w:rsid w:val="00560573"/>
    <w:rsid w:val="00574B8C"/>
    <w:rsid w:val="00576B6F"/>
    <w:rsid w:val="00581927"/>
    <w:rsid w:val="005B527E"/>
    <w:rsid w:val="005C4389"/>
    <w:rsid w:val="005C76BD"/>
    <w:rsid w:val="0063483C"/>
    <w:rsid w:val="00637C6E"/>
    <w:rsid w:val="00650159"/>
    <w:rsid w:val="006637D3"/>
    <w:rsid w:val="00696749"/>
    <w:rsid w:val="0069798F"/>
    <w:rsid w:val="006A4715"/>
    <w:rsid w:val="006B2422"/>
    <w:rsid w:val="006E5A0D"/>
    <w:rsid w:val="00705154"/>
    <w:rsid w:val="00705E99"/>
    <w:rsid w:val="007119AD"/>
    <w:rsid w:val="00722A44"/>
    <w:rsid w:val="00764D3C"/>
    <w:rsid w:val="007725F3"/>
    <w:rsid w:val="00774266"/>
    <w:rsid w:val="007756CD"/>
    <w:rsid w:val="00777A1E"/>
    <w:rsid w:val="007872B6"/>
    <w:rsid w:val="00795E58"/>
    <w:rsid w:val="00796301"/>
    <w:rsid w:val="007B7198"/>
    <w:rsid w:val="007C0746"/>
    <w:rsid w:val="007D43B6"/>
    <w:rsid w:val="007D6C50"/>
    <w:rsid w:val="00803DCE"/>
    <w:rsid w:val="00824302"/>
    <w:rsid w:val="00834A3E"/>
    <w:rsid w:val="00835533"/>
    <w:rsid w:val="00860E60"/>
    <w:rsid w:val="0086111B"/>
    <w:rsid w:val="0087718B"/>
    <w:rsid w:val="0088238F"/>
    <w:rsid w:val="008904FB"/>
    <w:rsid w:val="0089682C"/>
    <w:rsid w:val="008B3F41"/>
    <w:rsid w:val="008B76CE"/>
    <w:rsid w:val="008D7882"/>
    <w:rsid w:val="009209F1"/>
    <w:rsid w:val="00934A91"/>
    <w:rsid w:val="00953DB4"/>
    <w:rsid w:val="00954E49"/>
    <w:rsid w:val="00956CBA"/>
    <w:rsid w:val="00990E2E"/>
    <w:rsid w:val="009916BA"/>
    <w:rsid w:val="0099294B"/>
    <w:rsid w:val="00994B8A"/>
    <w:rsid w:val="009B0110"/>
    <w:rsid w:val="009C0535"/>
    <w:rsid w:val="009D2557"/>
    <w:rsid w:val="009F0BB1"/>
    <w:rsid w:val="00A04150"/>
    <w:rsid w:val="00A05DDB"/>
    <w:rsid w:val="00A237A8"/>
    <w:rsid w:val="00A269B4"/>
    <w:rsid w:val="00A320B8"/>
    <w:rsid w:val="00A360FF"/>
    <w:rsid w:val="00A36EBA"/>
    <w:rsid w:val="00A4256C"/>
    <w:rsid w:val="00A52DE3"/>
    <w:rsid w:val="00A646A0"/>
    <w:rsid w:val="00A703EB"/>
    <w:rsid w:val="00AC5258"/>
    <w:rsid w:val="00AC75A0"/>
    <w:rsid w:val="00B10EEA"/>
    <w:rsid w:val="00B32C0F"/>
    <w:rsid w:val="00B362BF"/>
    <w:rsid w:val="00B5522F"/>
    <w:rsid w:val="00B67E28"/>
    <w:rsid w:val="00B806C4"/>
    <w:rsid w:val="00B832A0"/>
    <w:rsid w:val="00B87352"/>
    <w:rsid w:val="00BB0BAE"/>
    <w:rsid w:val="00BB2E89"/>
    <w:rsid w:val="00BE6D22"/>
    <w:rsid w:val="00BF6308"/>
    <w:rsid w:val="00C0650B"/>
    <w:rsid w:val="00C15ABF"/>
    <w:rsid w:val="00C2405F"/>
    <w:rsid w:val="00C37A3D"/>
    <w:rsid w:val="00C61428"/>
    <w:rsid w:val="00C760BF"/>
    <w:rsid w:val="00C945DE"/>
    <w:rsid w:val="00CA7337"/>
    <w:rsid w:val="00CB4D04"/>
    <w:rsid w:val="00CC5CD6"/>
    <w:rsid w:val="00D21EFD"/>
    <w:rsid w:val="00D22C17"/>
    <w:rsid w:val="00D43602"/>
    <w:rsid w:val="00D45831"/>
    <w:rsid w:val="00D509CE"/>
    <w:rsid w:val="00D70F3B"/>
    <w:rsid w:val="00D943BC"/>
    <w:rsid w:val="00DB3144"/>
    <w:rsid w:val="00DC2B61"/>
    <w:rsid w:val="00DD1D3E"/>
    <w:rsid w:val="00DD5F59"/>
    <w:rsid w:val="00DD6E46"/>
    <w:rsid w:val="00DE6A92"/>
    <w:rsid w:val="00E05F8F"/>
    <w:rsid w:val="00E50AFD"/>
    <w:rsid w:val="00E54B3B"/>
    <w:rsid w:val="00E65FBC"/>
    <w:rsid w:val="00E83D79"/>
    <w:rsid w:val="00E83FB2"/>
    <w:rsid w:val="00E84697"/>
    <w:rsid w:val="00E91021"/>
    <w:rsid w:val="00ED62B6"/>
    <w:rsid w:val="00EE1A46"/>
    <w:rsid w:val="00EF4779"/>
    <w:rsid w:val="00EF49F2"/>
    <w:rsid w:val="00EF6848"/>
    <w:rsid w:val="00F13AB3"/>
    <w:rsid w:val="00F25F6E"/>
    <w:rsid w:val="00F3522C"/>
    <w:rsid w:val="00F36EB7"/>
    <w:rsid w:val="00F510B7"/>
    <w:rsid w:val="00F51371"/>
    <w:rsid w:val="00F57787"/>
    <w:rsid w:val="00F62F94"/>
    <w:rsid w:val="00F63A98"/>
    <w:rsid w:val="00F70C0C"/>
    <w:rsid w:val="00F91310"/>
    <w:rsid w:val="00FA5BFF"/>
    <w:rsid w:val="00FC48C2"/>
    <w:rsid w:val="00FE552E"/>
    <w:rsid w:val="00FF7912"/>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6251A5"/>
  <w15:chartTrackingRefBased/>
  <w15:docId w15:val="{CB0280C4-940A-458F-AAE1-85CEA4CD5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C6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IT">
    <w:name w:val="Texte 1 IT"/>
    <w:basedOn w:val="Normal"/>
    <w:link w:val="Texte1ITCar"/>
    <w:qFormat/>
    <w:rsid w:val="00934A91"/>
    <w:pPr>
      <w:keepLines/>
      <w:widowControl w:val="0"/>
      <w:spacing w:before="120" w:after="120" w:line="240" w:lineRule="auto"/>
      <w:ind w:left="567"/>
      <w:jc w:val="both"/>
    </w:pPr>
    <w:rPr>
      <w:rFonts w:ascii="Calibri" w:eastAsia="+mn-ea" w:hAnsi="Calibri" w:cstheme="minorHAnsi"/>
      <w:color w:val="000000" w:themeColor="text1"/>
      <w:sz w:val="24"/>
      <w:szCs w:val="20"/>
      <w:lang w:val="fr-FR" w:eastAsia="fr-FR"/>
    </w:rPr>
  </w:style>
  <w:style w:type="character" w:customStyle="1" w:styleId="Texte1ITCar">
    <w:name w:val="Texte 1 IT Car"/>
    <w:basedOn w:val="Policepardfaut"/>
    <w:link w:val="Texte1IT"/>
    <w:rsid w:val="00934A91"/>
    <w:rPr>
      <w:rFonts w:ascii="Calibri" w:eastAsia="+mn-ea" w:hAnsi="Calibri" w:cstheme="minorHAnsi"/>
      <w:color w:val="000000" w:themeColor="text1"/>
      <w:sz w:val="24"/>
      <w:szCs w:val="20"/>
      <w:lang w:val="fr-FR" w:eastAsia="fr-FR"/>
    </w:rPr>
  </w:style>
  <w:style w:type="paragraph" w:customStyle="1" w:styleId="Puce1niv1IT">
    <w:name w:val="Puce 1 niv 1 IT"/>
    <w:basedOn w:val="Normal"/>
    <w:link w:val="Puce1niv1ITCar"/>
    <w:qFormat/>
    <w:rsid w:val="00934A91"/>
    <w:pPr>
      <w:keepLines/>
      <w:widowControl w:val="0"/>
      <w:numPr>
        <w:numId w:val="1"/>
      </w:numPr>
      <w:tabs>
        <w:tab w:val="left" w:pos="10206"/>
      </w:tabs>
      <w:spacing w:before="60" w:after="60" w:line="240" w:lineRule="auto"/>
      <w:ind w:left="851" w:hanging="284"/>
      <w:jc w:val="both"/>
    </w:pPr>
    <w:rPr>
      <w:rFonts w:ascii="Calibri" w:eastAsia="Times New Roman" w:hAnsi="Calibri" w:cstheme="minorHAnsi"/>
      <w:color w:val="000000" w:themeColor="text1"/>
      <w:sz w:val="24"/>
      <w:szCs w:val="20"/>
      <w:lang w:val="fr-FR" w:eastAsia="fr-FR"/>
    </w:rPr>
  </w:style>
  <w:style w:type="character" w:customStyle="1" w:styleId="Puce1niv1ITCar">
    <w:name w:val="Puce 1 niv 1 IT Car"/>
    <w:basedOn w:val="Policepardfaut"/>
    <w:link w:val="Puce1niv1IT"/>
    <w:rsid w:val="00934A91"/>
    <w:rPr>
      <w:rFonts w:ascii="Calibri" w:eastAsia="Times New Roman" w:hAnsi="Calibri" w:cstheme="minorHAnsi"/>
      <w:color w:val="000000" w:themeColor="text1"/>
      <w:sz w:val="24"/>
      <w:szCs w:val="20"/>
      <w:lang w:val="fr-FR" w:eastAsia="fr-FR"/>
    </w:rPr>
  </w:style>
  <w:style w:type="paragraph" w:styleId="En-tte">
    <w:name w:val="header"/>
    <w:basedOn w:val="Normal"/>
    <w:link w:val="En-tteCar"/>
    <w:uiPriority w:val="99"/>
    <w:unhideWhenUsed/>
    <w:rsid w:val="008904FB"/>
    <w:pPr>
      <w:tabs>
        <w:tab w:val="center" w:pos="4536"/>
        <w:tab w:val="right" w:pos="9072"/>
      </w:tabs>
      <w:spacing w:after="0" w:line="240" w:lineRule="auto"/>
    </w:pPr>
  </w:style>
  <w:style w:type="character" w:customStyle="1" w:styleId="En-tteCar">
    <w:name w:val="En-tête Car"/>
    <w:basedOn w:val="Policepardfaut"/>
    <w:link w:val="En-tte"/>
    <w:uiPriority w:val="99"/>
    <w:rsid w:val="008904FB"/>
  </w:style>
  <w:style w:type="paragraph" w:styleId="Pieddepage">
    <w:name w:val="footer"/>
    <w:basedOn w:val="Normal"/>
    <w:link w:val="PieddepageCar"/>
    <w:uiPriority w:val="99"/>
    <w:unhideWhenUsed/>
    <w:rsid w:val="008904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04FB"/>
  </w:style>
  <w:style w:type="paragraph" w:customStyle="1" w:styleId="TableauPuce1IT">
    <w:name w:val="Tableau Puce 1 IT"/>
    <w:basedOn w:val="Normal"/>
    <w:link w:val="TableauPuce1ITCar"/>
    <w:autoRedefine/>
    <w:qFormat/>
    <w:rsid w:val="00E84697"/>
    <w:pPr>
      <w:keepLines/>
      <w:widowControl w:val="0"/>
      <w:tabs>
        <w:tab w:val="left" w:pos="10206"/>
      </w:tabs>
      <w:spacing w:before="60" w:after="60" w:line="288" w:lineRule="auto"/>
      <w:jc w:val="both"/>
    </w:pPr>
    <w:rPr>
      <w:rFonts w:asciiTheme="majorBidi" w:eastAsia="Times New Roman" w:hAnsiTheme="majorBidi" w:cstheme="majorBidi"/>
      <w:color w:val="000000" w:themeColor="text1"/>
      <w:sz w:val="24"/>
      <w:szCs w:val="24"/>
      <w:lang w:val="fr-FR" w:eastAsia="fr-FR"/>
    </w:rPr>
  </w:style>
  <w:style w:type="character" w:customStyle="1" w:styleId="TableauPuce1ITCar">
    <w:name w:val="Tableau Puce 1 IT Car"/>
    <w:basedOn w:val="Policepardfaut"/>
    <w:link w:val="TableauPuce1IT"/>
    <w:rsid w:val="00E84697"/>
    <w:rPr>
      <w:rFonts w:asciiTheme="majorBidi" w:eastAsia="Times New Roman" w:hAnsiTheme="majorBidi" w:cstheme="majorBidi"/>
      <w:color w:val="000000" w:themeColor="text1"/>
      <w:sz w:val="24"/>
      <w:szCs w:val="24"/>
      <w:lang w:val="fr-FR" w:eastAsia="fr-FR"/>
    </w:rPr>
  </w:style>
  <w:style w:type="paragraph" w:customStyle="1" w:styleId="TableauTexte1IT">
    <w:name w:val="Tableau Texte 1 IT"/>
    <w:basedOn w:val="Normal"/>
    <w:link w:val="TableauTexte1ITCar"/>
    <w:qFormat/>
    <w:rsid w:val="00CA7337"/>
    <w:pPr>
      <w:spacing w:before="60" w:after="60" w:line="240" w:lineRule="auto"/>
      <w:jc w:val="both"/>
    </w:pPr>
    <w:rPr>
      <w:rFonts w:eastAsia="Times New Roman" w:cstheme="minorHAnsi"/>
      <w:color w:val="000000" w:themeColor="text1"/>
      <w:sz w:val="24"/>
      <w:szCs w:val="24"/>
      <w:lang w:val="fr-FR" w:eastAsia="fr-FR"/>
    </w:rPr>
  </w:style>
  <w:style w:type="character" w:customStyle="1" w:styleId="TableauTexte1ITCar">
    <w:name w:val="Tableau Texte 1 IT Car"/>
    <w:basedOn w:val="Policepardfaut"/>
    <w:link w:val="TableauTexte1IT"/>
    <w:locked/>
    <w:rsid w:val="00CA7337"/>
    <w:rPr>
      <w:rFonts w:eastAsia="Times New Roman" w:cstheme="minorHAnsi"/>
      <w:color w:val="000000" w:themeColor="text1"/>
      <w:sz w:val="24"/>
      <w:szCs w:val="24"/>
      <w:lang w:val="fr-FR" w:eastAsia="fr-FR"/>
    </w:rPr>
  </w:style>
  <w:style w:type="paragraph" w:customStyle="1" w:styleId="TableauPuce2IT">
    <w:name w:val="Tableau Puce 2 IT"/>
    <w:basedOn w:val="Normal"/>
    <w:link w:val="TableauPuce2ITCar"/>
    <w:autoRedefine/>
    <w:qFormat/>
    <w:rsid w:val="00CA7337"/>
    <w:pPr>
      <w:autoSpaceDE w:val="0"/>
      <w:autoSpaceDN w:val="0"/>
      <w:spacing w:before="60" w:after="60" w:line="240" w:lineRule="auto"/>
      <w:ind w:right="96"/>
      <w:jc w:val="both"/>
    </w:pPr>
    <w:rPr>
      <w:rFonts w:eastAsia="Times New Roman" w:cstheme="minorHAnsi"/>
      <w:color w:val="000000" w:themeColor="text1"/>
      <w:sz w:val="24"/>
      <w:lang w:val="fr-FR" w:eastAsia="fr-FR"/>
    </w:rPr>
  </w:style>
  <w:style w:type="character" w:customStyle="1" w:styleId="TableauPuce2ITCar">
    <w:name w:val="Tableau Puce 2 IT Car"/>
    <w:basedOn w:val="Policepardfaut"/>
    <w:link w:val="TableauPuce2IT"/>
    <w:rsid w:val="00CA7337"/>
    <w:rPr>
      <w:rFonts w:eastAsia="Times New Roman" w:cstheme="minorHAnsi"/>
      <w:color w:val="000000" w:themeColor="text1"/>
      <w:sz w:val="24"/>
      <w:lang w:val="fr-FR" w:eastAsia="fr-FR"/>
    </w:rPr>
  </w:style>
  <w:style w:type="paragraph" w:customStyle="1" w:styleId="StyleTableauPuce1ITJustifi">
    <w:name w:val="Style Tableau Puce 1 IT + Justifié"/>
    <w:basedOn w:val="TableauPuce1IT"/>
    <w:autoRedefine/>
    <w:rsid w:val="00CA7337"/>
    <w:rPr>
      <w:rFonts w:cs="Times New Roman"/>
      <w:szCs w:val="20"/>
    </w:rPr>
  </w:style>
  <w:style w:type="paragraph" w:customStyle="1" w:styleId="TableauPuce3IT">
    <w:name w:val="Tableau Puce 3 IT"/>
    <w:basedOn w:val="Normal"/>
    <w:qFormat/>
    <w:rsid w:val="00320F98"/>
    <w:pPr>
      <w:numPr>
        <w:numId w:val="6"/>
      </w:numPr>
      <w:spacing w:before="60" w:after="60" w:line="240" w:lineRule="auto"/>
      <w:ind w:left="743" w:hanging="284"/>
    </w:pPr>
    <w:rPr>
      <w:rFonts w:eastAsia="Times New Roman" w:cstheme="minorHAnsi"/>
      <w:sz w:val="24"/>
      <w:szCs w:val="24"/>
      <w:lang w:val="fr-FR" w:eastAsia="fr-FR"/>
    </w:rPr>
  </w:style>
  <w:style w:type="character" w:styleId="Lienhypertexte">
    <w:name w:val="Hyperlink"/>
    <w:basedOn w:val="Policepardfaut"/>
    <w:uiPriority w:val="99"/>
    <w:unhideWhenUsed/>
    <w:rsid w:val="00EF49F2"/>
    <w:rPr>
      <w:color w:val="0563C1" w:themeColor="hyperlink"/>
      <w:u w:val="single"/>
    </w:rPr>
  </w:style>
  <w:style w:type="character" w:styleId="Lienhypertextesuivivisit">
    <w:name w:val="FollowedHyperlink"/>
    <w:basedOn w:val="Policepardfaut"/>
    <w:uiPriority w:val="99"/>
    <w:semiHidden/>
    <w:unhideWhenUsed/>
    <w:rsid w:val="007C0746"/>
    <w:rPr>
      <w:color w:val="954F72" w:themeColor="followedHyperlink"/>
      <w:u w:val="single"/>
    </w:rPr>
  </w:style>
  <w:style w:type="paragraph" w:styleId="Paragraphedeliste">
    <w:name w:val="List Paragraph"/>
    <w:aliases w:val="Paragraphe de liste num,Paragraphe de liste 1"/>
    <w:basedOn w:val="Normal"/>
    <w:link w:val="ParagraphedelisteCar"/>
    <w:uiPriority w:val="34"/>
    <w:qFormat/>
    <w:rsid w:val="00000F0C"/>
    <w:pPr>
      <w:ind w:left="720"/>
      <w:contextualSpacing/>
    </w:pPr>
  </w:style>
  <w:style w:type="character" w:customStyle="1" w:styleId="ParagraphedelisteCar">
    <w:name w:val="Paragraphe de liste Car"/>
    <w:aliases w:val="Paragraphe de liste num Car,Paragraphe de liste 1 Car"/>
    <w:link w:val="Paragraphedeliste"/>
    <w:uiPriority w:val="34"/>
    <w:rsid w:val="00F25F6E"/>
  </w:style>
  <w:style w:type="character" w:styleId="Marquedecommentaire">
    <w:name w:val="annotation reference"/>
    <w:basedOn w:val="Policepardfaut"/>
    <w:uiPriority w:val="99"/>
    <w:semiHidden/>
    <w:unhideWhenUsed/>
    <w:rsid w:val="00324602"/>
    <w:rPr>
      <w:sz w:val="16"/>
      <w:szCs w:val="16"/>
    </w:rPr>
  </w:style>
  <w:style w:type="paragraph" w:styleId="Commentaire">
    <w:name w:val="annotation text"/>
    <w:basedOn w:val="Normal"/>
    <w:link w:val="CommentaireCar"/>
    <w:uiPriority w:val="99"/>
    <w:semiHidden/>
    <w:unhideWhenUsed/>
    <w:rsid w:val="00324602"/>
    <w:pPr>
      <w:spacing w:line="240" w:lineRule="auto"/>
    </w:pPr>
    <w:rPr>
      <w:sz w:val="20"/>
      <w:szCs w:val="20"/>
    </w:rPr>
  </w:style>
  <w:style w:type="character" w:customStyle="1" w:styleId="CommentaireCar">
    <w:name w:val="Commentaire Car"/>
    <w:basedOn w:val="Policepardfaut"/>
    <w:link w:val="Commentaire"/>
    <w:uiPriority w:val="99"/>
    <w:semiHidden/>
    <w:rsid w:val="00324602"/>
    <w:rPr>
      <w:sz w:val="20"/>
      <w:szCs w:val="20"/>
    </w:rPr>
  </w:style>
  <w:style w:type="paragraph" w:styleId="Objetducommentaire">
    <w:name w:val="annotation subject"/>
    <w:basedOn w:val="Commentaire"/>
    <w:next w:val="Commentaire"/>
    <w:link w:val="ObjetducommentaireCar"/>
    <w:uiPriority w:val="99"/>
    <w:semiHidden/>
    <w:unhideWhenUsed/>
    <w:rsid w:val="00324602"/>
    <w:rPr>
      <w:b/>
      <w:bCs/>
    </w:rPr>
  </w:style>
  <w:style w:type="character" w:customStyle="1" w:styleId="ObjetducommentaireCar">
    <w:name w:val="Objet du commentaire Car"/>
    <w:basedOn w:val="CommentaireCar"/>
    <w:link w:val="Objetducommentaire"/>
    <w:uiPriority w:val="99"/>
    <w:semiHidden/>
    <w:rsid w:val="00324602"/>
    <w:rPr>
      <w:b/>
      <w:bCs/>
      <w:sz w:val="20"/>
      <w:szCs w:val="20"/>
    </w:rPr>
  </w:style>
  <w:style w:type="paragraph" w:styleId="Textedebulles">
    <w:name w:val="Balloon Text"/>
    <w:basedOn w:val="Normal"/>
    <w:link w:val="TextedebullesCar"/>
    <w:uiPriority w:val="99"/>
    <w:semiHidden/>
    <w:unhideWhenUsed/>
    <w:rsid w:val="0032460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246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497564">
      <w:bodyDiv w:val="1"/>
      <w:marLeft w:val="0"/>
      <w:marRight w:val="0"/>
      <w:marTop w:val="0"/>
      <w:marBottom w:val="0"/>
      <w:divBdr>
        <w:top w:val="none" w:sz="0" w:space="0" w:color="auto"/>
        <w:left w:val="none" w:sz="0" w:space="0" w:color="auto"/>
        <w:bottom w:val="none" w:sz="0" w:space="0" w:color="auto"/>
        <w:right w:val="none" w:sz="0" w:space="0" w:color="auto"/>
      </w:divBdr>
    </w:div>
    <w:div w:id="1550535238">
      <w:bodyDiv w:val="1"/>
      <w:marLeft w:val="0"/>
      <w:marRight w:val="0"/>
      <w:marTop w:val="0"/>
      <w:marBottom w:val="0"/>
      <w:divBdr>
        <w:top w:val="none" w:sz="0" w:space="0" w:color="auto"/>
        <w:left w:val="none" w:sz="0" w:space="0" w:color="auto"/>
        <w:bottom w:val="none" w:sz="0" w:space="0" w:color="auto"/>
        <w:right w:val="none" w:sz="0" w:space="0" w:color="auto"/>
      </w:divBdr>
    </w:div>
    <w:div w:id="189696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2ABF2-8B6A-4A5F-96FE-42D2178E4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366</Words>
  <Characters>2014</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Nouveau document de type pbt - programme budgétaire 1 : projets/actions</dc:title>
  <dc:subject/>
  <dc:creator>Guest</dc:creator>
  <cp:keywords/>
  <dc:description/>
  <cp:lastModifiedBy>Jaouad MHAMDI</cp:lastModifiedBy>
  <cp:revision>5</cp:revision>
  <dcterms:created xsi:type="dcterms:W3CDTF">2020-10-22T10:30:00Z</dcterms:created>
  <dcterms:modified xsi:type="dcterms:W3CDTF">2021-03-04T09:26:00Z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L_NO_CHRONO">
    <vt:lpwstr>DE-21-00356</vt:lpwstr>
  </property>
  <property fmtid="{D5CDD505-2E9C-101B-9397-08002B2CF9AE}" pid="3" name="_EL_DATE_COURRIER">
    <vt:lpwstr>4 mars 2021</vt:lpwstr>
  </property>
  <property fmtid="{D5CDD505-2E9C-101B-9397-08002B2CF9AE}" pid="4" name="_EL_REFERENCE">
    <vt:lpwstr/>
  </property>
  <property fmtid="{D5CDD505-2E9C-101B-9397-08002B2CF9AE}" pid="5" name="_EL_CONFIDENTIALITE">
    <vt:lpwstr>Normal</vt:lpwstr>
  </property>
  <property fmtid="{D5CDD505-2E9C-101B-9397-08002B2CF9AE}" pid="6" name="_EL_PRIORITE">
    <vt:lpwstr>Normal</vt:lpwstr>
  </property>
  <property fmtid="{D5CDD505-2E9C-101B-9397-08002B2CF9AE}" pid="7" name="_EL_ECHEANCELE">
    <vt:lpwstr/>
  </property>
  <property fmtid="{D5CDD505-2E9C-101B-9397-08002B2CF9AE}" pid="8" name="_EL_ALERTELE">
    <vt:lpwstr/>
  </property>
  <property fmtid="{D5CDD505-2E9C-101B-9397-08002B2CF9AE}" pid="9" name="_EL_CLOTURELE">
    <vt:lpwstr/>
  </property>
  <property fmtid="{D5CDD505-2E9C-101B-9397-08002B2CF9AE}" pid="10" name="_EL_DATE_CREATION">
    <vt:lpwstr>04/03/2021</vt:lpwstr>
  </property>
  <property fmtid="{D5CDD505-2E9C-101B-9397-08002B2CF9AE}" pid="11" name="_EL_TYPE">
    <vt:lpwstr>PBT - Programme Budgétaire 1 : Projets/Actions</vt:lpwstr>
  </property>
  <property fmtid="{D5CDD505-2E9C-101B-9397-08002B2CF9AE}" pid="12" name="_EL_RECOMMANDE">
    <vt:lpwstr>Simple</vt:lpwstr>
  </property>
  <property fmtid="{D5CDD505-2E9C-101B-9397-08002B2CF9AE}" pid="13" name="_EL_SIGNALE">
    <vt:lpwstr>Non signalé</vt:lpwstr>
  </property>
  <property fmtid="{D5CDD505-2E9C-101B-9397-08002B2CF9AE}" pid="14" name="_EL_SUPPORT">
    <vt:lpwstr>Papier</vt:lpwstr>
  </property>
  <property fmtid="{D5CDD505-2E9C-101B-9397-08002B2CF9AE}" pid="15" name="_EL_REF_AR">
    <vt:lpwstr/>
  </property>
  <property fmtid="{D5CDD505-2E9C-101B-9397-08002B2CF9AE}" pid="16" name="_EL_DATE_AR">
    <vt:lpwstr/>
  </property>
  <property fmtid="{D5CDD505-2E9C-101B-9397-08002B2CF9AE}" pid="17" name="_EL_CREATEUR_NOM">
    <vt:lpwstr>AdminGED</vt:lpwstr>
  </property>
  <property fmtid="{D5CDD505-2E9C-101B-9397-08002B2CF9AE}" pid="18" name="_EL_CREATEUR_MAIL">
    <vt:lpwstr/>
  </property>
  <property fmtid="{D5CDD505-2E9C-101B-9397-08002B2CF9AE}" pid="19" name="_EL_CREATEUR_SRV_NOM">
    <vt:lpwstr>Département de l'Environement Département de l'Environement Département de l'Environement </vt:lpwstr>
  </property>
  <property fmtid="{D5CDD505-2E9C-101B-9397-08002B2CF9AE}" pid="20" name="_EL_CREATEUR_SRV_INI">
    <vt:lpwstr>DE</vt:lpwstr>
  </property>
</Properties>
</file>