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C1D2"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03AE75A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6E42B68" w14:textId="77777777" w:rsidR="00864DD4" w:rsidRPr="00864DD4" w:rsidRDefault="00864DD4" w:rsidP="00864DD4">
      <w:pPr>
        <w:jc w:val="left"/>
        <w:rPr>
          <w:rFonts w:ascii="SamsungOne 700" w:eastAsia="KoPub돋움체 Bold" w:hAnsi="SamsungOne 700" w:cs="Times New Roman"/>
          <w:spacing w:val="-12"/>
          <w:sz w:val="40"/>
          <w:szCs w:val="40"/>
        </w:rPr>
      </w:pPr>
    </w:p>
    <w:p w14:paraId="0A622746" w14:textId="77777777" w:rsidR="00864DD4" w:rsidRPr="00864DD4" w:rsidRDefault="00945D5F"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728970E2" w14:textId="0DB1D2E4" w:rsidR="00864DD4" w:rsidRPr="00064FDC" w:rsidRDefault="00FF757D" w:rsidP="00864DD4">
      <w:pPr>
        <w:jc w:val="left"/>
        <w:rPr>
          <w:rFonts w:ascii="Cambria" w:eastAsia="KoPub돋움체 Bold" w:hAnsi="Cambria"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C7090F">
        <w:rPr>
          <w:rFonts w:ascii="Samsung Sharp Sans" w:eastAsia="KoPub돋움체 Bold" w:hAnsi="Samsung Sharp Sans" w:cs="Times New Roman"/>
          <w:color w:val="193DB0"/>
          <w:spacing w:val="-12"/>
          <w:sz w:val="72"/>
          <w:szCs w:val="40"/>
        </w:rPr>
        <w:t>Idea Presentation</w:t>
      </w:r>
    </w:p>
    <w:p w14:paraId="1DBC80BF" w14:textId="77777777" w:rsidR="00864DD4" w:rsidRPr="00864DD4" w:rsidRDefault="00864DD4" w:rsidP="00864DD4">
      <w:pPr>
        <w:jc w:val="left"/>
        <w:rPr>
          <w:rFonts w:ascii="SamsungOne 700" w:eastAsia="KoPub돋움체 Bold" w:hAnsi="SamsungOne 700" w:cs="Times New Roman"/>
          <w:spacing w:val="-12"/>
          <w:sz w:val="40"/>
          <w:szCs w:val="40"/>
        </w:rPr>
      </w:pPr>
    </w:p>
    <w:p w14:paraId="1E5EBFA6"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33EB1235"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C2638FE"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1655BE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882F7B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03662909" w14:textId="77777777" w:rsidR="00F72724" w:rsidRPr="00FF757D" w:rsidRDefault="00F72724" w:rsidP="00F72724">
      <w:pPr>
        <w:jc w:val="left"/>
        <w:rPr>
          <w:rFonts w:ascii="Malgun Gothic" w:eastAsia="Malgun Gothic" w:hAnsi="Malgun Gothic" w:cs="Malgun Gothic"/>
          <w:spacing w:val="-12"/>
          <w:sz w:val="14"/>
          <w:szCs w:val="40"/>
        </w:rPr>
      </w:pPr>
    </w:p>
    <w:p w14:paraId="0140F3EC" w14:textId="77777777" w:rsidR="00F72724" w:rsidRPr="00864DD4" w:rsidRDefault="00F72724" w:rsidP="00F72724">
      <w:pPr>
        <w:jc w:val="left"/>
        <w:rPr>
          <w:rFonts w:ascii="Malgun Gothic" w:eastAsia="Malgun Gothic" w:hAnsi="Malgun Gothic" w:cs="Malgun Gothic"/>
          <w:spacing w:val="-12"/>
          <w:sz w:val="14"/>
          <w:szCs w:val="40"/>
        </w:rPr>
      </w:pPr>
    </w:p>
    <w:p w14:paraId="33DA5A4F" w14:textId="77777777" w:rsidR="00F72724" w:rsidRDefault="00F72724" w:rsidP="00F72724">
      <w:pPr>
        <w:jc w:val="left"/>
        <w:rPr>
          <w:rFonts w:ascii="Malgun Gothic" w:eastAsia="Malgun Gothic" w:hAnsi="Malgun Gothic" w:cs="Malgun Gothic"/>
          <w:spacing w:val="-12"/>
          <w:sz w:val="14"/>
          <w:szCs w:val="40"/>
        </w:rPr>
      </w:pPr>
    </w:p>
    <w:p w14:paraId="5AC75DAB"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14:paraId="2D614DB7"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8EF268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59A58944" w14:textId="77777777"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3E8FE473" w14:textId="77777777"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79"/>
        <w:gridCol w:w="6308"/>
      </w:tblGrid>
      <w:tr w:rsidR="000C31B2" w:rsidRPr="00954A72" w14:paraId="14DD49E4" w14:textId="77777777" w:rsidTr="009B2526">
        <w:trPr>
          <w:trHeight w:val="383"/>
        </w:trPr>
        <w:tc>
          <w:tcPr>
            <w:tcW w:w="2679" w:type="dxa"/>
            <w:shd w:val="clear" w:color="auto" w:fill="auto"/>
            <w:vAlign w:val="center"/>
          </w:tcPr>
          <w:p w14:paraId="313BD516"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08" w:type="dxa"/>
            <w:vAlign w:val="center"/>
          </w:tcPr>
          <w:p w14:paraId="5F6A8781" w14:textId="77777777" w:rsidR="000C31B2" w:rsidRPr="002165C8" w:rsidRDefault="00382149"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AI</w:t>
            </w:r>
            <w:r w:rsidR="000C31B2" w:rsidRPr="00F11C7D">
              <w:rPr>
                <w:rFonts w:ascii="SamsungOne 700" w:hAnsi="SamsungOne 700" w:cs="Times New Roman"/>
                <w:color w:val="000000" w:themeColor="text1"/>
                <w:spacing w:val="-12"/>
                <w:sz w:val="32"/>
                <w:szCs w:val="32"/>
              </w:rPr>
              <w:t xml:space="preserve"> Course</w:t>
            </w:r>
          </w:p>
        </w:tc>
      </w:tr>
      <w:tr w:rsidR="000C31B2" w:rsidRPr="00954A72" w14:paraId="5B53A7E9" w14:textId="77777777" w:rsidTr="009B2526">
        <w:trPr>
          <w:trHeight w:val="450"/>
        </w:trPr>
        <w:tc>
          <w:tcPr>
            <w:tcW w:w="2679" w:type="dxa"/>
            <w:shd w:val="clear" w:color="auto" w:fill="auto"/>
            <w:vAlign w:val="center"/>
          </w:tcPr>
          <w:p w14:paraId="08686422"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08" w:type="dxa"/>
            <w:vAlign w:val="center"/>
          </w:tcPr>
          <w:p w14:paraId="27D61796" w14:textId="0B532887"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Code HUNTS</w:t>
            </w:r>
          </w:p>
        </w:tc>
      </w:tr>
      <w:tr w:rsidR="000C31B2" w:rsidRPr="00954A72" w14:paraId="1FD1D2F6" w14:textId="77777777" w:rsidTr="009B2526">
        <w:trPr>
          <w:trHeight w:val="483"/>
        </w:trPr>
        <w:tc>
          <w:tcPr>
            <w:tcW w:w="2679" w:type="dxa"/>
            <w:shd w:val="clear" w:color="auto" w:fill="auto"/>
            <w:vAlign w:val="center"/>
          </w:tcPr>
          <w:p w14:paraId="335D8E5B" w14:textId="776C1E90"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w:t>
            </w:r>
          </w:p>
          <w:p w14:paraId="272B0470"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08" w:type="dxa"/>
            <w:vAlign w:val="center"/>
          </w:tcPr>
          <w:p w14:paraId="581E5C90" w14:textId="4B886E0C" w:rsidR="000C31B2" w:rsidRPr="00436A5E" w:rsidRDefault="009B2526" w:rsidP="00F11C7D">
            <w:pPr>
              <w:ind w:firstLineChars="50" w:firstLine="128"/>
              <w:jc w:val="left"/>
              <w:rPr>
                <w:rFonts w:ascii="SamsungOne 400" w:hAnsi="SamsungOne 400"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Hamza </w:t>
            </w:r>
            <w:proofErr w:type="spellStart"/>
            <w:r w:rsidRPr="00436A5E">
              <w:rPr>
                <w:rFonts w:ascii="SamsungOne 400" w:hAnsi="SamsungOne 400" w:cs="Times New Roman"/>
                <w:color w:val="000000" w:themeColor="text1"/>
                <w:spacing w:val="-12"/>
                <w:sz w:val="28"/>
                <w:szCs w:val="28"/>
              </w:rPr>
              <w:t>Waheed</w:t>
            </w:r>
            <w:proofErr w:type="spellEnd"/>
            <w:r w:rsidRPr="00436A5E">
              <w:rPr>
                <w:rFonts w:ascii="SamsungOne 400" w:hAnsi="SamsungOne 400" w:cs="Times New Roman"/>
                <w:color w:val="000000" w:themeColor="text1"/>
                <w:spacing w:val="-12"/>
                <w:sz w:val="28"/>
                <w:szCs w:val="28"/>
              </w:rPr>
              <w:t>, Noman Abid</w:t>
            </w:r>
          </w:p>
        </w:tc>
      </w:tr>
      <w:tr w:rsidR="000C31B2" w:rsidRPr="00954A72" w14:paraId="4D3BE2E5" w14:textId="77777777" w:rsidTr="00064FDC">
        <w:trPr>
          <w:trHeight w:val="483"/>
        </w:trPr>
        <w:tc>
          <w:tcPr>
            <w:tcW w:w="2679" w:type="dxa"/>
            <w:tcBorders>
              <w:bottom w:val="single" w:sz="4" w:space="0" w:color="auto"/>
            </w:tcBorders>
            <w:shd w:val="clear" w:color="auto" w:fill="auto"/>
            <w:vAlign w:val="center"/>
          </w:tcPr>
          <w:p w14:paraId="4F96E841"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08" w:type="dxa"/>
            <w:tcBorders>
              <w:bottom w:val="single" w:sz="4" w:space="0" w:color="auto"/>
            </w:tcBorders>
            <w:vAlign w:val="center"/>
          </w:tcPr>
          <w:p w14:paraId="6B58EAFD" w14:textId="073FD070"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Make Unification Simple in Image Classification </w:t>
            </w:r>
          </w:p>
        </w:tc>
      </w:tr>
      <w:tr w:rsidR="000C31B2" w:rsidRPr="00954A72" w14:paraId="0B0BF73B" w14:textId="77777777" w:rsidTr="00064FDC">
        <w:trPr>
          <w:trHeight w:val="279"/>
        </w:trPr>
        <w:tc>
          <w:tcPr>
            <w:tcW w:w="26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C561E"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08" w:type="dxa"/>
            <w:tcBorders>
              <w:top w:val="single" w:sz="4" w:space="0" w:color="auto"/>
              <w:left w:val="single" w:sz="4" w:space="0" w:color="auto"/>
              <w:bottom w:val="nil"/>
            </w:tcBorders>
            <w:vAlign w:val="center"/>
          </w:tcPr>
          <w:p w14:paraId="76007817" w14:textId="77777777" w:rsidR="000C31B2" w:rsidRPr="00913360" w:rsidRDefault="000C31B2" w:rsidP="00F11C7D">
            <w:pPr>
              <w:rPr>
                <w:rFonts w:ascii="Times New Roman" w:hAnsi="Times New Roman" w:cs="Times New Roman"/>
                <w:spacing w:val="-12"/>
                <w:sz w:val="28"/>
                <w:szCs w:val="28"/>
              </w:rPr>
            </w:pPr>
          </w:p>
        </w:tc>
      </w:tr>
      <w:tr w:rsidR="000C31B2" w:rsidRPr="00954A72" w14:paraId="6ED1923A" w14:textId="77777777" w:rsidTr="00064FDC">
        <w:trPr>
          <w:trHeight w:val="1445"/>
        </w:trPr>
        <w:tc>
          <w:tcPr>
            <w:tcW w:w="8987" w:type="dxa"/>
            <w:gridSpan w:val="2"/>
            <w:tcBorders>
              <w:top w:val="nil"/>
              <w:bottom w:val="single" w:sz="4" w:space="0" w:color="auto"/>
            </w:tcBorders>
            <w:vAlign w:val="center"/>
          </w:tcPr>
          <w:p w14:paraId="5E5890C4" w14:textId="77777777" w:rsidR="009B2526" w:rsidRDefault="009B2526" w:rsidP="009B2526">
            <w:pPr>
              <w:ind w:leftChars="138" w:left="279" w:right="230" w:hangingChars="1" w:hanging="3"/>
              <w:rPr>
                <w:rFonts w:ascii="SamsungOne 400" w:hAnsi="SamsungOne 400" w:cs="Times New Roman"/>
                <w:color w:val="A6A6A6" w:themeColor="background1" w:themeShade="A6"/>
                <w:spacing w:val="-12"/>
                <w:sz w:val="28"/>
                <w:szCs w:val="28"/>
              </w:rPr>
            </w:pPr>
          </w:p>
          <w:p w14:paraId="3FD0CD1B" w14:textId="77777777" w:rsidR="000C31B2" w:rsidRPr="00F80BEC" w:rsidRDefault="00F47FE4" w:rsidP="009B2526">
            <w:pPr>
              <w:ind w:leftChars="138" w:left="279" w:right="230" w:hangingChars="1" w:hanging="3"/>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ultimate aim of this research is mainly to propose the optimal methods for fine-tuning the pre-trained deep learning models towards image classification. The goal is to improve the models’ precision and minimize the computational expenses using sequential fine-tuning strategies and determining task arithmetic operations.</w:t>
            </w:r>
          </w:p>
          <w:p w14:paraId="6518430F" w14:textId="6B2AA714" w:rsidR="009B2526" w:rsidRPr="00913360" w:rsidRDefault="009B2526" w:rsidP="009B2526">
            <w:pPr>
              <w:ind w:leftChars="138" w:left="279" w:right="230" w:hangingChars="1" w:hanging="3"/>
              <w:rPr>
                <w:rFonts w:ascii="Times New Roman" w:hAnsi="Times New Roman" w:cs="Times New Roman"/>
                <w:spacing w:val="-12"/>
                <w:sz w:val="28"/>
                <w:szCs w:val="28"/>
              </w:rPr>
            </w:pPr>
          </w:p>
        </w:tc>
      </w:tr>
      <w:tr w:rsidR="000C31B2" w:rsidRPr="00954A72" w14:paraId="7B0908D7" w14:textId="77777777" w:rsidTr="009B2526">
        <w:trPr>
          <w:trHeight w:val="226"/>
        </w:trPr>
        <w:tc>
          <w:tcPr>
            <w:tcW w:w="2679" w:type="dxa"/>
            <w:tcBorders>
              <w:bottom w:val="single" w:sz="4" w:space="0" w:color="auto"/>
            </w:tcBorders>
            <w:vAlign w:val="center"/>
          </w:tcPr>
          <w:p w14:paraId="78E3BDF8"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08" w:type="dxa"/>
            <w:tcBorders>
              <w:bottom w:val="single" w:sz="4" w:space="0" w:color="FFFFFF" w:themeColor="background1"/>
            </w:tcBorders>
            <w:vAlign w:val="center"/>
          </w:tcPr>
          <w:p w14:paraId="53FBB985" w14:textId="77777777" w:rsidR="000C31B2" w:rsidRPr="00913360" w:rsidRDefault="000C31B2" w:rsidP="00F11C7D">
            <w:pPr>
              <w:rPr>
                <w:rFonts w:ascii="Times New Roman" w:hAnsi="Times New Roman" w:cs="Times New Roman"/>
                <w:spacing w:val="-12"/>
                <w:sz w:val="28"/>
                <w:szCs w:val="28"/>
              </w:rPr>
            </w:pPr>
          </w:p>
        </w:tc>
      </w:tr>
      <w:tr w:rsidR="000C31B2" w:rsidRPr="00954A72" w14:paraId="6E8A605F" w14:textId="77777777" w:rsidTr="009B2526">
        <w:trPr>
          <w:trHeight w:val="1614"/>
        </w:trPr>
        <w:tc>
          <w:tcPr>
            <w:tcW w:w="8987" w:type="dxa"/>
            <w:gridSpan w:val="2"/>
            <w:tcBorders>
              <w:top w:val="nil"/>
              <w:bottom w:val="single" w:sz="4" w:space="0" w:color="auto"/>
            </w:tcBorders>
            <w:vAlign w:val="center"/>
          </w:tcPr>
          <w:p w14:paraId="03394384" w14:textId="77777777" w:rsidR="009B2526" w:rsidRDefault="009B2526" w:rsidP="009B2526">
            <w:pPr>
              <w:ind w:leftChars="139" w:left="278" w:right="230"/>
              <w:rPr>
                <w:rFonts w:ascii="SamsungOne 400" w:hAnsi="SamsungOne 400" w:cs="Times New Roman"/>
                <w:color w:val="A6A6A6" w:themeColor="background1" w:themeShade="A6"/>
                <w:spacing w:val="-12"/>
                <w:sz w:val="28"/>
                <w:szCs w:val="28"/>
              </w:rPr>
            </w:pPr>
          </w:p>
          <w:p w14:paraId="40D664C9" w14:textId="77777777" w:rsidR="000C31B2" w:rsidRPr="00F80BEC" w:rsidRDefault="008B5BF5" w:rsidP="009B2526">
            <w:pPr>
              <w:ind w:leftChars="139" w:left="278" w:right="230"/>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Transfer learning is a key method necessary for enhancing pre-trained models’ results in deep learning models. However, model fine-tuning in the case of the multiple tasks at once leads to the accuracy decrease and general performance degradation. This proposal involves assessing if fine-tuning models on one task at a time produces better results than fine-tuning on more than one task at the same time as has been the norm. MNIST datasets will be employed in the experiments with the aim of fine-tuning models step by step on certain classes chosen with the assessment of the given approach’s influence on the accuracy. Thus, through progressive validation of this hypothesis, our work proposes an enhanced procedure for better performance on the task of interest while overcoming the limitations of traditional fine-tuning approaches.</w:t>
            </w:r>
          </w:p>
          <w:p w14:paraId="24A52508" w14:textId="2595E9DB" w:rsidR="009B2526" w:rsidRPr="00913360" w:rsidRDefault="009B2526" w:rsidP="009B2526">
            <w:pPr>
              <w:ind w:leftChars="139" w:left="278" w:right="230"/>
              <w:rPr>
                <w:rFonts w:ascii="Times New Roman" w:hAnsi="Times New Roman" w:cs="Times New Roman"/>
                <w:spacing w:val="-12"/>
                <w:sz w:val="28"/>
                <w:szCs w:val="28"/>
              </w:rPr>
            </w:pPr>
          </w:p>
        </w:tc>
      </w:tr>
      <w:tr w:rsidR="000C31B2" w:rsidRPr="00954A72" w14:paraId="3CB6D897" w14:textId="77777777" w:rsidTr="009B2526">
        <w:trPr>
          <w:trHeight w:val="167"/>
        </w:trPr>
        <w:tc>
          <w:tcPr>
            <w:tcW w:w="2679" w:type="dxa"/>
            <w:tcBorders>
              <w:top w:val="nil"/>
              <w:bottom w:val="single" w:sz="4" w:space="0" w:color="auto"/>
            </w:tcBorders>
            <w:vAlign w:val="center"/>
          </w:tcPr>
          <w:p w14:paraId="4DA00CC1" w14:textId="7B7E4F82" w:rsidR="000C31B2" w:rsidRPr="000C31B2" w:rsidRDefault="001B14D2" w:rsidP="00F11C7D">
            <w:pPr>
              <w:ind w:left="227"/>
              <w:jc w:val="left"/>
              <w:rPr>
                <w:rFonts w:ascii="Times New Roman" w:hAnsi="Times New Roman" w:cs="Times New Roman"/>
                <w:spacing w:val="-12"/>
                <w:sz w:val="32"/>
                <w:szCs w:val="32"/>
              </w:rPr>
            </w:pPr>
            <w:r>
              <w:rPr>
                <w:rFonts w:ascii="SamsungOne 700" w:hAnsi="SamsungOne 700" w:cs="Times New Roman"/>
                <w:color w:val="193DB0"/>
                <w:spacing w:val="-12"/>
                <w:sz w:val="32"/>
                <w:szCs w:val="32"/>
              </w:rPr>
              <w:t xml:space="preserve">Proposed </w:t>
            </w:r>
            <w:r w:rsidR="000C31B2" w:rsidRPr="00F11C7D">
              <w:rPr>
                <w:rFonts w:ascii="SamsungOne 700" w:hAnsi="SamsungOne 700" w:cs="Times New Roman"/>
                <w:color w:val="193DB0"/>
                <w:spacing w:val="-12"/>
                <w:sz w:val="32"/>
                <w:szCs w:val="32"/>
              </w:rPr>
              <w:t>Method</w:t>
            </w:r>
          </w:p>
        </w:tc>
        <w:tc>
          <w:tcPr>
            <w:tcW w:w="6308" w:type="dxa"/>
            <w:tcBorders>
              <w:top w:val="nil"/>
              <w:bottom w:val="single" w:sz="4" w:space="0" w:color="FFFFFF" w:themeColor="background1"/>
            </w:tcBorders>
            <w:vAlign w:val="center"/>
          </w:tcPr>
          <w:p w14:paraId="101625DA" w14:textId="77777777" w:rsidR="000C31B2" w:rsidRPr="00913360" w:rsidRDefault="000C31B2" w:rsidP="00F11C7D">
            <w:pPr>
              <w:rPr>
                <w:rFonts w:ascii="Times New Roman" w:hAnsi="Times New Roman" w:cs="Times New Roman"/>
                <w:spacing w:val="-12"/>
                <w:sz w:val="28"/>
                <w:szCs w:val="28"/>
              </w:rPr>
            </w:pPr>
          </w:p>
        </w:tc>
      </w:tr>
      <w:tr w:rsidR="000C31B2" w:rsidRPr="00954A72" w14:paraId="08BECFEA" w14:textId="77777777" w:rsidTr="009B2526">
        <w:trPr>
          <w:trHeight w:val="2227"/>
        </w:trPr>
        <w:tc>
          <w:tcPr>
            <w:tcW w:w="8987" w:type="dxa"/>
            <w:gridSpan w:val="2"/>
            <w:tcBorders>
              <w:top w:val="nil"/>
              <w:bottom w:val="nil"/>
            </w:tcBorders>
            <w:vAlign w:val="center"/>
          </w:tcPr>
          <w:p w14:paraId="6EC4CC17" w14:textId="77777777" w:rsidR="009B2526"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p>
          <w:p w14:paraId="47DF7669" w14:textId="54FD3A2A" w:rsidR="00DC1022" w:rsidRPr="00F80BEC" w:rsidRDefault="009B2526"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r w:rsidR="00DB57BE" w:rsidRPr="00F80BEC">
              <w:rPr>
                <w:rFonts w:ascii="SamsungOne 400" w:hAnsi="SamsungOne 400" w:cs="Times New Roman"/>
                <w:color w:val="000000" w:themeColor="text1"/>
                <w:spacing w:val="-12"/>
                <w:sz w:val="28"/>
                <w:szCs w:val="28"/>
              </w:rPr>
              <w:t>Dataset Preparation</w:t>
            </w:r>
          </w:p>
          <w:p w14:paraId="416304AD"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MNIST dataset comprises of 60, 000 samples for training and 10, 000 samples for testing and will be used in this research.</w:t>
            </w:r>
          </w:p>
          <w:p w14:paraId="30512CB4"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3, 4 and 7 classes are chosen to carry out fine tuning experiments, out of thousand samples for each class exclusively used for particular task.</w:t>
            </w:r>
          </w:p>
          <w:p w14:paraId="781D9306" w14:textId="70530002"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rest of the data is stored separately for model calibration and for comparison with baseline results.</w:t>
            </w:r>
          </w:p>
          <w:p w14:paraId="0E0C74C1"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6D6AFDA8" w14:textId="46E52A61" w:rsidR="00DC1022" w:rsidRPr="00F80BEC" w:rsidRDefault="00DB57BE"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lastRenderedPageBreak/>
              <w:t xml:space="preserve">  </w:t>
            </w:r>
            <w:r w:rsidR="00DC1022" w:rsidRPr="00F80BEC">
              <w:rPr>
                <w:rFonts w:ascii="SamsungOne 400" w:hAnsi="SamsungOne 400" w:cs="Times New Roman"/>
                <w:color w:val="000000" w:themeColor="text1"/>
                <w:spacing w:val="-12"/>
                <w:sz w:val="28"/>
                <w:szCs w:val="28"/>
              </w:rPr>
              <w:t>Model Design</w:t>
            </w:r>
          </w:p>
          <w:p w14:paraId="31487129"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Input layer: 784 parts (28×28 pixel for ten images of MNIST)</w:t>
            </w:r>
          </w:p>
          <w:p w14:paraId="432A04EA"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Hidden layers: 128 and 64 amps, respectively</w:t>
            </w:r>
          </w:p>
          <w:p w14:paraId="3E0B68BD"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Output layer: 10 units for, the classification of digits 0- 9.</w:t>
            </w:r>
          </w:p>
          <w:p w14:paraId="2949368F" w14:textId="1B95934F"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To benchmark, the model will first be trained on the whole MNIST data to get a starting set of results.</w:t>
            </w:r>
          </w:p>
          <w:p w14:paraId="5BD58CFB"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7E460DD7" w14:textId="77777777" w:rsidR="00DC1022"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Sequential Fine-Tuning Process</w:t>
            </w:r>
          </w:p>
          <w:p w14:paraId="4EF5F215" w14:textId="761E2A34" w:rsidR="00DC1022" w:rsidRPr="00F80BEC" w:rsidRDefault="00DC1022" w:rsidP="008F6EE3">
            <w:pPr>
              <w:pStyle w:val="ListParagraph"/>
              <w:numPr>
                <w:ilvl w:val="0"/>
                <w:numId w:val="8"/>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For fine-tuning, the preprocessed model learnt will be fine-tuned successively for each chosen class of 3, 4, and 7.</w:t>
            </w:r>
          </w:p>
          <w:p w14:paraId="4C54DE87" w14:textId="77777777"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Here, it is proposed that fine-tuning will be carried out for 10 epochs in each of the classes while maintaining information learned from previous tasks.</w:t>
            </w:r>
          </w:p>
          <w:p w14:paraId="7B2A39B8" w14:textId="33247BEC"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last experiment will result from the combination of all three classes’ datasets and the simultaneous updating of the model to contrast with the previous approach.</w:t>
            </w:r>
          </w:p>
          <w:p w14:paraId="337AB790"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329F44A5" w14:textId="77777777" w:rsidR="008F6EE3"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Evaluation and Metrics</w:t>
            </w:r>
          </w:p>
          <w:p w14:paraId="03CEC3EF" w14:textId="76F86749" w:rsidR="00DC1022" w:rsidRPr="00F80BEC" w:rsidRDefault="00DC1022" w:rsidP="008F6EE3">
            <w:pPr>
              <w:pStyle w:val="ListParagraph"/>
              <w:numPr>
                <w:ilvl w:val="0"/>
                <w:numId w:val="10"/>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models’ performances will be measured using accuracy, precision, recall, and F1-score.</w:t>
            </w:r>
          </w:p>
          <w:p w14:paraId="2E3F5981" w14:textId="777777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That way, confusion matrices will be helpful driving understanding of classifier’s general tendencies of error.</w:t>
            </w:r>
          </w:p>
          <w:p w14:paraId="1CE63CF0" w14:textId="6EF0D3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Instead, actual loss curves and trends of accuracy will be charted in order to understand training dynamics and make sure that sequential fine-tuning works.</w:t>
            </w:r>
          </w:p>
          <w:p w14:paraId="5D699908" w14:textId="77777777" w:rsidR="008F6EE3" w:rsidRPr="00F80BEC" w:rsidRDefault="008F6EE3" w:rsidP="008F6EE3">
            <w:pPr>
              <w:ind w:right="237"/>
              <w:rPr>
                <w:rFonts w:ascii="SamsungOne 400" w:hAnsi="SamsungOne 400" w:cs="Times New Roman"/>
                <w:color w:val="000000" w:themeColor="text1"/>
                <w:spacing w:val="-12"/>
                <w:sz w:val="28"/>
                <w:szCs w:val="28"/>
              </w:rPr>
            </w:pPr>
          </w:p>
          <w:p w14:paraId="13FE3DBC" w14:textId="77777777" w:rsidR="008F6EE3"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Implementation Environment</w:t>
            </w:r>
          </w:p>
          <w:p w14:paraId="7DBD18C1" w14:textId="33385AC0" w:rsidR="00DC1022" w:rsidRPr="00F80BEC" w:rsidRDefault="00DC1022" w:rsidP="008F6EE3">
            <w:pPr>
              <w:pStyle w:val="ListParagraph"/>
              <w:numPr>
                <w:ilvl w:val="0"/>
                <w:numId w:val="9"/>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To implement and test these theories, several experiments will be performed in the Python programming language; Libraries that will be utilized are; </w:t>
            </w:r>
            <w:proofErr w:type="spellStart"/>
            <w:r w:rsidRPr="00F80BEC">
              <w:rPr>
                <w:rFonts w:ascii="SamsungOne 400" w:hAnsi="SamsungOne 400" w:cs="Times New Roman"/>
                <w:color w:val="000000" w:themeColor="text1"/>
                <w:spacing w:val="-12"/>
                <w:sz w:val="28"/>
                <w:szCs w:val="28"/>
              </w:rPr>
              <w:t>PyTorch</w:t>
            </w:r>
            <w:proofErr w:type="spellEnd"/>
            <w:r w:rsidRPr="00F80BEC">
              <w:rPr>
                <w:rFonts w:ascii="SamsungOne 400" w:hAnsi="SamsungOne 400" w:cs="Times New Roman"/>
                <w:color w:val="000000" w:themeColor="text1"/>
                <w:spacing w:val="-12"/>
                <w:sz w:val="28"/>
                <w:szCs w:val="28"/>
              </w:rPr>
              <w:t>, NumPy, Matplotlib, Seaborn.</w:t>
            </w:r>
          </w:p>
          <w:p w14:paraId="5A6BA045" w14:textId="77777777" w:rsidR="00DC1022"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Otherwise, the use of Graphics Processing Unit for enabling faster model training and evaluation will be adopted wherever possible.</w:t>
            </w:r>
          </w:p>
          <w:p w14:paraId="66A2FECE" w14:textId="2457D144" w:rsidR="00DB57BE"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goal of this methodology is to prove the previously formulated hypothesis that sequentially fine-tuning a model on separate tasks leads to better model accuracy and better performance of the model on certain tasks compared to jointly fine-tuning on multiple tasks.</w:t>
            </w:r>
          </w:p>
          <w:p w14:paraId="4D9FDBC4" w14:textId="122854FD" w:rsidR="00DB57BE" w:rsidRPr="00F80BEC" w:rsidRDefault="00DB57BE" w:rsidP="008F6EE3">
            <w:pPr>
              <w:ind w:right="237"/>
              <w:rPr>
                <w:rFonts w:ascii="SamsungOne 400" w:hAnsi="SamsungOne 400" w:cs="Times New Roman"/>
                <w:color w:val="000000" w:themeColor="text1"/>
                <w:spacing w:val="-12"/>
                <w:sz w:val="28"/>
                <w:szCs w:val="28"/>
              </w:rPr>
            </w:pPr>
          </w:p>
        </w:tc>
      </w:tr>
      <w:tr w:rsidR="00DB57BE" w:rsidRPr="00954A72" w14:paraId="769F6579" w14:textId="77777777" w:rsidTr="009B2526">
        <w:trPr>
          <w:trHeight w:val="113"/>
        </w:trPr>
        <w:tc>
          <w:tcPr>
            <w:tcW w:w="8987" w:type="dxa"/>
            <w:gridSpan w:val="2"/>
            <w:tcBorders>
              <w:top w:val="nil"/>
              <w:bottom w:val="single" w:sz="4" w:space="0" w:color="auto"/>
            </w:tcBorders>
            <w:vAlign w:val="center"/>
          </w:tcPr>
          <w:p w14:paraId="6A69C45F" w14:textId="77777777" w:rsidR="00DB57BE" w:rsidRPr="00DB57BE" w:rsidRDefault="00DB57BE" w:rsidP="009B2526">
            <w:pPr>
              <w:ind w:right="237"/>
              <w:rPr>
                <w:rFonts w:ascii="SamsungOne 400" w:hAnsi="SamsungOne 400" w:cs="Times New Roman"/>
                <w:color w:val="A6A6A6" w:themeColor="background1" w:themeShade="A6"/>
                <w:spacing w:val="-12"/>
                <w:sz w:val="28"/>
                <w:szCs w:val="28"/>
              </w:rPr>
            </w:pPr>
          </w:p>
        </w:tc>
      </w:tr>
      <w:bookmarkEnd w:id="0"/>
    </w:tbl>
    <w:p w14:paraId="2E0C497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W w:w="0" w:type="auto"/>
        <w:tblCellMar>
          <w:left w:w="0" w:type="dxa"/>
          <w:right w:w="0" w:type="dxa"/>
        </w:tblCellMar>
        <w:tblLook w:val="04A0" w:firstRow="1" w:lastRow="0" w:firstColumn="1" w:lastColumn="0" w:noHBand="0" w:noVBand="1"/>
      </w:tblPr>
      <w:tblGrid>
        <w:gridCol w:w="2689"/>
        <w:gridCol w:w="6327"/>
      </w:tblGrid>
      <w:tr w:rsidR="00752D60" w:rsidRPr="00954A72" w14:paraId="32240DFF" w14:textId="77777777" w:rsidTr="00752D60">
        <w:trPr>
          <w:trHeight w:val="372"/>
        </w:trPr>
        <w:tc>
          <w:tcPr>
            <w:tcW w:w="2689" w:type="dxa"/>
            <w:tcBorders>
              <w:bottom w:val="single" w:sz="4" w:space="0" w:color="auto"/>
            </w:tcBorders>
            <w:vAlign w:val="center"/>
          </w:tcPr>
          <w:p w14:paraId="4C26A44B"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D</w:t>
            </w:r>
            <w:r w:rsidRPr="00F11C7D">
              <w:rPr>
                <w:rFonts w:ascii="SamsungOne 700" w:hAnsi="SamsungOne 700" w:cs="Times New Roman"/>
                <w:color w:val="193DB0"/>
                <w:spacing w:val="-12"/>
                <w:sz w:val="32"/>
                <w:szCs w:val="32"/>
              </w:rPr>
              <w:t>ata</w:t>
            </w:r>
          </w:p>
        </w:tc>
        <w:tc>
          <w:tcPr>
            <w:tcW w:w="6327" w:type="dxa"/>
            <w:tcBorders>
              <w:bottom w:val="nil"/>
            </w:tcBorders>
            <w:vAlign w:val="center"/>
          </w:tcPr>
          <w:p w14:paraId="0179A10D" w14:textId="77777777" w:rsidR="00752D60" w:rsidRPr="00913360" w:rsidRDefault="00752D60" w:rsidP="00845C25">
            <w:pPr>
              <w:rPr>
                <w:rFonts w:ascii="SamsungOne 400" w:hAnsi="SamsungOne 400" w:cs="Times New Roman"/>
                <w:spacing w:val="-12"/>
                <w:sz w:val="28"/>
                <w:szCs w:val="28"/>
              </w:rPr>
            </w:pPr>
          </w:p>
        </w:tc>
      </w:tr>
      <w:tr w:rsidR="00752D60" w:rsidRPr="00954A72" w14:paraId="3C66D35C" w14:textId="77777777" w:rsidTr="00A060B6">
        <w:trPr>
          <w:trHeight w:val="90"/>
        </w:trPr>
        <w:tc>
          <w:tcPr>
            <w:tcW w:w="9016" w:type="dxa"/>
            <w:gridSpan w:val="2"/>
            <w:tcBorders>
              <w:top w:val="nil"/>
              <w:bottom w:val="single" w:sz="4" w:space="0" w:color="auto"/>
            </w:tcBorders>
            <w:vAlign w:val="center"/>
          </w:tcPr>
          <w:p w14:paraId="0F46BDCF"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1D270E2D" w14:textId="10C5CC99" w:rsidR="000A29A1" w:rsidRPr="000A29A1" w:rsidRDefault="000A29A1" w:rsidP="000A29A1">
            <w:pPr>
              <w:spacing w:after="0" w:line="240" w:lineRule="auto"/>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 Source:</w:t>
            </w:r>
          </w:p>
          <w:p w14:paraId="45B76E19" w14:textId="77777777" w:rsidR="00752D60"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This work’s dataset is the MNIST (Modified National Institute of Standards and Technology) dataset which has become the benchmark data set for many machine learning and computer vision tasks. It consists of 60 grayscale images each of ten different digits starting with 0 followed by 9. The dataset is available for public use and will be imported using </w:t>
            </w:r>
            <w:proofErr w:type="spellStart"/>
            <w:r w:rsidRPr="000A29A1">
              <w:rPr>
                <w:rFonts w:ascii="SamsungOne 400" w:hAnsi="SamsungOne 400" w:cs="Times New Roman"/>
                <w:color w:val="000000" w:themeColor="text1"/>
                <w:spacing w:val="-12"/>
                <w:sz w:val="28"/>
                <w:szCs w:val="28"/>
              </w:rPr>
              <w:t>PyTorch</w:t>
            </w:r>
            <w:proofErr w:type="spellEnd"/>
            <w:r w:rsidRPr="000A29A1">
              <w:rPr>
                <w:rFonts w:ascii="SamsungOne 400" w:hAnsi="SamsungOne 400" w:cs="Times New Roman"/>
                <w:color w:val="000000" w:themeColor="text1"/>
                <w:spacing w:val="-12"/>
                <w:sz w:val="28"/>
                <w:szCs w:val="28"/>
              </w:rPr>
              <w:t xml:space="preserve"> </w:t>
            </w:r>
            <w:proofErr w:type="spellStart"/>
            <w:r w:rsidRPr="000A29A1">
              <w:rPr>
                <w:rFonts w:ascii="SamsungOne 400" w:hAnsi="SamsungOne 400" w:cs="Times New Roman"/>
                <w:color w:val="000000" w:themeColor="text1"/>
                <w:spacing w:val="-12"/>
                <w:sz w:val="28"/>
                <w:szCs w:val="28"/>
              </w:rPr>
              <w:t>torchvision</w:t>
            </w:r>
            <w:proofErr w:type="spellEnd"/>
            <w:r w:rsidRPr="000A29A1">
              <w:rPr>
                <w:rFonts w:ascii="SamsungOne 400" w:hAnsi="SamsungOne 400" w:cs="Times New Roman"/>
                <w:color w:val="000000" w:themeColor="text1"/>
                <w:spacing w:val="-12"/>
                <w:sz w:val="28"/>
                <w:szCs w:val="28"/>
              </w:rPr>
              <w:t xml:space="preserve"> where the data has been normalized for easier access.</w:t>
            </w:r>
          </w:p>
          <w:p w14:paraId="21D4C77A"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0D894333"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Dataset Details:</w:t>
            </w:r>
          </w:p>
          <w:p w14:paraId="6486D37F" w14:textId="77777777" w:rsidR="000A29A1" w:rsidRPr="000A29A1" w:rsidRDefault="000A29A1" w:rsidP="000A29A1">
            <w:pPr>
              <w:pStyle w:val="ListParagraph"/>
              <w:numPr>
                <w:ilvl w:val="0"/>
                <w:numId w:val="11"/>
              </w:numPr>
              <w:spacing w:after="0" w:line="240" w:lineRule="auto"/>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Training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60,000 images (28×28 pixels).</w:t>
            </w:r>
          </w:p>
          <w:p w14:paraId="236C950B" w14:textId="77777777" w:rsidR="000A29A1" w:rsidRPr="000A29A1" w:rsidRDefault="000A29A1" w:rsidP="000A29A1">
            <w:pPr>
              <w:pStyle w:val="ListParagraph"/>
              <w:numPr>
                <w:ilvl w:val="0"/>
                <w:numId w:val="11"/>
              </w:numPr>
              <w:spacing w:after="0" w:line="240" w:lineRule="auto"/>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Test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10,000 images (28×28 pixels).</w:t>
            </w:r>
          </w:p>
          <w:p w14:paraId="192611D5" w14:textId="5129F793" w:rsid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Classes:</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A total of 10 different classes of objects which include digits from zero up to nine.</w:t>
            </w:r>
          </w:p>
          <w:p w14:paraId="0527C863" w14:textId="77777777" w:rsidR="000A29A1" w:rsidRPr="000A29A1" w:rsidRDefault="000A29A1" w:rsidP="000A29A1">
            <w:pPr>
              <w:ind w:right="231"/>
              <w:rPr>
                <w:rFonts w:ascii="SamsungOne 400" w:hAnsi="SamsungOne 400" w:cs="Times New Roman"/>
                <w:color w:val="000000" w:themeColor="text1"/>
                <w:spacing w:val="-12"/>
                <w:sz w:val="28"/>
                <w:szCs w:val="28"/>
              </w:rPr>
            </w:pPr>
          </w:p>
          <w:p w14:paraId="11F1276A" w14:textId="79845F63" w:rsidR="000A29A1" w:rsidRPr="000A29A1" w:rsidRDefault="000A29A1" w:rsidP="000A29A1">
            <w:pPr>
              <w:spacing w:after="0" w:line="240" w:lineRule="auto"/>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Initial Pre-Training:</w:t>
            </w:r>
          </w:p>
          <w:p w14:paraId="2752CE48" w14:textId="6B81D330" w:rsidR="000A29A1"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All the training dataset will then be employed to pre-train a Simple Neural Network, (</w:t>
            </w:r>
            <w:proofErr w:type="spellStart"/>
            <w:r w:rsidRPr="000A29A1">
              <w:rPr>
                <w:rFonts w:ascii="SamsungOne 400" w:hAnsi="SamsungOne 400" w:cs="Times New Roman"/>
                <w:color w:val="000000" w:themeColor="text1"/>
                <w:spacing w:val="-12"/>
                <w:sz w:val="28"/>
                <w:szCs w:val="28"/>
              </w:rPr>
              <w:t>SimpleNN</w:t>
            </w:r>
            <w:proofErr w:type="spellEnd"/>
            <w:r w:rsidRPr="000A29A1">
              <w:rPr>
                <w:rFonts w:ascii="SamsungOne 400" w:hAnsi="SamsungOne 400" w:cs="Times New Roman"/>
                <w:color w:val="000000" w:themeColor="text1"/>
                <w:spacing w:val="-12"/>
                <w:sz w:val="28"/>
                <w:szCs w:val="28"/>
              </w:rPr>
              <w:t>) in order to get a measure of how well other models will perform.</w:t>
            </w:r>
          </w:p>
          <w:p w14:paraId="6BC50A16"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6DBDF376" w14:textId="77777777" w:rsidR="000A29A1" w:rsidRPr="000A29A1" w:rsidRDefault="000A29A1" w:rsidP="000A29A1">
            <w:pPr>
              <w:spacing w:after="0" w:line="240" w:lineRule="auto"/>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Task-Specific Fine-Tuning:</w:t>
            </w:r>
          </w:p>
          <w:p w14:paraId="2B31E2AA" w14:textId="77777777" w:rsidR="000A29A1" w:rsidRPr="000A29A1" w:rsidRDefault="000A29A1" w:rsidP="000A29A1">
            <w:pPr>
              <w:spacing w:after="0" w:line="240" w:lineRule="auto"/>
              <w:ind w:leftChars="139" w:left="278" w:right="231"/>
              <w:rPr>
                <w:rFonts w:ascii="SamsungOne 400" w:hAnsi="SamsungOne 400" w:cs="Times New Roman"/>
                <w:color w:val="000000" w:themeColor="text1"/>
                <w:spacing w:val="-12"/>
                <w:sz w:val="28"/>
                <w:szCs w:val="28"/>
              </w:rPr>
            </w:pPr>
          </w:p>
          <w:p w14:paraId="33D163B5" w14:textId="77777777" w:rsidR="000A29A1" w:rsidRPr="000A29A1" w:rsidRDefault="000A29A1" w:rsidP="000A29A1">
            <w:pPr>
              <w:pStyle w:val="ListParagraph"/>
              <w:numPr>
                <w:ilvl w:val="0"/>
                <w:numId w:val="12"/>
              </w:numPr>
              <w:spacing w:after="0" w:line="240" w:lineRule="auto"/>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For the classes 3, 4 and 7, data samples of 1000 instances each will be extracted.</w:t>
            </w:r>
          </w:p>
          <w:p w14:paraId="02EAE954" w14:textId="77777777" w:rsidR="000A29A1" w:rsidRPr="000A29A1" w:rsidRDefault="000A29A1" w:rsidP="000A29A1">
            <w:pPr>
              <w:pStyle w:val="ListParagraph"/>
              <w:numPr>
                <w:ilvl w:val="0"/>
                <w:numId w:val="12"/>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These subsets will be stored as individual datasets and used for sequential </w:t>
            </w:r>
            <w:proofErr w:type="gramStart"/>
            <w:r w:rsidRPr="000A29A1">
              <w:rPr>
                <w:rFonts w:ascii="SamsungOne 400" w:hAnsi="SamsungOne 400" w:cs="Times New Roman"/>
                <w:color w:val="000000" w:themeColor="text1"/>
                <w:spacing w:val="-12"/>
                <w:sz w:val="28"/>
                <w:szCs w:val="28"/>
              </w:rPr>
              <w:t>fine tuning</w:t>
            </w:r>
            <w:proofErr w:type="gramEnd"/>
            <w:r w:rsidRPr="000A29A1">
              <w:rPr>
                <w:rFonts w:ascii="SamsungOne 400" w:hAnsi="SamsungOne 400" w:cs="Times New Roman"/>
                <w:color w:val="000000" w:themeColor="text1"/>
                <w:spacing w:val="-12"/>
                <w:sz w:val="28"/>
                <w:szCs w:val="28"/>
              </w:rPr>
              <w:t xml:space="preserve"> analysis in terms of the specific task or tasks of interest.</w:t>
            </w:r>
          </w:p>
          <w:p w14:paraId="15B6E38C" w14:textId="77777777" w:rsidR="000A29A1" w:rsidRPr="000A29A1" w:rsidRDefault="000A29A1" w:rsidP="000A29A1">
            <w:pPr>
              <w:spacing w:after="0" w:line="240" w:lineRule="auto"/>
              <w:ind w:leftChars="139" w:left="278" w:right="231"/>
              <w:rPr>
                <w:rFonts w:ascii="SamsungOne 400" w:hAnsi="SamsungOne 400" w:cs="Times New Roman"/>
                <w:color w:val="000000" w:themeColor="text1"/>
                <w:spacing w:val="-12"/>
                <w:sz w:val="28"/>
                <w:szCs w:val="28"/>
              </w:rPr>
            </w:pPr>
          </w:p>
          <w:p w14:paraId="0905F570" w14:textId="77777777" w:rsidR="000A29A1" w:rsidRPr="000A29A1" w:rsidRDefault="000A29A1" w:rsidP="000A29A1">
            <w:pPr>
              <w:spacing w:after="0" w:line="240" w:lineRule="auto"/>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Combined Dataset Experiment:</w:t>
            </w:r>
          </w:p>
          <w:p w14:paraId="44A58CD3" w14:textId="77777777" w:rsidR="000A29A1" w:rsidRPr="000A29A1" w:rsidRDefault="000A29A1" w:rsidP="000A29A1">
            <w:pPr>
              <w:spacing w:after="0" w:line="240" w:lineRule="auto"/>
              <w:ind w:leftChars="139" w:left="278" w:right="231"/>
              <w:rPr>
                <w:rFonts w:ascii="SamsungOne 400" w:hAnsi="SamsungOne 400" w:cs="Times New Roman"/>
                <w:color w:val="000000" w:themeColor="text1"/>
                <w:spacing w:val="-12"/>
                <w:sz w:val="28"/>
                <w:szCs w:val="28"/>
              </w:rPr>
            </w:pPr>
          </w:p>
          <w:p w14:paraId="1E1861E6" w14:textId="77777777" w:rsidR="000A29A1" w:rsidRPr="000A29A1" w:rsidRDefault="000A29A1" w:rsidP="000A29A1">
            <w:pPr>
              <w:spacing w:after="0" w:line="240" w:lineRule="auto"/>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 new merged dataset with the extracted classes (3, 4, and 7) will be used to assess the performance of joint fine-tuning, with the results compared to those of the method of sequential fine-tuning.</w:t>
            </w:r>
          </w:p>
          <w:p w14:paraId="4C0A8662"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28706449" w14:textId="7348D46E" w:rsidR="000A29A1" w:rsidRPr="000A29A1" w:rsidRDefault="000A29A1" w:rsidP="000A29A1">
            <w:pPr>
              <w:spacing w:after="0" w:line="240" w:lineRule="auto"/>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Pre-Processing:</w:t>
            </w:r>
          </w:p>
          <w:p w14:paraId="7AC4130B" w14:textId="77777777" w:rsidR="000A29A1" w:rsidRPr="000A29A1" w:rsidRDefault="000A29A1" w:rsidP="000A29A1">
            <w:pPr>
              <w:spacing w:after="0" w:line="240" w:lineRule="auto"/>
              <w:ind w:leftChars="139" w:left="278" w:right="231"/>
              <w:rPr>
                <w:rFonts w:ascii="SamsungOne 400" w:hAnsi="SamsungOne 400" w:cs="Times New Roman"/>
                <w:color w:val="000000" w:themeColor="text1"/>
                <w:spacing w:val="-12"/>
                <w:sz w:val="28"/>
                <w:szCs w:val="28"/>
              </w:rPr>
            </w:pPr>
          </w:p>
          <w:p w14:paraId="4F1B749F" w14:textId="77777777" w:rsidR="000A29A1" w:rsidRPr="000A29A1" w:rsidRDefault="000A29A1" w:rsidP="000A29A1">
            <w:pPr>
              <w:pStyle w:val="ListParagraph"/>
              <w:numPr>
                <w:ilvl w:val="0"/>
                <w:numId w:val="13"/>
              </w:numPr>
              <w:spacing w:after="0" w:line="240" w:lineRule="auto"/>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 raw pixel data of images will be scaled again to </w:t>
            </w:r>
            <w:proofErr w:type="spellStart"/>
            <w:r w:rsidRPr="000A29A1">
              <w:rPr>
                <w:rFonts w:ascii="SamsungOne 400" w:hAnsi="SamsungOne 400" w:cs="Times New Roman"/>
                <w:color w:val="000000" w:themeColor="text1"/>
                <w:spacing w:val="-12"/>
                <w:sz w:val="28"/>
                <w:szCs w:val="28"/>
              </w:rPr>
              <w:t>to</w:t>
            </w:r>
            <w:proofErr w:type="spellEnd"/>
            <w:r w:rsidRPr="000A29A1">
              <w:rPr>
                <w:rFonts w:ascii="SamsungOne 400" w:hAnsi="SamsungOne 400" w:cs="Times New Roman"/>
                <w:color w:val="000000" w:themeColor="text1"/>
                <w:spacing w:val="-12"/>
                <w:sz w:val="28"/>
                <w:szCs w:val="28"/>
              </w:rPr>
              <w:t xml:space="preserve"> the range [-1, 1] in order to preserve the input range of the neural network.</w:t>
            </w:r>
          </w:p>
          <w:p w14:paraId="6398F15D" w14:textId="6B55D9B1" w:rsidR="000A29A1" w:rsidRDefault="000A29A1" w:rsidP="000A29A1">
            <w:pPr>
              <w:pStyle w:val="ListParagraph"/>
              <w:numPr>
                <w:ilvl w:val="0"/>
                <w:numId w:val="13"/>
              </w:numPr>
              <w:ind w:right="231"/>
              <w:rPr>
                <w:rFonts w:ascii="SamsungOne 400" w:hAnsi="SamsungOne 400" w:cs="Times New Roman"/>
                <w:color w:val="000000" w:themeColor="text1"/>
                <w:spacing w:val="-12"/>
                <w:sz w:val="28"/>
                <w:szCs w:val="28"/>
              </w:rPr>
            </w:pPr>
            <w:proofErr w:type="spellStart"/>
            <w:r w:rsidRPr="000A29A1">
              <w:rPr>
                <w:rFonts w:ascii="SamsungOne 400" w:hAnsi="SamsungOne 400" w:cs="Times New Roman"/>
                <w:color w:val="000000" w:themeColor="text1"/>
                <w:spacing w:val="-12"/>
                <w:sz w:val="28"/>
                <w:szCs w:val="28"/>
              </w:rPr>
              <w:t>PyTorch’s</w:t>
            </w:r>
            <w:proofErr w:type="spellEnd"/>
            <w:r w:rsidRPr="000A29A1">
              <w:rPr>
                <w:rFonts w:ascii="SamsungOne 400" w:hAnsi="SamsungOne 400" w:cs="Times New Roman"/>
                <w:color w:val="000000" w:themeColor="text1"/>
                <w:spacing w:val="-12"/>
                <w:sz w:val="28"/>
                <w:szCs w:val="28"/>
              </w:rPr>
              <w:t xml:space="preserve"> </w:t>
            </w:r>
            <w:proofErr w:type="spellStart"/>
            <w:proofErr w:type="gramStart"/>
            <w:r w:rsidRPr="000A29A1">
              <w:rPr>
                <w:rFonts w:ascii="SamsungOne 400" w:hAnsi="SamsungOne 400" w:cs="Times New Roman"/>
                <w:color w:val="000000" w:themeColor="text1"/>
                <w:spacing w:val="-12"/>
                <w:sz w:val="28"/>
                <w:szCs w:val="28"/>
              </w:rPr>
              <w:t>torchvision.transforms</w:t>
            </w:r>
            <w:proofErr w:type="spellEnd"/>
            <w:proofErr w:type="gramEnd"/>
            <w:r w:rsidRPr="000A29A1">
              <w:rPr>
                <w:rFonts w:ascii="SamsungOne 400" w:hAnsi="SamsungOne 400" w:cs="Times New Roman"/>
                <w:color w:val="000000" w:themeColor="text1"/>
                <w:spacing w:val="-12"/>
                <w:sz w:val="28"/>
                <w:szCs w:val="28"/>
              </w:rPr>
              <w:t xml:space="preserve"> will be used for any transformations </w:t>
            </w:r>
            <w:r w:rsidRPr="000A29A1">
              <w:rPr>
                <w:rFonts w:ascii="SamsungOne 400" w:hAnsi="SamsungOne 400" w:cs="Times New Roman"/>
                <w:color w:val="000000" w:themeColor="text1"/>
                <w:spacing w:val="-12"/>
                <w:sz w:val="28"/>
                <w:szCs w:val="28"/>
              </w:rPr>
              <w:lastRenderedPageBreak/>
              <w:t>required as it properly loads data to the right model format.</w:t>
            </w:r>
          </w:p>
          <w:p w14:paraId="0D26B457" w14:textId="77777777" w:rsidR="000A29A1" w:rsidRPr="000A29A1" w:rsidRDefault="000A29A1" w:rsidP="000A29A1">
            <w:pPr>
              <w:ind w:right="231"/>
              <w:rPr>
                <w:rFonts w:ascii="SamsungOne 400" w:hAnsi="SamsungOne 400" w:cs="Times New Roman"/>
                <w:color w:val="000000" w:themeColor="text1"/>
                <w:spacing w:val="-12"/>
                <w:sz w:val="28"/>
                <w:szCs w:val="28"/>
              </w:rPr>
            </w:pPr>
          </w:p>
          <w:p w14:paraId="19DA7A3C"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2C39B1CD" w14:textId="37D789DE" w:rsidR="000A29A1" w:rsidRPr="000A29A1" w:rsidRDefault="000A29A1" w:rsidP="00A060B6">
            <w:pPr>
              <w:ind w:right="231"/>
              <w:rPr>
                <w:rFonts w:ascii="SamsungOne 400" w:hAnsi="SamsungOne 400" w:cs="Times New Roman"/>
                <w:color w:val="000000" w:themeColor="text1"/>
                <w:spacing w:val="-12"/>
                <w:sz w:val="28"/>
                <w:szCs w:val="28"/>
              </w:rPr>
            </w:pPr>
          </w:p>
        </w:tc>
      </w:tr>
      <w:tr w:rsidR="00752D60" w:rsidRPr="00954A72" w14:paraId="638B8FC1" w14:textId="77777777" w:rsidTr="00752D60">
        <w:trPr>
          <w:trHeight w:val="356"/>
        </w:trPr>
        <w:tc>
          <w:tcPr>
            <w:tcW w:w="2689" w:type="dxa"/>
            <w:tcBorders>
              <w:bottom w:val="single" w:sz="4" w:space="0" w:color="auto"/>
            </w:tcBorders>
            <w:vAlign w:val="center"/>
          </w:tcPr>
          <w:p w14:paraId="4FC7565C"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E</w:t>
            </w:r>
            <w:r w:rsidRPr="00F11C7D">
              <w:rPr>
                <w:rFonts w:ascii="SamsungOne 700" w:hAnsi="SamsungOne 700" w:cs="Times New Roman"/>
                <w:color w:val="193DB0"/>
                <w:spacing w:val="-12"/>
                <w:sz w:val="32"/>
                <w:szCs w:val="32"/>
              </w:rPr>
              <w:t xml:space="preserve">xpected </w:t>
            </w:r>
            <w:r w:rsidRPr="00F11C7D">
              <w:rPr>
                <w:rFonts w:ascii="SamsungOne 700" w:hAnsi="SamsungOne 700" w:cs="Times New Roman"/>
                <w:color w:val="193DB0"/>
                <w:spacing w:val="-12"/>
                <w:sz w:val="32"/>
                <w:szCs w:val="32"/>
              </w:rPr>
              <w:br/>
              <w:t>Outcome</w:t>
            </w:r>
          </w:p>
        </w:tc>
        <w:tc>
          <w:tcPr>
            <w:tcW w:w="6327" w:type="dxa"/>
            <w:tcBorders>
              <w:bottom w:val="nil"/>
            </w:tcBorders>
            <w:vAlign w:val="center"/>
          </w:tcPr>
          <w:p w14:paraId="2D48F92A" w14:textId="77777777" w:rsidR="00752D60" w:rsidRPr="00913360" w:rsidRDefault="00752D60" w:rsidP="00845C25">
            <w:pPr>
              <w:rPr>
                <w:rFonts w:ascii="Times New Roman" w:hAnsi="Times New Roman" w:cs="Times New Roman"/>
                <w:spacing w:val="-12"/>
                <w:sz w:val="28"/>
                <w:szCs w:val="28"/>
              </w:rPr>
            </w:pPr>
          </w:p>
        </w:tc>
      </w:tr>
      <w:tr w:rsidR="00752D60" w:rsidRPr="00954A72" w14:paraId="3FC28A2F" w14:textId="77777777" w:rsidTr="00752D60">
        <w:trPr>
          <w:trHeight w:val="3824"/>
        </w:trPr>
        <w:tc>
          <w:tcPr>
            <w:tcW w:w="9016" w:type="dxa"/>
            <w:gridSpan w:val="2"/>
            <w:tcBorders>
              <w:top w:val="nil"/>
              <w:bottom w:val="single" w:sz="4" w:space="0" w:color="auto"/>
            </w:tcBorders>
            <w:vAlign w:val="center"/>
          </w:tcPr>
          <w:p w14:paraId="7C16D499" w14:textId="77777777" w:rsidR="00752D60" w:rsidRPr="00913360" w:rsidRDefault="00752D60" w:rsidP="00845C25">
            <w:pPr>
              <w:ind w:leftChars="139" w:left="278"/>
              <w:rPr>
                <w:rFonts w:ascii="SamsungOne 400" w:hAnsi="SamsungOne 400" w:cs="Times New Roman"/>
                <w:color w:val="A6A6A6" w:themeColor="background1" w:themeShade="A6"/>
                <w:spacing w:val="-12"/>
                <w:sz w:val="28"/>
                <w:szCs w:val="28"/>
              </w:rPr>
            </w:pPr>
            <w:r w:rsidRPr="00913360">
              <w:rPr>
                <w:rFonts w:ascii="SamsungOne 400" w:hAnsi="SamsungOne 400" w:cs="Times New Roman"/>
                <w:color w:val="A6A6A6" w:themeColor="background1" w:themeShade="A6"/>
                <w:spacing w:val="-12"/>
                <w:sz w:val="28"/>
                <w:szCs w:val="28"/>
              </w:rPr>
              <w:t>&lt; Describe in a few sentences the outcome you expect from your project.&gt;</w:t>
            </w:r>
          </w:p>
          <w:p w14:paraId="12E6EA98" w14:textId="77777777" w:rsidR="00752D60" w:rsidRPr="00913360" w:rsidRDefault="00752D60" w:rsidP="00845C25">
            <w:pPr>
              <w:ind w:leftChars="139" w:left="278"/>
              <w:rPr>
                <w:rFonts w:ascii="Times New Roman" w:hAnsi="Times New Roman" w:cs="Times New Roman"/>
                <w:spacing w:val="-12"/>
                <w:sz w:val="28"/>
                <w:szCs w:val="28"/>
              </w:rPr>
            </w:pPr>
            <w:r w:rsidRPr="00913360">
              <w:rPr>
                <w:rFonts w:ascii="SamsungOne 400" w:hAnsi="SamsungOne 400" w:cs="Times New Roman"/>
                <w:color w:val="A6A6A6" w:themeColor="background1" w:themeShade="A6"/>
                <w:spacing w:val="-12"/>
                <w:sz w:val="28"/>
                <w:szCs w:val="28"/>
              </w:rPr>
              <w:t>&lt;Also explain about the benefits if such outcome were to be obtained.&gt;</w:t>
            </w:r>
          </w:p>
        </w:tc>
      </w:tr>
      <w:tr w:rsidR="00752D60" w:rsidRPr="00954A72" w14:paraId="76C31F92" w14:textId="77777777" w:rsidTr="00752D60">
        <w:trPr>
          <w:trHeight w:val="356"/>
        </w:trPr>
        <w:tc>
          <w:tcPr>
            <w:tcW w:w="2689" w:type="dxa"/>
            <w:tcBorders>
              <w:bottom w:val="single" w:sz="4" w:space="0" w:color="auto"/>
            </w:tcBorders>
            <w:vAlign w:val="center"/>
          </w:tcPr>
          <w:p w14:paraId="253BF30F"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t>R</w:t>
            </w:r>
            <w:r w:rsidRPr="00F11C7D">
              <w:rPr>
                <w:rFonts w:ascii="SamsungOne 700" w:hAnsi="SamsungOne 700" w:cs="Times New Roman"/>
                <w:color w:val="193DB0"/>
                <w:spacing w:val="-12"/>
                <w:sz w:val="32"/>
                <w:szCs w:val="32"/>
              </w:rPr>
              <w:t xml:space="preserve">ole by </w:t>
            </w:r>
            <w:r w:rsidRPr="00F11C7D">
              <w:rPr>
                <w:rFonts w:ascii="SamsungOne 700" w:hAnsi="SamsungOne 700" w:cs="Times New Roman"/>
                <w:color w:val="193DB0"/>
                <w:spacing w:val="-12"/>
                <w:sz w:val="32"/>
                <w:szCs w:val="32"/>
              </w:rPr>
              <w:br/>
              <w:t>Member</w:t>
            </w:r>
          </w:p>
        </w:tc>
        <w:tc>
          <w:tcPr>
            <w:tcW w:w="6327" w:type="dxa"/>
            <w:tcBorders>
              <w:bottom w:val="nil"/>
            </w:tcBorders>
            <w:vAlign w:val="center"/>
          </w:tcPr>
          <w:p w14:paraId="07E852F4" w14:textId="77777777" w:rsidR="00752D60" w:rsidRPr="00913360" w:rsidRDefault="00752D60" w:rsidP="00845C25">
            <w:pPr>
              <w:rPr>
                <w:rFonts w:ascii="Times New Roman" w:hAnsi="Times New Roman" w:cs="Times New Roman"/>
                <w:spacing w:val="-12"/>
                <w:sz w:val="28"/>
                <w:szCs w:val="28"/>
              </w:rPr>
            </w:pPr>
          </w:p>
        </w:tc>
      </w:tr>
      <w:tr w:rsidR="00752D60" w:rsidRPr="00954A72" w14:paraId="12DF2908" w14:textId="77777777" w:rsidTr="00752D60">
        <w:trPr>
          <w:trHeight w:val="3672"/>
        </w:trPr>
        <w:tc>
          <w:tcPr>
            <w:tcW w:w="9016" w:type="dxa"/>
            <w:gridSpan w:val="2"/>
            <w:tcBorders>
              <w:top w:val="nil"/>
            </w:tcBorders>
            <w:vAlign w:val="center"/>
          </w:tcPr>
          <w:p w14:paraId="369F2870" w14:textId="77777777" w:rsidR="00752D60" w:rsidRPr="00913360" w:rsidRDefault="00752D60" w:rsidP="00845C25">
            <w:pPr>
              <w:ind w:leftChars="138" w:left="279" w:hangingChars="1" w:hanging="3"/>
              <w:rPr>
                <w:rFonts w:ascii="Times New Roman" w:hAnsi="Times New Roman" w:cs="Times New Roman"/>
                <w:spacing w:val="-12"/>
                <w:sz w:val="28"/>
                <w:szCs w:val="28"/>
              </w:rPr>
            </w:pPr>
            <w:r w:rsidRPr="00913360">
              <w:rPr>
                <w:rFonts w:ascii="SamsungOne 400" w:hAnsi="SamsungOne 400" w:cs="Times New Roman"/>
                <w:color w:val="A6A6A6" w:themeColor="background1" w:themeShade="A6"/>
                <w:spacing w:val="-12"/>
                <w:sz w:val="28"/>
                <w:szCs w:val="28"/>
              </w:rPr>
              <w:t>&lt;The role assigned to each team member.&gt;</w:t>
            </w:r>
          </w:p>
        </w:tc>
      </w:tr>
    </w:tbl>
    <w:p w14:paraId="5E505DA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p w14:paraId="72CD2C2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pPr w:leftFromText="180" w:rightFromText="180" w:vertAnchor="text" w:horzAnchor="margin" w:tblpY="-300"/>
        <w:tblW w:w="0" w:type="auto"/>
        <w:tblCellMar>
          <w:left w:w="0" w:type="dxa"/>
          <w:right w:w="0" w:type="dxa"/>
        </w:tblCellMar>
        <w:tblLook w:val="04A0" w:firstRow="1" w:lastRow="0" w:firstColumn="1" w:lastColumn="0" w:noHBand="0" w:noVBand="1"/>
      </w:tblPr>
      <w:tblGrid>
        <w:gridCol w:w="2689"/>
        <w:gridCol w:w="6327"/>
      </w:tblGrid>
      <w:tr w:rsidR="00752D60" w:rsidRPr="00954A72" w14:paraId="3E1CB552" w14:textId="77777777" w:rsidTr="00752D60">
        <w:trPr>
          <w:trHeight w:val="1174"/>
        </w:trPr>
        <w:tc>
          <w:tcPr>
            <w:tcW w:w="2689" w:type="dxa"/>
            <w:tcBorders>
              <w:bottom w:val="single" w:sz="4" w:space="0" w:color="auto"/>
            </w:tcBorders>
            <w:vAlign w:val="center"/>
          </w:tcPr>
          <w:p w14:paraId="47060515" w14:textId="77777777" w:rsidR="00752D60" w:rsidRPr="000C31B2" w:rsidRDefault="00752D60" w:rsidP="00752D60">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lastRenderedPageBreak/>
              <w:t xml:space="preserve">Comment &amp; </w:t>
            </w:r>
            <w:r w:rsidRPr="00F11C7D">
              <w:rPr>
                <w:rFonts w:ascii="SamsungOne 700" w:hAnsi="SamsungOne 700" w:cs="Times New Roman"/>
                <w:color w:val="193DB0"/>
                <w:spacing w:val="-12"/>
                <w:sz w:val="32"/>
                <w:szCs w:val="32"/>
              </w:rPr>
              <w:br/>
              <w:t>Assessment</w:t>
            </w:r>
          </w:p>
        </w:tc>
        <w:tc>
          <w:tcPr>
            <w:tcW w:w="6327" w:type="dxa"/>
            <w:tcBorders>
              <w:bottom w:val="nil"/>
            </w:tcBorders>
            <w:vAlign w:val="center"/>
          </w:tcPr>
          <w:p w14:paraId="4CFDC288" w14:textId="77777777" w:rsidR="00752D60" w:rsidRPr="00913360" w:rsidRDefault="00752D60" w:rsidP="00752D60">
            <w:pPr>
              <w:rPr>
                <w:rFonts w:ascii="Times New Roman" w:hAnsi="Times New Roman" w:cs="Times New Roman"/>
                <w:spacing w:val="-12"/>
                <w:sz w:val="28"/>
                <w:szCs w:val="28"/>
              </w:rPr>
            </w:pPr>
          </w:p>
        </w:tc>
      </w:tr>
      <w:tr w:rsidR="00752D60" w:rsidRPr="00954A72" w14:paraId="2F75C83B" w14:textId="77777777" w:rsidTr="00752D60">
        <w:trPr>
          <w:trHeight w:val="11280"/>
        </w:trPr>
        <w:tc>
          <w:tcPr>
            <w:tcW w:w="9016" w:type="dxa"/>
            <w:gridSpan w:val="2"/>
            <w:tcBorders>
              <w:top w:val="nil"/>
              <w:bottom w:val="single" w:sz="4" w:space="0" w:color="auto"/>
            </w:tcBorders>
            <w:vAlign w:val="center"/>
          </w:tcPr>
          <w:p w14:paraId="6E64E36D" w14:textId="77777777" w:rsidR="00752D60" w:rsidRPr="00913360" w:rsidRDefault="00752D60" w:rsidP="00752D60">
            <w:pPr>
              <w:ind w:leftChars="138" w:left="279" w:hangingChars="1" w:hanging="3"/>
              <w:rPr>
                <w:rFonts w:ascii="SamsungOne 400" w:hAnsi="SamsungOne 400" w:cs="Times New Roman"/>
                <w:color w:val="A6A6A6" w:themeColor="background1" w:themeShade="A6"/>
                <w:spacing w:val="-12"/>
                <w:sz w:val="28"/>
                <w:szCs w:val="28"/>
              </w:rPr>
            </w:pPr>
          </w:p>
        </w:tc>
      </w:tr>
    </w:tbl>
    <w:p w14:paraId="4E101C3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sectPr w:rsidR="00752D60" w:rsidSect="00153088">
      <w:headerReference w:type="default" r:id="rId11"/>
      <w:footerReference w:type="default" r:id="rId12"/>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9E63" w14:textId="77777777" w:rsidR="00E56A45" w:rsidRDefault="00E56A45" w:rsidP="007E2443">
      <w:pPr>
        <w:spacing w:after="0" w:line="240" w:lineRule="auto"/>
      </w:pPr>
      <w:r>
        <w:separator/>
      </w:r>
    </w:p>
  </w:endnote>
  <w:endnote w:type="continuationSeparator" w:id="0">
    <w:p w14:paraId="64274729" w14:textId="77777777" w:rsidR="00E56A45" w:rsidRDefault="00E56A45"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embedRegular r:id="rId1" w:subsetted="1" w:fontKey="{DB1B3AB8-8A38-3E4B-898F-64067647B62E}"/>
  </w:font>
  <w:font w:name="Samsung Sharp Sans">
    <w:altName w:val="Times New Roman"/>
    <w:charset w:val="00"/>
    <w:family w:val="auto"/>
    <w:pitch w:val="variable"/>
    <w:sig w:usb0="A10002EF" w:usb1="500160FB" w:usb2="00000010" w:usb3="00000000" w:csb0="00000197" w:csb1="00000000"/>
    <w:embedRegular r:id="rId2" w:subsetted="1" w:fontKey="{63F961B2-E659-1847-8B4B-66F07951498A}"/>
  </w:font>
  <w:font w:name="KoPub돋움체 Bold">
    <w:altName w:val="Batang"/>
    <w:panose1 w:val="020B0604020202020204"/>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Cambria">
    <w:panose1 w:val="02040503050406030204"/>
    <w:charset w:val="00"/>
    <w:family w:val="roman"/>
    <w:pitch w:val="variable"/>
    <w:sig w:usb0="E00002FF" w:usb1="400004FF" w:usb2="00000000" w:usb3="00000000" w:csb0="0000019F" w:csb1="00000000"/>
  </w:font>
  <w:font w:name="SamsungOne 400">
    <w:altName w:val="Calibri"/>
    <w:charset w:val="00"/>
    <w:family w:val="swiss"/>
    <w:pitch w:val="variable"/>
    <w:sig w:usb0="E00002FF" w:usb1="02000013" w:usb2="00000001" w:usb3="00000000" w:csb0="0000019F" w:csb1="00000000"/>
    <w:embedRegular r:id="rId4" w:fontKey="{9D4731ED-719D-7244-9B6D-432D1720158A}"/>
    <w:embedBold r:id="rId5" w:fontKey="{6D81233B-B0BC-CD49-A04E-7D1564F11E6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705F" w14:textId="77777777" w:rsidR="00153088" w:rsidRPr="000C31B2" w:rsidRDefault="000C31B2" w:rsidP="000C31B2">
    <w:pPr>
      <w:pStyle w:val="Footer"/>
      <w:jc w:val="center"/>
    </w:pPr>
    <w:r>
      <w:rPr>
        <w:noProof/>
      </w:rPr>
      <w:drawing>
        <wp:inline distT="0" distB="0" distL="0" distR="0" wp14:anchorId="5DEB28E0" wp14:editId="218BF5EA">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2836" w14:textId="77777777" w:rsidR="00E56A45" w:rsidRDefault="00E56A45" w:rsidP="007E2443">
      <w:pPr>
        <w:spacing w:after="0" w:line="240" w:lineRule="auto"/>
      </w:pPr>
      <w:r>
        <w:separator/>
      </w:r>
    </w:p>
  </w:footnote>
  <w:footnote w:type="continuationSeparator" w:id="0">
    <w:p w14:paraId="21A4E675" w14:textId="77777777" w:rsidR="00E56A45" w:rsidRDefault="00E56A45"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5D8A" w14:textId="77777777" w:rsidR="00957335" w:rsidRPr="00957335" w:rsidRDefault="000C31B2" w:rsidP="000C31B2">
    <w:pPr>
      <w:pStyle w:val="Header"/>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03FF2C4B" wp14:editId="6F52FE1A">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7D"/>
    <w:multiLevelType w:val="hybridMultilevel"/>
    <w:tmpl w:val="1752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B1A81"/>
    <w:multiLevelType w:val="hybridMultilevel"/>
    <w:tmpl w:val="09FA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E32BD"/>
    <w:multiLevelType w:val="hybridMultilevel"/>
    <w:tmpl w:val="64F4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5AB3"/>
    <w:multiLevelType w:val="hybridMultilevel"/>
    <w:tmpl w:val="B4243F3E"/>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4" w15:restartNumberingAfterBreak="0">
    <w:nsid w:val="29171C7B"/>
    <w:multiLevelType w:val="hybridMultilevel"/>
    <w:tmpl w:val="BE6CCF26"/>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5" w15:restartNumberingAfterBreak="0">
    <w:nsid w:val="37ED48FC"/>
    <w:multiLevelType w:val="hybridMultilevel"/>
    <w:tmpl w:val="7C0C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E67E0"/>
    <w:multiLevelType w:val="hybridMultilevel"/>
    <w:tmpl w:val="7904F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674D0"/>
    <w:multiLevelType w:val="hybridMultilevel"/>
    <w:tmpl w:val="3112F404"/>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8" w15:restartNumberingAfterBreak="0">
    <w:nsid w:val="58D77DE9"/>
    <w:multiLevelType w:val="hybridMultilevel"/>
    <w:tmpl w:val="437C455C"/>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9" w15:restartNumberingAfterBreak="0">
    <w:nsid w:val="5A0E02C0"/>
    <w:multiLevelType w:val="hybridMultilevel"/>
    <w:tmpl w:val="7CB6D500"/>
    <w:lvl w:ilvl="0" w:tplc="08090001">
      <w:start w:val="1"/>
      <w:numFmt w:val="bullet"/>
      <w:lvlText w:val=""/>
      <w:lvlJc w:val="left"/>
      <w:pPr>
        <w:ind w:left="999" w:hanging="360"/>
      </w:pPr>
      <w:rPr>
        <w:rFonts w:ascii="Symbol" w:hAnsi="Symbol" w:hint="default"/>
      </w:rPr>
    </w:lvl>
    <w:lvl w:ilvl="1" w:tplc="FFFFFFFF" w:tentative="1">
      <w:start w:val="1"/>
      <w:numFmt w:val="lowerLetter"/>
      <w:lvlText w:val="%2."/>
      <w:lvlJc w:val="left"/>
      <w:pPr>
        <w:ind w:left="1719" w:hanging="360"/>
      </w:pPr>
    </w:lvl>
    <w:lvl w:ilvl="2" w:tplc="FFFFFFFF" w:tentative="1">
      <w:start w:val="1"/>
      <w:numFmt w:val="lowerRoman"/>
      <w:lvlText w:val="%3."/>
      <w:lvlJc w:val="right"/>
      <w:pPr>
        <w:ind w:left="2439" w:hanging="180"/>
      </w:pPr>
    </w:lvl>
    <w:lvl w:ilvl="3" w:tplc="FFFFFFFF" w:tentative="1">
      <w:start w:val="1"/>
      <w:numFmt w:val="decimal"/>
      <w:lvlText w:val="%4."/>
      <w:lvlJc w:val="left"/>
      <w:pPr>
        <w:ind w:left="3159" w:hanging="360"/>
      </w:pPr>
    </w:lvl>
    <w:lvl w:ilvl="4" w:tplc="FFFFFFFF" w:tentative="1">
      <w:start w:val="1"/>
      <w:numFmt w:val="lowerLetter"/>
      <w:lvlText w:val="%5."/>
      <w:lvlJc w:val="left"/>
      <w:pPr>
        <w:ind w:left="3879" w:hanging="360"/>
      </w:pPr>
    </w:lvl>
    <w:lvl w:ilvl="5" w:tplc="FFFFFFFF" w:tentative="1">
      <w:start w:val="1"/>
      <w:numFmt w:val="lowerRoman"/>
      <w:lvlText w:val="%6."/>
      <w:lvlJc w:val="right"/>
      <w:pPr>
        <w:ind w:left="4599" w:hanging="180"/>
      </w:pPr>
    </w:lvl>
    <w:lvl w:ilvl="6" w:tplc="FFFFFFFF" w:tentative="1">
      <w:start w:val="1"/>
      <w:numFmt w:val="decimal"/>
      <w:lvlText w:val="%7."/>
      <w:lvlJc w:val="left"/>
      <w:pPr>
        <w:ind w:left="5319" w:hanging="360"/>
      </w:pPr>
    </w:lvl>
    <w:lvl w:ilvl="7" w:tplc="FFFFFFFF" w:tentative="1">
      <w:start w:val="1"/>
      <w:numFmt w:val="lowerLetter"/>
      <w:lvlText w:val="%8."/>
      <w:lvlJc w:val="left"/>
      <w:pPr>
        <w:ind w:left="6039" w:hanging="360"/>
      </w:pPr>
    </w:lvl>
    <w:lvl w:ilvl="8" w:tplc="FFFFFFFF" w:tentative="1">
      <w:start w:val="1"/>
      <w:numFmt w:val="lowerRoman"/>
      <w:lvlText w:val="%9."/>
      <w:lvlJc w:val="right"/>
      <w:pPr>
        <w:ind w:left="6759" w:hanging="180"/>
      </w:pPr>
    </w:lvl>
  </w:abstractNum>
  <w:abstractNum w:abstractNumId="10" w15:restartNumberingAfterBreak="0">
    <w:nsid w:val="6739363A"/>
    <w:multiLevelType w:val="hybridMultilevel"/>
    <w:tmpl w:val="FE58FC20"/>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11" w15:restartNumberingAfterBreak="0">
    <w:nsid w:val="725A3422"/>
    <w:multiLevelType w:val="hybridMultilevel"/>
    <w:tmpl w:val="8D4AE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A6CB2"/>
    <w:multiLevelType w:val="hybridMultilevel"/>
    <w:tmpl w:val="4A1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260504">
    <w:abstractNumId w:val="3"/>
  </w:num>
  <w:num w:numId="2" w16cid:durableId="1032652587">
    <w:abstractNumId w:val="9"/>
  </w:num>
  <w:num w:numId="3" w16cid:durableId="496578151">
    <w:abstractNumId w:val="7"/>
  </w:num>
  <w:num w:numId="4" w16cid:durableId="842086035">
    <w:abstractNumId w:val="11"/>
  </w:num>
  <w:num w:numId="5" w16cid:durableId="378819576">
    <w:abstractNumId w:val="1"/>
  </w:num>
  <w:num w:numId="6" w16cid:durableId="952828675">
    <w:abstractNumId w:val="6"/>
  </w:num>
  <w:num w:numId="7" w16cid:durableId="1965310743">
    <w:abstractNumId w:val="0"/>
  </w:num>
  <w:num w:numId="8" w16cid:durableId="1742486122">
    <w:abstractNumId w:val="5"/>
  </w:num>
  <w:num w:numId="9" w16cid:durableId="811409583">
    <w:abstractNumId w:val="12"/>
  </w:num>
  <w:num w:numId="10" w16cid:durableId="865947005">
    <w:abstractNumId w:val="2"/>
  </w:num>
  <w:num w:numId="11" w16cid:durableId="1335567412">
    <w:abstractNumId w:val="4"/>
  </w:num>
  <w:num w:numId="12" w16cid:durableId="1190028857">
    <w:abstractNumId w:val="8"/>
  </w:num>
  <w:num w:numId="13" w16cid:durableId="1988824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64FDC"/>
    <w:rsid w:val="00077E5F"/>
    <w:rsid w:val="000814F3"/>
    <w:rsid w:val="0008272A"/>
    <w:rsid w:val="0009054B"/>
    <w:rsid w:val="000A29A1"/>
    <w:rsid w:val="000C31B2"/>
    <w:rsid w:val="000F0ABC"/>
    <w:rsid w:val="00142C33"/>
    <w:rsid w:val="00150161"/>
    <w:rsid w:val="00153088"/>
    <w:rsid w:val="00166C0D"/>
    <w:rsid w:val="001842B2"/>
    <w:rsid w:val="00197612"/>
    <w:rsid w:val="001B14D2"/>
    <w:rsid w:val="001B65A5"/>
    <w:rsid w:val="001D5246"/>
    <w:rsid w:val="001E0B12"/>
    <w:rsid w:val="0026315B"/>
    <w:rsid w:val="00277332"/>
    <w:rsid w:val="00280646"/>
    <w:rsid w:val="002905DD"/>
    <w:rsid w:val="002D2FBF"/>
    <w:rsid w:val="002F30D7"/>
    <w:rsid w:val="002F55C8"/>
    <w:rsid w:val="002F7450"/>
    <w:rsid w:val="00300BCD"/>
    <w:rsid w:val="00353D44"/>
    <w:rsid w:val="003573D8"/>
    <w:rsid w:val="00367255"/>
    <w:rsid w:val="003709AE"/>
    <w:rsid w:val="00382149"/>
    <w:rsid w:val="00383C00"/>
    <w:rsid w:val="003918D9"/>
    <w:rsid w:val="003A5302"/>
    <w:rsid w:val="003B21EC"/>
    <w:rsid w:val="003B62EA"/>
    <w:rsid w:val="00421EEC"/>
    <w:rsid w:val="00421FE4"/>
    <w:rsid w:val="00436A5E"/>
    <w:rsid w:val="00444C9A"/>
    <w:rsid w:val="004452B1"/>
    <w:rsid w:val="00452936"/>
    <w:rsid w:val="00490528"/>
    <w:rsid w:val="0049529F"/>
    <w:rsid w:val="004E360A"/>
    <w:rsid w:val="00501677"/>
    <w:rsid w:val="00504E81"/>
    <w:rsid w:val="005327BE"/>
    <w:rsid w:val="00535BCE"/>
    <w:rsid w:val="00556FEB"/>
    <w:rsid w:val="00563600"/>
    <w:rsid w:val="005764FE"/>
    <w:rsid w:val="00587D54"/>
    <w:rsid w:val="0062371A"/>
    <w:rsid w:val="00693F9E"/>
    <w:rsid w:val="006B07D9"/>
    <w:rsid w:val="006C3FC9"/>
    <w:rsid w:val="006D601C"/>
    <w:rsid w:val="006E2BD1"/>
    <w:rsid w:val="00711EAF"/>
    <w:rsid w:val="00711F29"/>
    <w:rsid w:val="00752D60"/>
    <w:rsid w:val="00760E0E"/>
    <w:rsid w:val="007E2443"/>
    <w:rsid w:val="008639B4"/>
    <w:rsid w:val="00864DD4"/>
    <w:rsid w:val="008936BE"/>
    <w:rsid w:val="008B5BF5"/>
    <w:rsid w:val="008B6F67"/>
    <w:rsid w:val="008D15EA"/>
    <w:rsid w:val="008D1E6E"/>
    <w:rsid w:val="008F4D2E"/>
    <w:rsid w:val="008F6EE3"/>
    <w:rsid w:val="008F7823"/>
    <w:rsid w:val="00905FDE"/>
    <w:rsid w:val="009065FF"/>
    <w:rsid w:val="00913360"/>
    <w:rsid w:val="00926696"/>
    <w:rsid w:val="00941EA9"/>
    <w:rsid w:val="009430F0"/>
    <w:rsid w:val="00945D5F"/>
    <w:rsid w:val="009471EB"/>
    <w:rsid w:val="00954A72"/>
    <w:rsid w:val="00957335"/>
    <w:rsid w:val="0099429A"/>
    <w:rsid w:val="00995157"/>
    <w:rsid w:val="009B2526"/>
    <w:rsid w:val="00A060B6"/>
    <w:rsid w:val="00A52216"/>
    <w:rsid w:val="00A7140F"/>
    <w:rsid w:val="00A8527B"/>
    <w:rsid w:val="00A932F4"/>
    <w:rsid w:val="00AF6B51"/>
    <w:rsid w:val="00B077DB"/>
    <w:rsid w:val="00B41DC7"/>
    <w:rsid w:val="00BE2830"/>
    <w:rsid w:val="00C171C7"/>
    <w:rsid w:val="00C243F1"/>
    <w:rsid w:val="00C5447D"/>
    <w:rsid w:val="00C7090F"/>
    <w:rsid w:val="00C75F86"/>
    <w:rsid w:val="00C91E82"/>
    <w:rsid w:val="00CB7667"/>
    <w:rsid w:val="00CF27B7"/>
    <w:rsid w:val="00D12737"/>
    <w:rsid w:val="00D3081C"/>
    <w:rsid w:val="00D34695"/>
    <w:rsid w:val="00DB28A0"/>
    <w:rsid w:val="00DB57BE"/>
    <w:rsid w:val="00DC1022"/>
    <w:rsid w:val="00DC7D73"/>
    <w:rsid w:val="00DE27DF"/>
    <w:rsid w:val="00DE2C53"/>
    <w:rsid w:val="00E179CB"/>
    <w:rsid w:val="00E30583"/>
    <w:rsid w:val="00E44CB6"/>
    <w:rsid w:val="00E56A45"/>
    <w:rsid w:val="00EB2C13"/>
    <w:rsid w:val="00EC4339"/>
    <w:rsid w:val="00ED7A80"/>
    <w:rsid w:val="00EF41BE"/>
    <w:rsid w:val="00F11C7D"/>
    <w:rsid w:val="00F47FE4"/>
    <w:rsid w:val="00F72724"/>
    <w:rsid w:val="00F80BEC"/>
    <w:rsid w:val="00FB13AF"/>
    <w:rsid w:val="00FB4868"/>
    <w:rsid w:val="00FE134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0220"/>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paragraph" w:styleId="ListParagraph">
    <w:name w:val="List Paragraph"/>
    <w:basedOn w:val="Normal"/>
    <w:uiPriority w:val="34"/>
    <w:qFormat/>
    <w:rsid w:val="00DB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7959">
      <w:bodyDiv w:val="1"/>
      <w:marLeft w:val="0"/>
      <w:marRight w:val="0"/>
      <w:marTop w:val="0"/>
      <w:marBottom w:val="0"/>
      <w:divBdr>
        <w:top w:val="none" w:sz="0" w:space="0" w:color="auto"/>
        <w:left w:val="none" w:sz="0" w:space="0" w:color="auto"/>
        <w:bottom w:val="none" w:sz="0" w:space="0" w:color="auto"/>
        <w:right w:val="none" w:sz="0" w:space="0" w:color="auto"/>
      </w:divBdr>
    </w:div>
    <w:div w:id="821770649">
      <w:bodyDiv w:val="1"/>
      <w:marLeft w:val="0"/>
      <w:marRight w:val="0"/>
      <w:marTop w:val="0"/>
      <w:marBottom w:val="0"/>
      <w:divBdr>
        <w:top w:val="none" w:sz="0" w:space="0" w:color="auto"/>
        <w:left w:val="none" w:sz="0" w:space="0" w:color="auto"/>
        <w:bottom w:val="none" w:sz="0" w:space="0" w:color="auto"/>
        <w:right w:val="none" w:sz="0" w:space="0" w:color="auto"/>
      </w:divBdr>
    </w:div>
    <w:div w:id="1113593446">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172918586">
      <w:bodyDiv w:val="1"/>
      <w:marLeft w:val="0"/>
      <w:marRight w:val="0"/>
      <w:marTop w:val="0"/>
      <w:marBottom w:val="0"/>
      <w:divBdr>
        <w:top w:val="none" w:sz="0" w:space="0" w:color="auto"/>
        <w:left w:val="none" w:sz="0" w:space="0" w:color="auto"/>
        <w:bottom w:val="none" w:sz="0" w:space="0" w:color="auto"/>
        <w:right w:val="none" w:sz="0" w:space="0" w:color="auto"/>
      </w:divBdr>
    </w:div>
    <w:div w:id="1213541034">
      <w:bodyDiv w:val="1"/>
      <w:marLeft w:val="0"/>
      <w:marRight w:val="0"/>
      <w:marTop w:val="0"/>
      <w:marBottom w:val="0"/>
      <w:divBdr>
        <w:top w:val="none" w:sz="0" w:space="0" w:color="auto"/>
        <w:left w:val="none" w:sz="0" w:space="0" w:color="auto"/>
        <w:bottom w:val="none" w:sz="0" w:space="0" w:color="auto"/>
        <w:right w:val="none" w:sz="0" w:space="0" w:color="auto"/>
      </w:divBdr>
    </w:div>
    <w:div w:id="1261766555">
      <w:bodyDiv w:val="1"/>
      <w:marLeft w:val="0"/>
      <w:marRight w:val="0"/>
      <w:marTop w:val="0"/>
      <w:marBottom w:val="0"/>
      <w:divBdr>
        <w:top w:val="none" w:sz="0" w:space="0" w:color="auto"/>
        <w:left w:val="none" w:sz="0" w:space="0" w:color="auto"/>
        <w:bottom w:val="none" w:sz="0" w:space="0" w:color="auto"/>
        <w:right w:val="none" w:sz="0" w:space="0" w:color="auto"/>
      </w:divBdr>
    </w:div>
    <w:div w:id="1426538631">
      <w:bodyDiv w:val="1"/>
      <w:marLeft w:val="0"/>
      <w:marRight w:val="0"/>
      <w:marTop w:val="0"/>
      <w:marBottom w:val="0"/>
      <w:divBdr>
        <w:top w:val="none" w:sz="0" w:space="0" w:color="auto"/>
        <w:left w:val="none" w:sz="0" w:space="0" w:color="auto"/>
        <w:bottom w:val="none" w:sz="0" w:space="0" w:color="auto"/>
        <w:right w:val="none" w:sz="0" w:space="0" w:color="auto"/>
      </w:divBdr>
    </w:div>
    <w:div w:id="16928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80271A0ADD9D41958F941CC4FAD6EA" ma:contentTypeVersion="4" ma:contentTypeDescription="Create a new document." ma:contentTypeScope="" ma:versionID="bad5c2112895eeda222a5487677b085c">
  <xsd:schema xmlns:xsd="http://www.w3.org/2001/XMLSchema" xmlns:xs="http://www.w3.org/2001/XMLSchema" xmlns:p="http://schemas.microsoft.com/office/2006/metadata/properties" xmlns:ns2="878c1438-30d9-4a75-9686-8cc774bca061" targetNamespace="http://schemas.microsoft.com/office/2006/metadata/properties" ma:root="true" ma:fieldsID="7cfad46a49bdf9a4d3eb3982391c2230" ns2:_="">
    <xsd:import namespace="878c1438-30d9-4a75-9686-8cc774bca0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c1438-30d9-4a75-9686-8cc774bc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6D219-4E47-429E-832E-B9659CFFFD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D59E9-1497-4FC3-83C8-595682986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c1438-30d9-4a75-9686-8cc774bca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7B006A-ED5E-D649-8546-4CFB1DE0E779}">
  <ds:schemaRefs>
    <ds:schemaRef ds:uri="http://schemas.openxmlformats.org/officeDocument/2006/bibliography"/>
  </ds:schemaRefs>
</ds:datastoreItem>
</file>

<file path=customXml/itemProps4.xml><?xml version="1.0" encoding="utf-8"?>
<ds:datastoreItem xmlns:ds="http://schemas.openxmlformats.org/officeDocument/2006/customXml" ds:itemID="{849CBBD7-9B89-4A3F-A6C0-05322B5A4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870</Words>
  <Characters>4964</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Microsoft Office User</cp:lastModifiedBy>
  <cp:revision>5</cp:revision>
  <dcterms:created xsi:type="dcterms:W3CDTF">2024-12-04T04:26:00Z</dcterms:created>
  <dcterms:modified xsi:type="dcterms:W3CDTF">2024-12-05T20:38:00Z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ContentTypeId">
    <vt:lpwstr>0x010100A380271A0ADD9D41958F941CC4FAD6EA</vt:lpwstr>
  </property>
</Properties>
</file>