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BE757" w14:textId="1B9E09CF" w:rsidR="008B3D76" w:rsidRDefault="0086111D">
      <w:pPr>
        <w:rPr>
          <w:b/>
          <w:bCs/>
          <w:sz w:val="40"/>
          <w:szCs w:val="40"/>
        </w:rPr>
      </w:pPr>
      <w:r w:rsidRPr="0086111D">
        <w:rPr>
          <w:b/>
          <w:bCs/>
          <w:sz w:val="40"/>
          <w:szCs w:val="40"/>
        </w:rPr>
        <w:t>Bài 3 : Giảm chi phí vận hành Chatbot AI</w:t>
      </w:r>
    </w:p>
    <w:p w14:paraId="5DCC2CA0" w14:textId="77777777" w:rsidR="0086111D" w:rsidRPr="0086111D" w:rsidRDefault="0086111D" w:rsidP="0086111D">
      <w:pPr>
        <w:rPr>
          <w:sz w:val="28"/>
          <w:szCs w:val="28"/>
        </w:rPr>
      </w:pPr>
      <w:r w:rsidRPr="0086111D">
        <w:rPr>
          <w:b/>
          <w:bCs/>
          <w:sz w:val="28"/>
          <w:szCs w:val="28"/>
        </w:rPr>
        <w:t>Yêu cầu đầu ra</w:t>
      </w:r>
    </w:p>
    <w:p w14:paraId="0F1F891C" w14:textId="77777777" w:rsidR="0086111D" w:rsidRPr="0086111D" w:rsidRDefault="0086111D" w:rsidP="0086111D">
      <w:pPr>
        <w:numPr>
          <w:ilvl w:val="0"/>
          <w:numId w:val="1"/>
        </w:numPr>
        <w:rPr>
          <w:sz w:val="28"/>
          <w:szCs w:val="28"/>
        </w:rPr>
      </w:pPr>
      <w:r w:rsidRPr="0086111D">
        <w:rPr>
          <w:b/>
          <w:bCs/>
          <w:sz w:val="28"/>
          <w:szCs w:val="28"/>
        </w:rPr>
        <w:t>Phần 1. Phân tích bài toán:</w:t>
      </w:r>
    </w:p>
    <w:p w14:paraId="7CD8CEFD" w14:textId="11102878" w:rsidR="0086111D" w:rsidRPr="0086111D" w:rsidRDefault="0086111D" w:rsidP="0086111D">
      <w:pPr>
        <w:ind w:left="360"/>
        <w:rPr>
          <w:sz w:val="28"/>
          <w:szCs w:val="28"/>
        </w:rPr>
      </w:pPr>
      <w:r w:rsidRPr="0086111D">
        <w:rPr>
          <w:sz w:val="28"/>
          <w:szCs w:val="28"/>
        </w:rPr>
        <w:t>Markdown lại giúp AI xử lý nhanh hơn dựa trên cơ chế chia nhỏ Token</w:t>
      </w:r>
      <w:r>
        <w:rPr>
          <w:sz w:val="28"/>
          <w:szCs w:val="28"/>
        </w:rPr>
        <w:t xml:space="preserve"> vì:sự tối giản của markdown so với HTML khi các dòng lệnh rất đơn giản,không nhiều dòng lệnh như HTML có thể gây nhiễu khi thao tác</w:t>
      </w:r>
      <w:r w:rsidR="009933C6">
        <w:rPr>
          <w:sz w:val="28"/>
          <w:szCs w:val="28"/>
        </w:rPr>
        <w:t>.</w:t>
      </w:r>
    </w:p>
    <w:p w14:paraId="7F51769B" w14:textId="77777777" w:rsidR="0086111D" w:rsidRPr="0086111D" w:rsidRDefault="0086111D" w:rsidP="0086111D">
      <w:pPr>
        <w:numPr>
          <w:ilvl w:val="0"/>
          <w:numId w:val="1"/>
        </w:numPr>
        <w:rPr>
          <w:sz w:val="28"/>
          <w:szCs w:val="28"/>
        </w:rPr>
      </w:pPr>
      <w:r w:rsidRPr="0086111D">
        <w:rPr>
          <w:b/>
          <w:bCs/>
          <w:sz w:val="28"/>
          <w:szCs w:val="28"/>
        </w:rPr>
        <w:t>Phần 2. So sánh &amp; Đánh giá:</w:t>
      </w:r>
    </w:p>
    <w:p w14:paraId="270D74C1" w14:textId="77777777" w:rsidR="0086111D" w:rsidRDefault="0086111D" w:rsidP="0086111D">
      <w:pPr>
        <w:ind w:left="720"/>
        <w:rPr>
          <w:sz w:val="28"/>
          <w:szCs w:val="28"/>
        </w:rPr>
      </w:pPr>
      <w:r>
        <w:rPr>
          <w:sz w:val="28"/>
          <w:szCs w:val="28"/>
        </w:rPr>
        <w:t>B</w:t>
      </w:r>
      <w:r w:rsidRPr="0086111D">
        <w:rPr>
          <w:sz w:val="28"/>
          <w:szCs w:val="28"/>
        </w:rPr>
        <w:t>ảng so sánh Markdown và HTML</w:t>
      </w:r>
      <w:r>
        <w:rPr>
          <w:sz w:val="28"/>
          <w:szCs w:val="28"/>
        </w:rPr>
        <w:t>:</w:t>
      </w:r>
      <w:r>
        <w:rPr>
          <w:sz w:val="28"/>
          <w:szCs w:val="28"/>
        </w:rPr>
        <w:br/>
      </w:r>
    </w:p>
    <w:tbl>
      <w:tblPr>
        <w:tblStyle w:val="TableGrid"/>
        <w:tblW w:w="0" w:type="auto"/>
        <w:tblInd w:w="720" w:type="dxa"/>
        <w:tblLook w:val="04A0" w:firstRow="1" w:lastRow="0" w:firstColumn="1" w:lastColumn="0" w:noHBand="0" w:noVBand="1"/>
      </w:tblPr>
      <w:tblGrid>
        <w:gridCol w:w="1827"/>
        <w:gridCol w:w="3402"/>
        <w:gridCol w:w="3401"/>
      </w:tblGrid>
      <w:tr w:rsidR="0086111D" w14:paraId="0C77EFA7" w14:textId="77777777" w:rsidTr="009933C6">
        <w:tc>
          <w:tcPr>
            <w:tcW w:w="1827" w:type="dxa"/>
          </w:tcPr>
          <w:p w14:paraId="45042C7B" w14:textId="2A593C92" w:rsidR="0086111D" w:rsidRDefault="0086111D" w:rsidP="0086111D">
            <w:pPr>
              <w:rPr>
                <w:sz w:val="28"/>
                <w:szCs w:val="28"/>
              </w:rPr>
            </w:pPr>
            <w:r>
              <w:rPr>
                <w:sz w:val="28"/>
                <w:szCs w:val="28"/>
              </w:rPr>
              <w:t xml:space="preserve">Tiêu chí </w:t>
            </w:r>
          </w:p>
        </w:tc>
        <w:tc>
          <w:tcPr>
            <w:tcW w:w="3402" w:type="dxa"/>
          </w:tcPr>
          <w:p w14:paraId="4C2B44D2" w14:textId="52198FC7" w:rsidR="0086111D" w:rsidRDefault="0086111D" w:rsidP="0086111D">
            <w:pPr>
              <w:rPr>
                <w:sz w:val="28"/>
                <w:szCs w:val="28"/>
              </w:rPr>
            </w:pPr>
            <w:r>
              <w:rPr>
                <w:sz w:val="28"/>
                <w:szCs w:val="28"/>
              </w:rPr>
              <w:t xml:space="preserve">MARKDOWN </w:t>
            </w:r>
          </w:p>
        </w:tc>
        <w:tc>
          <w:tcPr>
            <w:tcW w:w="3401" w:type="dxa"/>
          </w:tcPr>
          <w:p w14:paraId="32FC19D6" w14:textId="750BF911" w:rsidR="0086111D" w:rsidRDefault="0086111D" w:rsidP="0086111D">
            <w:pPr>
              <w:rPr>
                <w:sz w:val="28"/>
                <w:szCs w:val="28"/>
              </w:rPr>
            </w:pPr>
            <w:r>
              <w:rPr>
                <w:sz w:val="28"/>
                <w:szCs w:val="28"/>
              </w:rPr>
              <w:t>HTML</w:t>
            </w:r>
          </w:p>
        </w:tc>
      </w:tr>
      <w:tr w:rsidR="0086111D" w14:paraId="11AD79D3" w14:textId="77777777" w:rsidTr="009933C6">
        <w:tc>
          <w:tcPr>
            <w:tcW w:w="1827" w:type="dxa"/>
          </w:tcPr>
          <w:p w14:paraId="70318307" w14:textId="6C35F5DA" w:rsidR="0086111D" w:rsidRDefault="009933C6" w:rsidP="0086111D">
            <w:pPr>
              <w:rPr>
                <w:sz w:val="28"/>
                <w:szCs w:val="28"/>
              </w:rPr>
            </w:pPr>
            <w:r>
              <w:rPr>
                <w:sz w:val="28"/>
                <w:szCs w:val="28"/>
              </w:rPr>
              <w:t>Độ dài</w:t>
            </w:r>
          </w:p>
        </w:tc>
        <w:tc>
          <w:tcPr>
            <w:tcW w:w="3402" w:type="dxa"/>
          </w:tcPr>
          <w:p w14:paraId="367C8793" w14:textId="7AE950F0" w:rsidR="0086111D" w:rsidRDefault="009933C6" w:rsidP="0086111D">
            <w:pPr>
              <w:rPr>
                <w:sz w:val="28"/>
                <w:szCs w:val="28"/>
              </w:rPr>
            </w:pPr>
            <w:r>
              <w:rPr>
                <w:sz w:val="28"/>
                <w:szCs w:val="28"/>
              </w:rPr>
              <w:t xml:space="preserve">Ngắn gọn </w:t>
            </w:r>
          </w:p>
        </w:tc>
        <w:tc>
          <w:tcPr>
            <w:tcW w:w="3401" w:type="dxa"/>
          </w:tcPr>
          <w:p w14:paraId="6269D8C2" w14:textId="4DB5D212" w:rsidR="0086111D" w:rsidRDefault="009933C6" w:rsidP="0086111D">
            <w:pPr>
              <w:rPr>
                <w:sz w:val="28"/>
                <w:szCs w:val="28"/>
              </w:rPr>
            </w:pPr>
            <w:r>
              <w:rPr>
                <w:sz w:val="28"/>
                <w:szCs w:val="28"/>
              </w:rPr>
              <w:t>Dài dòng</w:t>
            </w:r>
          </w:p>
        </w:tc>
      </w:tr>
      <w:tr w:rsidR="0086111D" w14:paraId="0B313EBB" w14:textId="77777777" w:rsidTr="009933C6">
        <w:tc>
          <w:tcPr>
            <w:tcW w:w="1827" w:type="dxa"/>
          </w:tcPr>
          <w:p w14:paraId="472743FB" w14:textId="4FA52026" w:rsidR="0086111D" w:rsidRDefault="009933C6" w:rsidP="0086111D">
            <w:pPr>
              <w:rPr>
                <w:sz w:val="28"/>
                <w:szCs w:val="28"/>
              </w:rPr>
            </w:pPr>
            <w:r>
              <w:rPr>
                <w:sz w:val="28"/>
                <w:szCs w:val="28"/>
              </w:rPr>
              <w:t>Lượng Token tiêu thụ</w:t>
            </w:r>
          </w:p>
        </w:tc>
        <w:tc>
          <w:tcPr>
            <w:tcW w:w="3402" w:type="dxa"/>
          </w:tcPr>
          <w:p w14:paraId="4867D417" w14:textId="20FE3C6F" w:rsidR="0086111D" w:rsidRDefault="009933C6" w:rsidP="0086111D">
            <w:pPr>
              <w:rPr>
                <w:sz w:val="28"/>
                <w:szCs w:val="28"/>
              </w:rPr>
            </w:pPr>
            <w:r>
              <w:rPr>
                <w:sz w:val="28"/>
                <w:szCs w:val="28"/>
              </w:rPr>
              <w:t xml:space="preserve">Ít </w:t>
            </w:r>
          </w:p>
        </w:tc>
        <w:tc>
          <w:tcPr>
            <w:tcW w:w="3401" w:type="dxa"/>
          </w:tcPr>
          <w:p w14:paraId="52406360" w14:textId="1D3B963C" w:rsidR="0086111D" w:rsidRDefault="009933C6" w:rsidP="0086111D">
            <w:pPr>
              <w:rPr>
                <w:sz w:val="28"/>
                <w:szCs w:val="28"/>
              </w:rPr>
            </w:pPr>
            <w:r>
              <w:rPr>
                <w:sz w:val="28"/>
                <w:szCs w:val="28"/>
              </w:rPr>
              <w:t xml:space="preserve">Nhiều </w:t>
            </w:r>
          </w:p>
        </w:tc>
      </w:tr>
      <w:tr w:rsidR="0086111D" w14:paraId="5809D36B" w14:textId="77777777" w:rsidTr="009933C6">
        <w:tc>
          <w:tcPr>
            <w:tcW w:w="1827" w:type="dxa"/>
          </w:tcPr>
          <w:p w14:paraId="7B405223" w14:textId="25AF8585" w:rsidR="0086111D" w:rsidRDefault="009933C6" w:rsidP="0086111D">
            <w:pPr>
              <w:rPr>
                <w:sz w:val="28"/>
                <w:szCs w:val="28"/>
              </w:rPr>
            </w:pPr>
            <w:r>
              <w:rPr>
                <w:sz w:val="28"/>
                <w:szCs w:val="28"/>
              </w:rPr>
              <w:t xml:space="preserve">Độ dễ đọc với người dùng </w:t>
            </w:r>
          </w:p>
        </w:tc>
        <w:tc>
          <w:tcPr>
            <w:tcW w:w="3402" w:type="dxa"/>
          </w:tcPr>
          <w:p w14:paraId="6D9C107C" w14:textId="7B4A088D" w:rsidR="0086111D" w:rsidRDefault="009933C6" w:rsidP="0086111D">
            <w:pPr>
              <w:rPr>
                <w:sz w:val="28"/>
                <w:szCs w:val="28"/>
              </w:rPr>
            </w:pPr>
            <w:r>
              <w:rPr>
                <w:sz w:val="28"/>
                <w:szCs w:val="28"/>
              </w:rPr>
              <w:t xml:space="preserve">Rất dễ </w:t>
            </w:r>
            <w:r w:rsidR="0075340F">
              <w:rPr>
                <w:sz w:val="28"/>
                <w:szCs w:val="28"/>
              </w:rPr>
              <w:t xml:space="preserve">hiểu bởi sự gọn gàng và từ ngữ thô </w:t>
            </w:r>
          </w:p>
        </w:tc>
        <w:tc>
          <w:tcPr>
            <w:tcW w:w="3401" w:type="dxa"/>
          </w:tcPr>
          <w:p w14:paraId="173143FC" w14:textId="664E5C18" w:rsidR="0086111D" w:rsidRDefault="0075340F" w:rsidP="0086111D">
            <w:pPr>
              <w:rPr>
                <w:sz w:val="28"/>
                <w:szCs w:val="28"/>
              </w:rPr>
            </w:pPr>
            <w:r>
              <w:rPr>
                <w:sz w:val="28"/>
                <w:szCs w:val="28"/>
              </w:rPr>
              <w:t xml:space="preserve">Rất trực quan đối với người dùng </w:t>
            </w:r>
          </w:p>
        </w:tc>
      </w:tr>
      <w:tr w:rsidR="0086111D" w14:paraId="23367E2B" w14:textId="77777777" w:rsidTr="009933C6">
        <w:tc>
          <w:tcPr>
            <w:tcW w:w="1827" w:type="dxa"/>
          </w:tcPr>
          <w:p w14:paraId="0C00848B" w14:textId="72C7B8AE" w:rsidR="0086111D" w:rsidRDefault="009933C6" w:rsidP="0086111D">
            <w:pPr>
              <w:rPr>
                <w:sz w:val="28"/>
                <w:szCs w:val="28"/>
              </w:rPr>
            </w:pPr>
            <w:r>
              <w:rPr>
                <w:sz w:val="28"/>
                <w:szCs w:val="28"/>
              </w:rPr>
              <w:t xml:space="preserve">Tốc độ,hiệu quả xử lý </w:t>
            </w:r>
          </w:p>
        </w:tc>
        <w:tc>
          <w:tcPr>
            <w:tcW w:w="3402" w:type="dxa"/>
          </w:tcPr>
          <w:p w14:paraId="0AE985B7" w14:textId="16D6D34A" w:rsidR="0086111D" w:rsidRDefault="009933C6" w:rsidP="0086111D">
            <w:pPr>
              <w:rPr>
                <w:sz w:val="28"/>
                <w:szCs w:val="28"/>
              </w:rPr>
            </w:pPr>
            <w:r>
              <w:rPr>
                <w:sz w:val="28"/>
                <w:szCs w:val="28"/>
              </w:rPr>
              <w:t>Nhanh</w:t>
            </w:r>
            <w:r w:rsidR="0075340F">
              <w:rPr>
                <w:sz w:val="28"/>
                <w:szCs w:val="28"/>
              </w:rPr>
              <w:t xml:space="preserve">,độ tối ưu cao </w:t>
            </w:r>
          </w:p>
        </w:tc>
        <w:tc>
          <w:tcPr>
            <w:tcW w:w="3401" w:type="dxa"/>
          </w:tcPr>
          <w:p w14:paraId="3BBB8051" w14:textId="01E5E53E" w:rsidR="0086111D" w:rsidRDefault="0075340F" w:rsidP="0086111D">
            <w:pPr>
              <w:rPr>
                <w:sz w:val="28"/>
                <w:szCs w:val="28"/>
              </w:rPr>
            </w:pPr>
            <w:r>
              <w:rPr>
                <w:sz w:val="28"/>
                <w:szCs w:val="28"/>
              </w:rPr>
              <w:t xml:space="preserve">Chậm,dễ gây phân tâm khi đọc </w:t>
            </w:r>
          </w:p>
        </w:tc>
      </w:tr>
      <w:tr w:rsidR="0086111D" w14:paraId="4643E783" w14:textId="77777777" w:rsidTr="009933C6">
        <w:tc>
          <w:tcPr>
            <w:tcW w:w="1827" w:type="dxa"/>
          </w:tcPr>
          <w:p w14:paraId="7C92E9D2" w14:textId="3C3C57C9" w:rsidR="0086111D" w:rsidRDefault="009933C6" w:rsidP="0086111D">
            <w:pPr>
              <w:rPr>
                <w:sz w:val="28"/>
                <w:szCs w:val="28"/>
              </w:rPr>
            </w:pPr>
            <w:r>
              <w:rPr>
                <w:sz w:val="28"/>
                <w:szCs w:val="28"/>
              </w:rPr>
              <w:t xml:space="preserve">Chi phí vận hành </w:t>
            </w:r>
          </w:p>
        </w:tc>
        <w:tc>
          <w:tcPr>
            <w:tcW w:w="3402" w:type="dxa"/>
          </w:tcPr>
          <w:p w14:paraId="2B2111F4" w14:textId="7045C528" w:rsidR="0086111D" w:rsidRDefault="0075340F" w:rsidP="0086111D">
            <w:pPr>
              <w:rPr>
                <w:sz w:val="28"/>
                <w:szCs w:val="28"/>
              </w:rPr>
            </w:pPr>
            <w:r>
              <w:rPr>
                <w:sz w:val="28"/>
                <w:szCs w:val="28"/>
              </w:rPr>
              <w:t xml:space="preserve">Thấp </w:t>
            </w:r>
          </w:p>
        </w:tc>
        <w:tc>
          <w:tcPr>
            <w:tcW w:w="3401" w:type="dxa"/>
          </w:tcPr>
          <w:p w14:paraId="2EBA9070" w14:textId="6C01BF13" w:rsidR="0086111D" w:rsidRDefault="0075340F" w:rsidP="0086111D">
            <w:pPr>
              <w:rPr>
                <w:sz w:val="28"/>
                <w:szCs w:val="28"/>
              </w:rPr>
            </w:pPr>
            <w:r>
              <w:rPr>
                <w:sz w:val="28"/>
                <w:szCs w:val="28"/>
              </w:rPr>
              <w:t xml:space="preserve">Cao </w:t>
            </w:r>
          </w:p>
        </w:tc>
      </w:tr>
    </w:tbl>
    <w:p w14:paraId="7E6BFA93" w14:textId="0C68AEFA" w:rsidR="0086111D" w:rsidRDefault="0086111D" w:rsidP="0086111D">
      <w:pPr>
        <w:ind w:left="720"/>
        <w:rPr>
          <w:sz w:val="28"/>
          <w:szCs w:val="28"/>
        </w:rPr>
      </w:pPr>
    </w:p>
    <w:p w14:paraId="6E009BA6" w14:textId="70A332DD" w:rsidR="0086111D" w:rsidRDefault="0086111D" w:rsidP="0086111D">
      <w:pPr>
        <w:ind w:left="720"/>
        <w:rPr>
          <w:sz w:val="28"/>
          <w:szCs w:val="28"/>
        </w:rPr>
      </w:pPr>
      <w:r>
        <w:rPr>
          <w:sz w:val="28"/>
          <w:szCs w:val="28"/>
        </w:rPr>
        <w:t>-G</w:t>
      </w:r>
      <w:r w:rsidRPr="0086111D">
        <w:rPr>
          <w:sz w:val="28"/>
          <w:szCs w:val="28"/>
        </w:rPr>
        <w:t>iải pháp tối ưu cho hệ thống "GreenTech"</w:t>
      </w:r>
      <w:r w:rsidR="0075340F">
        <w:rPr>
          <w:sz w:val="28"/>
          <w:szCs w:val="28"/>
        </w:rPr>
        <w:t xml:space="preserve">:nên sử dụng Markdown </w:t>
      </w:r>
    </w:p>
    <w:p w14:paraId="2489AA16" w14:textId="2455BDDB" w:rsidR="0086111D" w:rsidRDefault="0086111D" w:rsidP="0086111D">
      <w:pPr>
        <w:ind w:left="720"/>
        <w:rPr>
          <w:sz w:val="28"/>
          <w:szCs w:val="28"/>
        </w:rPr>
      </w:pPr>
      <w:r>
        <w:rPr>
          <w:sz w:val="28"/>
          <w:szCs w:val="28"/>
        </w:rPr>
        <w:t>-L</w:t>
      </w:r>
      <w:r w:rsidRPr="0086111D">
        <w:rPr>
          <w:sz w:val="28"/>
          <w:szCs w:val="28"/>
        </w:rPr>
        <w:t>ý do</w:t>
      </w:r>
      <w:r>
        <w:rPr>
          <w:sz w:val="28"/>
          <w:szCs w:val="28"/>
        </w:rPr>
        <w:t>:</w:t>
      </w:r>
    </w:p>
    <w:p w14:paraId="11CA525D" w14:textId="5C589302" w:rsidR="0075340F" w:rsidRPr="0075340F" w:rsidRDefault="0075340F" w:rsidP="0075340F">
      <w:pPr>
        <w:ind w:left="720"/>
        <w:rPr>
          <w:sz w:val="28"/>
          <w:szCs w:val="28"/>
        </w:rPr>
      </w:pPr>
      <w:r>
        <w:rPr>
          <w:sz w:val="28"/>
          <w:szCs w:val="28"/>
        </w:rPr>
        <w:t>+N</w:t>
      </w:r>
      <w:r w:rsidRPr="0075340F">
        <w:rPr>
          <w:sz w:val="28"/>
          <w:szCs w:val="28"/>
        </w:rPr>
        <w:t>gười nông dân thường tra cứu thông tin qua điện thoại thông minh với kết nối mạng ở vùng nông thôn có thể không ổn định; định dạng Markdown nhẹ giúp tin nhắn tải nhanh, hiển thị gọn gàng trên các ứng dụng nhắn tin/app di động.</w:t>
      </w:r>
    </w:p>
    <w:p w14:paraId="19C67402" w14:textId="4D0C8C5E" w:rsidR="0075340F" w:rsidRPr="0075340F" w:rsidRDefault="0075340F" w:rsidP="0075340F">
      <w:pPr>
        <w:ind w:left="360"/>
        <w:rPr>
          <w:sz w:val="28"/>
          <w:szCs w:val="28"/>
        </w:rPr>
      </w:pPr>
      <w:r>
        <w:rPr>
          <w:sz w:val="28"/>
          <w:szCs w:val="28"/>
        </w:rPr>
        <w:lastRenderedPageBreak/>
        <w:t>+</w:t>
      </w:r>
      <w:r w:rsidRPr="0075340F">
        <w:rPr>
          <w:sz w:val="28"/>
          <w:szCs w:val="28"/>
        </w:rPr>
        <w:t>Với quy mô hệ thống phục vụ cộng đồng nông nghiệp lớn, việc tiết kiệm 70% token trực tiếp giúp bài toán tài chính khi gọi các mô hình LLM trở nên khả thi và bền vững.</w:t>
      </w:r>
    </w:p>
    <w:p w14:paraId="6D5D295F" w14:textId="3C1DD290" w:rsidR="0075340F" w:rsidRPr="0075340F" w:rsidRDefault="00767C8E" w:rsidP="00767C8E">
      <w:pPr>
        <w:ind w:left="720"/>
        <w:rPr>
          <w:sz w:val="28"/>
          <w:szCs w:val="28"/>
        </w:rPr>
      </w:pPr>
      <w:r>
        <w:rPr>
          <w:sz w:val="28"/>
          <w:szCs w:val="28"/>
        </w:rPr>
        <w:t>+</w:t>
      </w:r>
      <w:r w:rsidR="0075340F" w:rsidRPr="0075340F">
        <w:rPr>
          <w:sz w:val="28"/>
          <w:szCs w:val="28"/>
        </w:rPr>
        <w:t xml:space="preserve">Nếu cần xuất bản báo cáo thống kê phức tạp hoặc giao diện trang web chi tiết cho kỹ sư nông nghiệp quản lý trang trại, hệ thống có thể dùng hàm trung gian </w:t>
      </w:r>
      <w:r w:rsidR="0075340F" w:rsidRPr="0075340F">
        <w:rPr>
          <w:b/>
          <w:bCs/>
          <w:sz w:val="28"/>
          <w:szCs w:val="28"/>
        </w:rPr>
        <w:t>chuyển đổi từ Markdown sang HTML</w:t>
      </w:r>
      <w:r w:rsidR="0075340F" w:rsidRPr="0075340F">
        <w:rPr>
          <w:sz w:val="28"/>
          <w:szCs w:val="28"/>
        </w:rPr>
        <w:t xml:space="preserve"> ở tầng hiển thị cuối cùng (Markdown-to-HTML render) thay vì ép AI sinh trực tiếp mã HTML</w:t>
      </w:r>
      <w:r w:rsidR="00B02AAF">
        <w:rPr>
          <w:sz w:val="28"/>
          <w:szCs w:val="28"/>
        </w:rPr>
        <w:t>.</w:t>
      </w:r>
    </w:p>
    <w:p w14:paraId="0DA5B20E" w14:textId="77777777" w:rsidR="0075340F" w:rsidRPr="0086111D" w:rsidRDefault="0075340F" w:rsidP="0086111D">
      <w:pPr>
        <w:ind w:left="720"/>
        <w:rPr>
          <w:sz w:val="28"/>
          <w:szCs w:val="28"/>
        </w:rPr>
      </w:pPr>
    </w:p>
    <w:p w14:paraId="03372906" w14:textId="77777777" w:rsidR="0086111D" w:rsidRPr="0086111D" w:rsidRDefault="0086111D">
      <w:pPr>
        <w:rPr>
          <w:sz w:val="28"/>
          <w:szCs w:val="28"/>
        </w:rPr>
      </w:pPr>
    </w:p>
    <w:sectPr w:rsidR="0086111D" w:rsidRPr="008611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70AAB"/>
    <w:multiLevelType w:val="multilevel"/>
    <w:tmpl w:val="D1F8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DF01D1"/>
    <w:multiLevelType w:val="multilevel"/>
    <w:tmpl w:val="D6D0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563468">
    <w:abstractNumId w:val="1"/>
  </w:num>
  <w:num w:numId="2" w16cid:durableId="1831368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D76"/>
    <w:rsid w:val="0032549B"/>
    <w:rsid w:val="00335A12"/>
    <w:rsid w:val="0075340F"/>
    <w:rsid w:val="00767C8E"/>
    <w:rsid w:val="0086111D"/>
    <w:rsid w:val="008B3D76"/>
    <w:rsid w:val="009933C6"/>
    <w:rsid w:val="00B02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A89B6"/>
  <w15:chartTrackingRefBased/>
  <w15:docId w15:val="{140EEAA2-A5BA-405E-9252-EFFB282F1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D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D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D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D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D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D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D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D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D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D76"/>
    <w:rPr>
      <w:rFonts w:eastAsiaTheme="majorEastAsia" w:cstheme="majorBidi"/>
      <w:color w:val="272727" w:themeColor="text1" w:themeTint="D8"/>
    </w:rPr>
  </w:style>
  <w:style w:type="paragraph" w:styleId="Title">
    <w:name w:val="Title"/>
    <w:basedOn w:val="Normal"/>
    <w:next w:val="Normal"/>
    <w:link w:val="TitleChar"/>
    <w:uiPriority w:val="10"/>
    <w:qFormat/>
    <w:rsid w:val="008B3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D76"/>
    <w:pPr>
      <w:spacing w:before="160"/>
      <w:jc w:val="center"/>
    </w:pPr>
    <w:rPr>
      <w:i/>
      <w:iCs/>
      <w:color w:val="404040" w:themeColor="text1" w:themeTint="BF"/>
    </w:rPr>
  </w:style>
  <w:style w:type="character" w:customStyle="1" w:styleId="QuoteChar">
    <w:name w:val="Quote Char"/>
    <w:basedOn w:val="DefaultParagraphFont"/>
    <w:link w:val="Quote"/>
    <w:uiPriority w:val="29"/>
    <w:rsid w:val="008B3D76"/>
    <w:rPr>
      <w:i/>
      <w:iCs/>
      <w:color w:val="404040" w:themeColor="text1" w:themeTint="BF"/>
    </w:rPr>
  </w:style>
  <w:style w:type="paragraph" w:styleId="ListParagraph">
    <w:name w:val="List Paragraph"/>
    <w:basedOn w:val="Normal"/>
    <w:uiPriority w:val="34"/>
    <w:qFormat/>
    <w:rsid w:val="008B3D76"/>
    <w:pPr>
      <w:ind w:left="720"/>
      <w:contextualSpacing/>
    </w:pPr>
  </w:style>
  <w:style w:type="character" w:styleId="IntenseEmphasis">
    <w:name w:val="Intense Emphasis"/>
    <w:basedOn w:val="DefaultParagraphFont"/>
    <w:uiPriority w:val="21"/>
    <w:qFormat/>
    <w:rsid w:val="008B3D76"/>
    <w:rPr>
      <w:i/>
      <w:iCs/>
      <w:color w:val="0F4761" w:themeColor="accent1" w:themeShade="BF"/>
    </w:rPr>
  </w:style>
  <w:style w:type="paragraph" w:styleId="IntenseQuote">
    <w:name w:val="Intense Quote"/>
    <w:basedOn w:val="Normal"/>
    <w:next w:val="Normal"/>
    <w:link w:val="IntenseQuoteChar"/>
    <w:uiPriority w:val="30"/>
    <w:qFormat/>
    <w:rsid w:val="008B3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D76"/>
    <w:rPr>
      <w:i/>
      <w:iCs/>
      <w:color w:val="0F4761" w:themeColor="accent1" w:themeShade="BF"/>
    </w:rPr>
  </w:style>
  <w:style w:type="character" w:styleId="IntenseReference">
    <w:name w:val="Intense Reference"/>
    <w:basedOn w:val="DefaultParagraphFont"/>
    <w:uiPriority w:val="32"/>
    <w:qFormat/>
    <w:rsid w:val="008B3D76"/>
    <w:rPr>
      <w:b/>
      <w:bCs/>
      <w:smallCaps/>
      <w:color w:val="0F4761" w:themeColor="accent1" w:themeShade="BF"/>
      <w:spacing w:val="5"/>
    </w:rPr>
  </w:style>
  <w:style w:type="table" w:styleId="TableGrid">
    <w:name w:val="Table Grid"/>
    <w:basedOn w:val="TableNormal"/>
    <w:uiPriority w:val="39"/>
    <w:rsid w:val="00861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207</Words>
  <Characters>1185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Vivobook</dc:creator>
  <cp:keywords/>
  <dc:description/>
  <cp:lastModifiedBy>Vivobook</cp:lastModifiedBy>
  <cp:revision>4</cp:revision>
  <dcterms:created xsi:type="dcterms:W3CDTF">2026-10-16T08:07:00Z</dcterms:created>
  <dcterms:modified xsi:type="dcterms:W3CDTF">2026-10-16T09:07:00Z</dcterms:modified>
</cp:coreProperties>
</file>