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9BB" w:rsidRDefault="006A5DA2">
      <w:pPr>
        <w:pStyle w:val="Title"/>
        <w:jc w:val="center"/>
      </w:pPr>
      <w:bookmarkStart w:id="0" w:name="_GoBack"/>
      <w:bookmarkEnd w:id="0"/>
      <w:r>
        <w:t>FINAL PROJECT Q&amp;A</w:t>
      </w:r>
    </w:p>
    <w:p w:rsidR="003C69BB" w:rsidRDefault="003C69BB"/>
    <w:p w:rsidR="003C69BB" w:rsidRDefault="006A5DA2">
      <w:pPr>
        <w:shd w:val="clear" w:color="auto" w:fill="FAFAFA"/>
        <w:spacing w:after="300" w:line="360" w:lineRule="atLeast"/>
        <w:outlineLvl w:val="1"/>
        <w:rPr>
          <w:rFonts w:ascii="Arial" w:eastAsia="Times New Roman" w:hAnsi="Arial" w:cs="Arial"/>
          <w:color w:val="373A3C"/>
          <w:sz w:val="30"/>
          <w:szCs w:val="30"/>
        </w:rPr>
      </w:pPr>
      <w:r>
        <w:rPr>
          <w:rFonts w:ascii="Arial" w:eastAsia="Times New Roman" w:hAnsi="Arial" w:cs="Arial"/>
          <w:color w:val="373A3C"/>
          <w:sz w:val="30"/>
          <w:szCs w:val="30"/>
        </w:rPr>
        <w:t>Instructions</w:t>
      </w:r>
    </w:p>
    <w:p w:rsidR="003C69BB" w:rsidRDefault="006A5DA2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The President of the bank asks you to design and implement a predictive model to determine which future applicants should be approved for a credit card </w:t>
      </w:r>
      <w:r>
        <w:rPr>
          <w:rFonts w:ascii="Arial" w:eastAsia="Times New Roman" w:hAnsi="Arial" w:cs="Arial"/>
          <w:color w:val="373A3C"/>
          <w:sz w:val="21"/>
          <w:szCs w:val="21"/>
        </w:rPr>
        <w:t>and which rejected.</w:t>
      </w:r>
    </w:p>
    <w:p w:rsidR="003C69BB" w:rsidRDefault="006A5DA2">
      <w:pPr>
        <w:shd w:val="clear" w:color="auto" w:fill="FAFAFA"/>
        <w:spacing w:after="100" w:line="315" w:lineRule="atLeast"/>
      </w:pPr>
      <w:r>
        <w:rPr>
          <w:rFonts w:ascii="Arial" w:eastAsia="Times New Roman" w:hAnsi="Arial" w:cs="Arial"/>
          <w:color w:val="373A3C"/>
          <w:sz w:val="21"/>
          <w:szCs w:val="21"/>
        </w:rPr>
        <w:t>Your new goal is to develop a binary classification process for “approve” or “reject” designed to </w:t>
      </w:r>
      <w:r>
        <w:rPr>
          <w:rFonts w:ascii="Arial" w:eastAsia="Times New Roman" w:hAnsi="Arial" w:cs="Arial"/>
          <w:i/>
          <w:iCs/>
          <w:color w:val="373A3C"/>
          <w:sz w:val="21"/>
          <w:szCs w:val="21"/>
        </w:rPr>
        <w:t>maximize total bank profits</w:t>
      </w:r>
      <w:r>
        <w:rPr>
          <w:rFonts w:ascii="Arial" w:eastAsia="Times New Roman" w:hAnsi="Arial" w:cs="Arial"/>
          <w:color w:val="373A3C"/>
          <w:sz w:val="21"/>
          <w:szCs w:val="21"/>
        </w:rPr>
        <w:t>. (Put another way, you want to maximize average profits per applicant, including in the total number of applic</w:t>
      </w:r>
      <w:r>
        <w:rPr>
          <w:rFonts w:ascii="Arial" w:eastAsia="Times New Roman" w:hAnsi="Arial" w:cs="Arial"/>
          <w:color w:val="373A3C"/>
          <w:sz w:val="21"/>
          <w:szCs w:val="21"/>
        </w:rPr>
        <w:t>ants those that are rejected).</w:t>
      </w:r>
    </w:p>
    <w:p w:rsidR="003C69BB" w:rsidRDefault="006A5DA2">
      <w:pPr>
        <w:shd w:val="clear" w:color="auto" w:fill="F6FAFF"/>
        <w:spacing w:after="75" w:line="240" w:lineRule="auto"/>
      </w:pPr>
      <w:r>
        <w:rPr>
          <w:rFonts w:ascii="Arial" w:eastAsia="Times New Roman" w:hAnsi="Arial" w:cs="Arial"/>
          <w:b/>
          <w:bCs/>
          <w:color w:val="373A3C"/>
          <w:sz w:val="21"/>
          <w:szCs w:val="21"/>
        </w:rPr>
        <w:t>Step-By-Step Assignment Instruction</w:t>
      </w:r>
    </w:p>
    <w:p w:rsidR="003C69BB" w:rsidRDefault="006A5DA2">
      <w:pPr>
        <w:shd w:val="clear" w:color="auto" w:fill="FAFAFA"/>
        <w:spacing w:after="300" w:line="315" w:lineRule="atLeast"/>
      </w:pPr>
      <w:r>
        <w:rPr>
          <w:rFonts w:ascii="Arial" w:eastAsia="Times New Roman" w:hAnsi="Arial" w:cs="Arial"/>
          <w:b/>
          <w:bCs/>
          <w:color w:val="373A3C"/>
          <w:sz w:val="21"/>
          <w:szCs w:val="21"/>
        </w:rPr>
        <w:t>Assignment Details:</w:t>
      </w:r>
    </w:p>
    <w:p w:rsidR="003C69BB" w:rsidRDefault="006A5DA2">
      <w:pPr>
        <w:numPr>
          <w:ilvl w:val="0"/>
          <w:numId w:val="1"/>
        </w:numPr>
        <w:shd w:val="clear" w:color="auto" w:fill="FAFAFA"/>
        <w:tabs>
          <w:tab w:val="left" w:pos="720"/>
        </w:tabs>
        <w:spacing w:before="100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Assume you have available to you the six standardized data inputs only (no Exotropia scores). Design your model on the Training Set only.</w:t>
      </w:r>
    </w:p>
    <w:p w:rsidR="003C69BB" w:rsidRDefault="006A5DA2">
      <w:pPr>
        <w:numPr>
          <w:ilvl w:val="0"/>
          <w:numId w:val="1"/>
        </w:numPr>
        <w:shd w:val="clear" w:color="auto" w:fill="FAFAFA"/>
        <w:tabs>
          <w:tab w:val="left" w:pos="720"/>
        </w:tabs>
        <w:spacing w:before="100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You may adapt your own previous</w:t>
      </w:r>
      <w:r>
        <w:rPr>
          <w:rFonts w:ascii="Arial" w:eastAsia="Times New Roman" w:hAnsi="Arial" w:cs="Arial"/>
          <w:color w:val="373A3C"/>
          <w:sz w:val="21"/>
          <w:szCs w:val="21"/>
        </w:rPr>
        <w:t xml:space="preserve"> binary classification model for default, the example binary classification model for default given in the Learning Points for quiz 1 and 2,</w:t>
      </w:r>
    </w:p>
    <w:p w:rsidR="003C69BB" w:rsidRDefault="006A5DA2">
      <w:pPr>
        <w:numPr>
          <w:ilvl w:val="0"/>
          <w:numId w:val="1"/>
        </w:numPr>
        <w:shd w:val="clear" w:color="auto" w:fill="FAFAFA"/>
        <w:tabs>
          <w:tab w:val="left" w:pos="720"/>
        </w:tabs>
        <w:spacing w:before="100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You may also use the linear regression model for profitability, or create a new model for this purpose.</w:t>
      </w:r>
    </w:p>
    <w:p w:rsidR="003C69BB" w:rsidRDefault="006A5DA2">
      <w:pPr>
        <w:numPr>
          <w:ilvl w:val="0"/>
          <w:numId w:val="1"/>
        </w:numPr>
        <w:shd w:val="clear" w:color="auto" w:fill="FAFAFA"/>
        <w:tabs>
          <w:tab w:val="left" w:pos="720"/>
        </w:tabs>
        <w:spacing w:before="100" w:after="10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 xml:space="preserve">No methods </w:t>
      </w:r>
      <w:r>
        <w:rPr>
          <w:rFonts w:ascii="Arial" w:eastAsia="Times New Roman" w:hAnsi="Arial" w:cs="Arial"/>
          <w:color w:val="373A3C"/>
          <w:sz w:val="21"/>
          <w:szCs w:val="21"/>
        </w:rPr>
        <w:t>outside the scope of what has already been taught in this course need to be, or should be, used.</w:t>
      </w:r>
    </w:p>
    <w:p w:rsidR="003C69BB" w:rsidRDefault="006A5DA2">
      <w:pPr>
        <w:shd w:val="clear" w:color="auto" w:fill="FAFAFA"/>
        <w:spacing w:after="300" w:line="315" w:lineRule="atLeast"/>
      </w:pPr>
      <w:r>
        <w:rPr>
          <w:rFonts w:ascii="Arial" w:eastAsia="Times New Roman" w:hAnsi="Arial" w:cs="Arial"/>
          <w:b/>
          <w:bCs/>
          <w:color w:val="373A3C"/>
          <w:sz w:val="21"/>
          <w:szCs w:val="21"/>
        </w:rPr>
        <w:t>Note an important change in the bank’s assumptions:</w:t>
      </w:r>
    </w:p>
    <w:p w:rsidR="003C69BB" w:rsidRDefault="006A5DA2">
      <w:pPr>
        <w:numPr>
          <w:ilvl w:val="0"/>
          <w:numId w:val="2"/>
        </w:numPr>
        <w:shd w:val="clear" w:color="auto" w:fill="FAFAFA"/>
        <w:tabs>
          <w:tab w:val="left" w:pos="720"/>
        </w:tabs>
        <w:spacing w:before="100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The bank has learned that not all defaulters are unprofitable and not all non-defaulters are profitable. Th</w:t>
      </w:r>
      <w:r>
        <w:rPr>
          <w:rFonts w:ascii="Arial" w:eastAsia="Times New Roman" w:hAnsi="Arial" w:cs="Arial"/>
          <w:color w:val="373A3C"/>
          <w:sz w:val="21"/>
          <w:szCs w:val="21"/>
        </w:rPr>
        <w:t>erefore, you should no longer use the bank’s “old” estimates for rate of default (25%), average losses per defaulter (-$5,000) average profits per non-defaulter ($2,500), and average profits per applicant when using no model ($625).</w:t>
      </w:r>
    </w:p>
    <w:p w:rsidR="003C69BB" w:rsidRDefault="006A5DA2">
      <w:pPr>
        <w:numPr>
          <w:ilvl w:val="0"/>
          <w:numId w:val="2"/>
        </w:numPr>
        <w:shd w:val="clear" w:color="auto" w:fill="FAFAFA"/>
        <w:tabs>
          <w:tab w:val="left" w:pos="720"/>
        </w:tabs>
        <w:spacing w:before="100" w:after="150" w:line="240" w:lineRule="auto"/>
        <w:ind w:left="120"/>
      </w:pPr>
      <w:r>
        <w:rPr>
          <w:rFonts w:ascii="Arial" w:eastAsia="Times New Roman" w:hAnsi="Arial" w:cs="Arial"/>
          <w:color w:val="373A3C"/>
          <w:sz w:val="21"/>
          <w:szCs w:val="21"/>
        </w:rPr>
        <w:t>Instead, the </w:t>
      </w:r>
      <w:r>
        <w:rPr>
          <w:rFonts w:ascii="Arial" w:eastAsia="Times New Roman" w:hAnsi="Arial" w:cs="Arial"/>
          <w:i/>
          <w:iCs/>
          <w:color w:val="373A3C"/>
          <w:sz w:val="21"/>
          <w:szCs w:val="21"/>
        </w:rPr>
        <w:t>new</w:t>
      </w:r>
      <w:r>
        <w:rPr>
          <w:rFonts w:ascii="Arial" w:eastAsia="Times New Roman" w:hAnsi="Arial" w:cs="Arial"/>
          <w:color w:val="373A3C"/>
          <w:sz w:val="21"/>
          <w:szCs w:val="21"/>
        </w:rPr>
        <w:t> releva</w:t>
      </w:r>
      <w:r>
        <w:rPr>
          <w:rFonts w:ascii="Arial" w:eastAsia="Times New Roman" w:hAnsi="Arial" w:cs="Arial"/>
          <w:color w:val="373A3C"/>
          <w:sz w:val="21"/>
          <w:szCs w:val="21"/>
        </w:rPr>
        <w:t>nt </w:t>
      </w:r>
      <w:r>
        <w:rPr>
          <w:rFonts w:ascii="Arial" w:eastAsia="Times New Roman" w:hAnsi="Arial" w:cs="Arial"/>
          <w:i/>
          <w:iCs/>
          <w:color w:val="373A3C"/>
          <w:sz w:val="21"/>
          <w:szCs w:val="21"/>
        </w:rPr>
        <w:t>profitability metrics</w:t>
      </w:r>
      <w:r>
        <w:rPr>
          <w:rFonts w:ascii="Arial" w:eastAsia="Times New Roman" w:hAnsi="Arial" w:cs="Arial"/>
          <w:color w:val="373A3C"/>
          <w:sz w:val="21"/>
          <w:szCs w:val="21"/>
        </w:rPr>
        <w:t> assumptions the bank gives you to use are:</w:t>
      </w:r>
    </w:p>
    <w:p w:rsidR="003C69BB" w:rsidRDefault="006A5DA2">
      <w:pPr>
        <w:numPr>
          <w:ilvl w:val="0"/>
          <w:numId w:val="2"/>
        </w:numPr>
        <w:shd w:val="clear" w:color="auto" w:fill="FAFAFA"/>
        <w:tabs>
          <w:tab w:val="left" w:pos="720"/>
        </w:tabs>
        <w:spacing w:before="100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The proportion of applicants that are unprofitable (again 25%, but a different 25%), average losses per unprofitable customer (-$4,900), average profits per profitable customer ($4,000), a</w:t>
      </w:r>
      <w:r>
        <w:rPr>
          <w:rFonts w:ascii="Arial" w:eastAsia="Times New Roman" w:hAnsi="Arial" w:cs="Arial"/>
          <w:color w:val="373A3C"/>
          <w:sz w:val="21"/>
          <w:szCs w:val="21"/>
        </w:rPr>
        <w:t>nd average profits per applicant when using no model ($1,775).</w:t>
      </w:r>
    </w:p>
    <w:p w:rsidR="003C69BB" w:rsidRDefault="006A5DA2">
      <w:pPr>
        <w:numPr>
          <w:ilvl w:val="0"/>
          <w:numId w:val="2"/>
        </w:numPr>
        <w:shd w:val="clear" w:color="auto" w:fill="FAFAFA"/>
        <w:tabs>
          <w:tab w:val="left" w:pos="720"/>
        </w:tabs>
        <w:spacing w:before="100" w:after="10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>
        <w:rPr>
          <w:rFonts w:ascii="Arial" w:eastAsia="Times New Roman" w:hAnsi="Arial" w:cs="Arial"/>
          <w:color w:val="373A3C"/>
          <w:sz w:val="21"/>
          <w:szCs w:val="21"/>
        </w:rPr>
        <w:t>A “perfect” model that excluded all unprofitable and included all profitable customers would have an estimated profitability per applicant of ($4,000) *.75 = $3,000</w:t>
      </w:r>
    </w:p>
    <w:p w:rsidR="003C69BB" w:rsidRDefault="003C69BB">
      <w:pPr>
        <w:pageBreakBefore/>
        <w:rPr>
          <w:sz w:val="24"/>
          <w:szCs w:val="24"/>
        </w:rPr>
      </w:pPr>
    </w:p>
    <w:p w:rsidR="003C69BB" w:rsidRDefault="006A5DA2">
      <w:pPr>
        <w:pStyle w:val="Heading2"/>
        <w:jc w:val="center"/>
      </w:pPr>
      <w:r>
        <w:t>ANSWER AND EXPLAINATION</w:t>
      </w:r>
    </w:p>
    <w:p w:rsidR="003C69BB" w:rsidRDefault="003C69BB">
      <w:pPr>
        <w:pStyle w:val="Heading2"/>
        <w:jc w:val="center"/>
      </w:pPr>
    </w:p>
    <w:p w:rsidR="003C69BB" w:rsidRDefault="006A5DA2">
      <w:pPr>
        <w:spacing w:after="300" w:line="315" w:lineRule="atLeast"/>
        <w:rPr>
          <w:rFonts w:ascii="Arial" w:eastAsia="Times New Roman" w:hAnsi="Arial" w:cs="Arial"/>
          <w:b/>
          <w:sz w:val="21"/>
          <w:szCs w:val="21"/>
        </w:rPr>
      </w:pPr>
      <w:r>
        <w:rPr>
          <w:rFonts w:ascii="Arial" w:eastAsia="Times New Roman" w:hAnsi="Arial" w:cs="Arial"/>
          <w:b/>
          <w:sz w:val="21"/>
          <w:szCs w:val="21"/>
        </w:rPr>
        <w:t>1.</w:t>
      </w:r>
      <w:r>
        <w:rPr>
          <w:rFonts w:ascii="Arial" w:eastAsia="Times New Roman" w:hAnsi="Arial" w:cs="Arial"/>
          <w:b/>
          <w:sz w:val="21"/>
          <w:szCs w:val="21"/>
        </w:rPr>
        <w:t xml:space="preserve"> What is your predictive model?</w:t>
      </w:r>
    </w:p>
    <w:p w:rsidR="003C69BB" w:rsidRDefault="006A5DA2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a. Describe the arithmetic clearly so that another learner could implement your model on new standardized input data if they wished.</w:t>
      </w:r>
    </w:p>
    <w:p w:rsidR="003C69BB" w:rsidRDefault="006A5DA2">
      <w:pPr>
        <w:spacing w:after="100" w:line="315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b. Give an example of the score you would assign the following applicant, whether they </w:t>
      </w:r>
      <w:r>
        <w:rPr>
          <w:rFonts w:ascii="Arial" w:eastAsia="Times New Roman" w:hAnsi="Arial" w:cs="Arial"/>
          <w:sz w:val="21"/>
          <w:szCs w:val="21"/>
        </w:rPr>
        <w:t>would be approved or rejected for a credit card and why.</w:t>
      </w:r>
    </w:p>
    <w:p w:rsidR="003C69BB" w:rsidRDefault="006A5DA2">
      <w:pPr>
        <w:spacing w:after="0" w:line="315" w:lineRule="atLeast"/>
        <w:rPr>
          <w:rFonts w:ascii="Arial" w:eastAsia="Times New Roman" w:hAnsi="Arial" w:cs="Arial"/>
          <w:i/>
          <w:color w:val="373A3C"/>
          <w:sz w:val="21"/>
          <w:szCs w:val="21"/>
        </w:rPr>
      </w:pPr>
      <w:r>
        <w:rPr>
          <w:rFonts w:ascii="Arial" w:eastAsia="Times New Roman" w:hAnsi="Arial" w:cs="Arial"/>
          <w:i/>
          <w:color w:val="373A3C"/>
          <w:sz w:val="21"/>
          <w:szCs w:val="21"/>
        </w:rPr>
        <w:t>Step1: Use Linest Function</w:t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br/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t>Step2: Use the formula which is: -0.07*Automobile Debt + (-0.19)*Credit Debt + (-0.08)*Income + 0.03*Years at address + (-0.19)* Years At Employ + (-0.02)*Age + 0.25</w:t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br/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t xml:space="preserve">So my </w:t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t>predictive model has the formula as above and I would call this Score since it is used on the question below.</w:t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br/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t>I got AUC for training set is 0.84</w:t>
      </w:r>
    </w:p>
    <w:p w:rsidR="003C69BB" w:rsidRDefault="003C69BB">
      <w:pPr>
        <w:rPr>
          <w:sz w:val="24"/>
          <w:szCs w:val="24"/>
        </w:rPr>
      </w:pPr>
    </w:p>
    <w:p w:rsidR="003C69BB" w:rsidRDefault="006A5DA2">
      <w:pPr>
        <w:spacing w:after="100" w:line="315" w:lineRule="atLeast"/>
        <w:rPr>
          <w:rFonts w:ascii="Arial" w:eastAsia="Times New Roman" w:hAnsi="Arial" w:cs="Arial"/>
          <w:b/>
          <w:sz w:val="21"/>
          <w:szCs w:val="21"/>
        </w:rPr>
      </w:pPr>
      <w:r>
        <w:rPr>
          <w:rFonts w:ascii="Arial" w:eastAsia="Times New Roman" w:hAnsi="Arial" w:cs="Arial"/>
          <w:b/>
          <w:sz w:val="21"/>
          <w:szCs w:val="21"/>
        </w:rPr>
        <w:t>2. Give an example of the score you would assign the following applicant, whether they would be approved or re</w:t>
      </w:r>
      <w:r>
        <w:rPr>
          <w:rFonts w:ascii="Arial" w:eastAsia="Times New Roman" w:hAnsi="Arial" w:cs="Arial"/>
          <w:b/>
          <w:sz w:val="21"/>
          <w:szCs w:val="21"/>
        </w:rPr>
        <w:t>jected for a credit card and why.</w:t>
      </w:r>
    </w:p>
    <w:p w:rsidR="003C69BB" w:rsidRDefault="006A5DA2">
      <w:pPr>
        <w:spacing w:after="0" w:line="315" w:lineRule="atLeast"/>
        <w:rPr>
          <w:rFonts w:ascii="Arial" w:eastAsia="Times New Roman" w:hAnsi="Arial" w:cs="Arial"/>
          <w:i/>
          <w:color w:val="373A3C"/>
          <w:sz w:val="21"/>
          <w:szCs w:val="21"/>
        </w:rPr>
      </w:pPr>
      <w:r>
        <w:rPr>
          <w:rFonts w:ascii="Arial" w:eastAsia="Times New Roman" w:hAnsi="Arial" w:cs="Arial"/>
          <w:i/>
          <w:color w:val="373A3C"/>
          <w:sz w:val="21"/>
          <w:szCs w:val="21"/>
        </w:rPr>
        <w:t>Step1: Base on TP, FN calculate loss from defaulters: -4900*FN (1)</w:t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br/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t>Step2: Base on TP,FN calculate profit from non-defaulters: 4000*TN (2)</w:t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br/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t>Step3: (1) + (2) = Total Profit</w:t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br/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t>Step4: Total profit / 200 = Profit per applicant &gt;&gt;&gt;</w:t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t xml:space="preserve"> Max Profit per application</w:t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br/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t>Step5: Calculate max profit per threshold = IF(profit per app = max profit per application, Score,"")</w:t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br/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t>&gt;&gt;&gt;&gt;&gt; Threshold for give card is 0.34</w:t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br/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t>So anyone above 0.34 is accepted and below would be rejected</w:t>
      </w:r>
    </w:p>
    <w:p w:rsidR="003C69BB" w:rsidRDefault="003C69BB">
      <w:pPr>
        <w:rPr>
          <w:i/>
          <w:sz w:val="24"/>
          <w:szCs w:val="24"/>
        </w:rPr>
      </w:pPr>
    </w:p>
    <w:p w:rsidR="003C69BB" w:rsidRDefault="006A5DA2">
      <w:pPr>
        <w:pStyle w:val="NormalWeb"/>
        <w:spacing w:before="0" w:line="315" w:lineRule="atLeast"/>
      </w:pPr>
      <w:r>
        <w:rPr>
          <w:b/>
        </w:rPr>
        <w:t xml:space="preserve">3. </w:t>
      </w:r>
      <w:r>
        <w:rPr>
          <w:rFonts w:ascii="Arial" w:hAnsi="Arial" w:cs="Arial"/>
          <w:b/>
          <w:sz w:val="21"/>
          <w:szCs w:val="21"/>
        </w:rPr>
        <w:t>What would the bank’s </w:t>
      </w:r>
      <w:r>
        <w:rPr>
          <w:rFonts w:ascii="Arial" w:hAnsi="Arial" w:cs="Arial"/>
          <w:b/>
          <w:i/>
          <w:iCs/>
          <w:sz w:val="21"/>
          <w:szCs w:val="21"/>
        </w:rPr>
        <w:t>a</w:t>
      </w:r>
      <w:r>
        <w:rPr>
          <w:rFonts w:ascii="Arial" w:hAnsi="Arial" w:cs="Arial"/>
          <w:b/>
          <w:i/>
          <w:iCs/>
          <w:sz w:val="21"/>
          <w:szCs w:val="21"/>
        </w:rPr>
        <w:t>verage profit per applicant</w:t>
      </w:r>
      <w:r>
        <w:rPr>
          <w:rFonts w:ascii="Arial" w:hAnsi="Arial" w:cs="Arial"/>
          <w:b/>
          <w:sz w:val="21"/>
          <w:szCs w:val="21"/>
        </w:rPr>
        <w:t> be (net profits divided by 200) when using your predictive model on the Training Set?</w:t>
      </w:r>
    </w:p>
    <w:p w:rsidR="003C69BB" w:rsidRDefault="006A5DA2">
      <w:pPr>
        <w:spacing w:after="0" w:line="315" w:lineRule="atLeast"/>
        <w:rPr>
          <w:rFonts w:ascii="Arial" w:eastAsia="Times New Roman" w:hAnsi="Arial" w:cs="Arial"/>
          <w:i/>
          <w:color w:val="373A3C"/>
          <w:sz w:val="21"/>
          <w:szCs w:val="21"/>
        </w:rPr>
      </w:pPr>
      <w:r>
        <w:rPr>
          <w:rFonts w:ascii="Arial" w:eastAsia="Times New Roman" w:hAnsi="Arial" w:cs="Arial"/>
          <w:i/>
          <w:color w:val="373A3C"/>
          <w:sz w:val="21"/>
          <w:szCs w:val="21"/>
        </w:rPr>
        <w:t>I calculate total profit= (1)+(2) (see above) = 431400</w:t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br/>
      </w:r>
      <w:r>
        <w:rPr>
          <w:rFonts w:ascii="Arial" w:eastAsia="Times New Roman" w:hAnsi="Arial" w:cs="Arial"/>
          <w:i/>
          <w:color w:val="373A3C"/>
          <w:sz w:val="21"/>
          <w:szCs w:val="21"/>
        </w:rPr>
        <w:t>Average profit per application = 431400/200 = 2157</w:t>
      </w:r>
    </w:p>
    <w:p w:rsidR="003C69BB" w:rsidRDefault="003C69BB">
      <w:pPr>
        <w:rPr>
          <w:sz w:val="24"/>
          <w:szCs w:val="24"/>
        </w:rPr>
      </w:pPr>
    </w:p>
    <w:p w:rsidR="003C69BB" w:rsidRDefault="006A5DA2">
      <w:pPr>
        <w:pStyle w:val="NormalWeb"/>
        <w:spacing w:before="0" w:line="315" w:lineRule="atLeast"/>
      </w:pPr>
      <w:r>
        <w:rPr>
          <w:b/>
        </w:rPr>
        <w:t xml:space="preserve">4. </w:t>
      </w:r>
      <w:r>
        <w:rPr>
          <w:rFonts w:ascii="Arial" w:hAnsi="Arial" w:cs="Arial"/>
          <w:b/>
          <w:sz w:val="21"/>
          <w:szCs w:val="21"/>
        </w:rPr>
        <w:t>What is the </w:t>
      </w:r>
      <w:r>
        <w:rPr>
          <w:rFonts w:ascii="Arial" w:hAnsi="Arial" w:cs="Arial"/>
          <w:b/>
          <w:i/>
          <w:iCs/>
          <w:sz w:val="21"/>
          <w:szCs w:val="21"/>
        </w:rPr>
        <w:t>incremental financia</w:t>
      </w:r>
      <w:r>
        <w:rPr>
          <w:rFonts w:ascii="Arial" w:hAnsi="Arial" w:cs="Arial"/>
          <w:b/>
          <w:i/>
          <w:iCs/>
          <w:sz w:val="21"/>
          <w:szCs w:val="21"/>
        </w:rPr>
        <w:t>l value</w:t>
      </w:r>
      <w:r>
        <w:rPr>
          <w:rFonts w:ascii="Arial" w:hAnsi="Arial" w:cs="Arial"/>
          <w:b/>
          <w:sz w:val="21"/>
          <w:szCs w:val="21"/>
        </w:rPr>
        <w:t> per applicant of your model over no model on the Training Set?</w:t>
      </w:r>
    </w:p>
    <w:p w:rsidR="003C69BB" w:rsidRDefault="006A5DA2">
      <w:pPr>
        <w:spacing w:before="100" w:after="100" w:line="315" w:lineRule="atLeast"/>
        <w:rPr>
          <w:rFonts w:ascii="Arial" w:eastAsia="Times New Roman" w:hAnsi="Arial" w:cs="Arial"/>
          <w:i/>
          <w:color w:val="373A3C"/>
          <w:sz w:val="21"/>
          <w:szCs w:val="21"/>
        </w:rPr>
      </w:pPr>
      <w:r>
        <w:rPr>
          <w:rFonts w:ascii="Arial" w:eastAsia="Times New Roman" w:hAnsi="Arial" w:cs="Arial"/>
          <w:i/>
          <w:color w:val="373A3C"/>
          <w:sz w:val="21"/>
          <w:szCs w:val="21"/>
        </w:rPr>
        <w:t>I take the formula as: My model profit per app - No model profit per app = 2157 - 1775 = 382</w:t>
      </w:r>
    </w:p>
    <w:p w:rsidR="003C69BB" w:rsidRDefault="006A5DA2">
      <w:pPr>
        <w:pStyle w:val="NormalWeb"/>
        <w:spacing w:before="0" w:after="300" w:line="315" w:lineRule="atLeast"/>
      </w:pPr>
      <w:r>
        <w:rPr>
          <w:rFonts w:ascii="Arial" w:hAnsi="Arial" w:cs="Arial"/>
          <w:color w:val="373A3C"/>
          <w:sz w:val="21"/>
          <w:szCs w:val="21"/>
        </w:rPr>
        <w:lastRenderedPageBreak/>
        <w:t xml:space="preserve">5. </w:t>
      </w:r>
      <w:r>
        <w:rPr>
          <w:rFonts w:ascii="Arial" w:hAnsi="Arial" w:cs="Arial"/>
          <w:b/>
          <w:sz w:val="21"/>
          <w:szCs w:val="21"/>
        </w:rPr>
        <w:t xml:space="preserve">Evaluate your model on the Test Set data. How confident are you that your model does not </w:t>
      </w:r>
      <w:r>
        <w:rPr>
          <w:rFonts w:ascii="Arial" w:hAnsi="Arial" w:cs="Arial"/>
          <w:b/>
          <w:sz w:val="21"/>
          <w:szCs w:val="21"/>
        </w:rPr>
        <w:t>over-fit the Training Set data?</w:t>
      </w:r>
    </w:p>
    <w:p w:rsidR="003C69BB" w:rsidRDefault="006A5DA2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A. Choose between three broad degrees of confidence: “very” “somewhat” or “not at all.” (Note that “not at all” is still an acceptable answer if you give persuasive reasons for why you chose this answer).</w:t>
      </w:r>
    </w:p>
    <w:p w:rsidR="003C69BB" w:rsidRDefault="006A5DA2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B. Explain the evid</w:t>
      </w:r>
      <w:r>
        <w:rPr>
          <w:rFonts w:ascii="Arial" w:eastAsia="Times New Roman" w:hAnsi="Arial" w:cs="Arial"/>
          <w:sz w:val="21"/>
          <w:szCs w:val="21"/>
        </w:rPr>
        <w:t>ence your degree of confidence is based upon. Your explanation should include the test set profits and training set profits per applicant.</w:t>
      </w:r>
    </w:p>
    <w:p w:rsidR="003C69BB" w:rsidRDefault="006A5DA2">
      <w:pPr>
        <w:spacing w:after="100" w:line="315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How much confidence to have in the model must relate to the relationship between the profits-per-applicant on the Tra</w:t>
      </w:r>
      <w:r>
        <w:rPr>
          <w:rFonts w:ascii="Arial" w:eastAsia="Times New Roman" w:hAnsi="Arial" w:cs="Arial"/>
          <w:sz w:val="21"/>
          <w:szCs w:val="21"/>
        </w:rPr>
        <w:t>ining Set and the Test Set</w:t>
      </w:r>
    </w:p>
    <w:p w:rsidR="003C69BB" w:rsidRDefault="006A5DA2">
      <w:pPr>
        <w:spacing w:after="100" w:line="315" w:lineRule="atLeast"/>
        <w:rPr>
          <w:rFonts w:ascii="Arial" w:eastAsia="Times New Roman" w:hAnsi="Arial" w:cs="Arial"/>
          <w:i/>
          <w:sz w:val="21"/>
          <w:szCs w:val="21"/>
        </w:rPr>
      </w:pPr>
      <w:r>
        <w:rPr>
          <w:rFonts w:ascii="Arial" w:eastAsia="Times New Roman" w:hAnsi="Arial" w:cs="Arial"/>
          <w:i/>
          <w:sz w:val="21"/>
          <w:szCs w:val="21"/>
        </w:rPr>
        <w:t>Very confident</w:t>
      </w:r>
    </w:p>
    <w:p w:rsidR="003C69BB" w:rsidRDefault="006A5DA2">
      <w:pPr>
        <w:spacing w:before="100" w:after="100" w:line="315" w:lineRule="atLeast"/>
        <w:rPr>
          <w:rFonts w:ascii="Arial" w:eastAsia="Times New Roman" w:hAnsi="Arial" w:cs="Arial"/>
          <w:i/>
          <w:color w:val="373A3C"/>
          <w:sz w:val="21"/>
          <w:szCs w:val="21"/>
        </w:rPr>
      </w:pPr>
      <w:r>
        <w:rPr>
          <w:rFonts w:ascii="Arial" w:eastAsia="Times New Roman" w:hAnsi="Arial" w:cs="Arial"/>
          <w:i/>
          <w:color w:val="373A3C"/>
          <w:sz w:val="21"/>
          <w:szCs w:val="21"/>
        </w:rPr>
        <w:t xml:space="preserve">Training Set: AUC: 0.84 </w:t>
      </w:r>
    </w:p>
    <w:p w:rsidR="003C69BB" w:rsidRDefault="006A5DA2">
      <w:pPr>
        <w:spacing w:before="100" w:after="100" w:line="315" w:lineRule="atLeast"/>
        <w:rPr>
          <w:rFonts w:ascii="Arial" w:eastAsia="Times New Roman" w:hAnsi="Arial" w:cs="Arial"/>
          <w:i/>
          <w:color w:val="373A3C"/>
          <w:sz w:val="21"/>
          <w:szCs w:val="21"/>
        </w:rPr>
      </w:pPr>
      <w:r>
        <w:rPr>
          <w:rFonts w:ascii="Arial" w:eastAsia="Times New Roman" w:hAnsi="Arial" w:cs="Arial"/>
          <w:i/>
          <w:color w:val="373A3C"/>
          <w:sz w:val="21"/>
          <w:szCs w:val="21"/>
        </w:rPr>
        <w:t>- Profit: 407000</w:t>
      </w:r>
    </w:p>
    <w:p w:rsidR="003C69BB" w:rsidRDefault="006A5DA2">
      <w:pPr>
        <w:spacing w:before="100" w:after="100" w:line="315" w:lineRule="atLeast"/>
        <w:rPr>
          <w:rFonts w:ascii="Arial" w:eastAsia="Times New Roman" w:hAnsi="Arial" w:cs="Arial"/>
          <w:i/>
          <w:color w:val="373A3C"/>
          <w:sz w:val="21"/>
          <w:szCs w:val="21"/>
        </w:rPr>
      </w:pPr>
      <w:r>
        <w:rPr>
          <w:rFonts w:ascii="Arial" w:eastAsia="Times New Roman" w:hAnsi="Arial" w:cs="Arial"/>
          <w:i/>
          <w:color w:val="373A3C"/>
          <w:sz w:val="21"/>
          <w:szCs w:val="21"/>
        </w:rPr>
        <w:t xml:space="preserve"> - Profit per app: 2157</w:t>
      </w:r>
    </w:p>
    <w:p w:rsidR="003C69BB" w:rsidRDefault="006A5DA2">
      <w:pPr>
        <w:spacing w:before="100" w:after="100" w:line="315" w:lineRule="atLeast"/>
        <w:rPr>
          <w:rFonts w:ascii="Arial" w:eastAsia="Times New Roman" w:hAnsi="Arial" w:cs="Arial"/>
          <w:i/>
          <w:color w:val="373A3C"/>
          <w:sz w:val="21"/>
          <w:szCs w:val="21"/>
        </w:rPr>
      </w:pPr>
      <w:r>
        <w:rPr>
          <w:rFonts w:ascii="Arial" w:eastAsia="Times New Roman" w:hAnsi="Arial" w:cs="Arial"/>
          <w:i/>
          <w:color w:val="373A3C"/>
          <w:sz w:val="21"/>
          <w:szCs w:val="21"/>
        </w:rPr>
        <w:t xml:space="preserve">Test Set: </w:t>
      </w:r>
    </w:p>
    <w:p w:rsidR="003C69BB" w:rsidRDefault="006A5DA2">
      <w:pPr>
        <w:spacing w:before="100" w:after="100" w:line="315" w:lineRule="atLeast"/>
        <w:rPr>
          <w:rFonts w:ascii="Arial" w:eastAsia="Times New Roman" w:hAnsi="Arial" w:cs="Arial"/>
          <w:i/>
          <w:color w:val="373A3C"/>
          <w:sz w:val="21"/>
          <w:szCs w:val="21"/>
        </w:rPr>
      </w:pPr>
      <w:r>
        <w:rPr>
          <w:rFonts w:ascii="Arial" w:eastAsia="Times New Roman" w:hAnsi="Arial" w:cs="Arial"/>
          <w:i/>
          <w:color w:val="373A3C"/>
          <w:sz w:val="21"/>
          <w:szCs w:val="21"/>
        </w:rPr>
        <w:t>-AUC: 0.86</w:t>
      </w:r>
    </w:p>
    <w:p w:rsidR="003C69BB" w:rsidRDefault="006A5DA2">
      <w:pPr>
        <w:spacing w:before="100" w:after="100" w:line="315" w:lineRule="atLeast"/>
        <w:rPr>
          <w:rFonts w:ascii="Arial" w:eastAsia="Times New Roman" w:hAnsi="Arial" w:cs="Arial"/>
          <w:i/>
          <w:color w:val="373A3C"/>
          <w:sz w:val="21"/>
          <w:szCs w:val="21"/>
        </w:rPr>
      </w:pPr>
      <w:r>
        <w:rPr>
          <w:rFonts w:ascii="Arial" w:eastAsia="Times New Roman" w:hAnsi="Arial" w:cs="Arial"/>
          <w:i/>
          <w:color w:val="373A3C"/>
          <w:sz w:val="21"/>
          <w:szCs w:val="21"/>
        </w:rPr>
        <w:t xml:space="preserve"> -Profit: 435300</w:t>
      </w:r>
    </w:p>
    <w:p w:rsidR="003C69BB" w:rsidRDefault="006A5DA2">
      <w:pPr>
        <w:spacing w:before="100" w:after="100" w:line="315" w:lineRule="atLeast"/>
        <w:rPr>
          <w:rFonts w:ascii="Arial" w:eastAsia="Times New Roman" w:hAnsi="Arial" w:cs="Arial"/>
          <w:i/>
          <w:color w:val="373A3C"/>
          <w:sz w:val="21"/>
          <w:szCs w:val="21"/>
        </w:rPr>
      </w:pPr>
      <w:r>
        <w:rPr>
          <w:rFonts w:ascii="Arial" w:eastAsia="Times New Roman" w:hAnsi="Arial" w:cs="Arial"/>
          <w:i/>
          <w:color w:val="373A3C"/>
          <w:sz w:val="21"/>
          <w:szCs w:val="21"/>
        </w:rPr>
        <w:t xml:space="preserve"> -Profit per app: 2176.5</w:t>
      </w:r>
    </w:p>
    <w:p w:rsidR="003C69BB" w:rsidRDefault="006A5DA2">
      <w:pPr>
        <w:spacing w:before="100" w:after="100" w:line="315" w:lineRule="atLeast"/>
        <w:rPr>
          <w:rFonts w:ascii="Arial" w:eastAsia="Times New Roman" w:hAnsi="Arial" w:cs="Arial"/>
          <w:i/>
          <w:color w:val="373A3C"/>
          <w:sz w:val="21"/>
          <w:szCs w:val="21"/>
        </w:rPr>
      </w:pPr>
      <w:r>
        <w:rPr>
          <w:rFonts w:ascii="Arial" w:eastAsia="Times New Roman" w:hAnsi="Arial" w:cs="Arial"/>
          <w:i/>
          <w:color w:val="373A3C"/>
          <w:sz w:val="21"/>
          <w:szCs w:val="21"/>
        </w:rPr>
        <w:t>&gt;&gt;&gt; the difference between Training Set and Profit Set is low (around 5.6%)</w:t>
      </w:r>
    </w:p>
    <w:p w:rsidR="003C69BB" w:rsidRDefault="003C69BB">
      <w:pPr>
        <w:spacing w:before="100" w:after="100" w:line="315" w:lineRule="atLeast"/>
        <w:rPr>
          <w:rFonts w:ascii="Arial" w:eastAsia="Times New Roman" w:hAnsi="Arial" w:cs="Arial"/>
          <w:i/>
          <w:color w:val="373A3C"/>
          <w:sz w:val="21"/>
          <w:szCs w:val="21"/>
        </w:rPr>
      </w:pPr>
    </w:p>
    <w:p w:rsidR="003C69BB" w:rsidRDefault="003C69BB">
      <w:pPr>
        <w:rPr>
          <w:sz w:val="24"/>
          <w:szCs w:val="24"/>
        </w:rPr>
      </w:pPr>
    </w:p>
    <w:sectPr w:rsidR="003C69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DA2" w:rsidRDefault="006A5DA2">
      <w:pPr>
        <w:spacing w:after="0" w:line="240" w:lineRule="auto"/>
      </w:pPr>
      <w:r>
        <w:separator/>
      </w:r>
    </w:p>
  </w:endnote>
  <w:endnote w:type="continuationSeparator" w:id="0">
    <w:p w:rsidR="006A5DA2" w:rsidRDefault="006A5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DA2" w:rsidRDefault="006A5DA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A5DA2" w:rsidRDefault="006A5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214A"/>
    <w:multiLevelType w:val="multilevel"/>
    <w:tmpl w:val="BB6A808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1" w15:restartNumberingAfterBreak="0">
    <w:nsid w:val="48413830"/>
    <w:multiLevelType w:val="multilevel"/>
    <w:tmpl w:val="985C99B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C69BB"/>
    <w:rsid w:val="00316265"/>
    <w:rsid w:val="003C69BB"/>
    <w:rsid w:val="006A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A19C29-6EA3-4427-A6A1-B9778D7C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2">
    <w:name w:val="heading 2"/>
    <w:basedOn w:val="Normal"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body-2-text">
    <w:name w:val="body-2-text"/>
    <w:basedOn w:val="DefaultParagraphFont"/>
  </w:style>
  <w:style w:type="character" w:customStyle="1" w:styleId="rc-moreorless">
    <w:name w:val="rc-moreorless"/>
    <w:basedOn w:val="DefaultParagraphFont"/>
  </w:style>
  <w:style w:type="character" w:styleId="Strong">
    <w:name w:val="Strong"/>
    <w:basedOn w:val="DefaultParagraphFont"/>
    <w:rPr>
      <w:b/>
      <w:bCs/>
    </w:rPr>
  </w:style>
  <w:style w:type="paragraph" w:customStyle="1" w:styleId="body-1-text">
    <w:name w:val="body-1-text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Ha NBMS13K</dc:creator>
  <dc:description/>
  <cp:lastModifiedBy>Ngoc Ha NBMS13K</cp:lastModifiedBy>
  <cp:revision>2</cp:revision>
  <dcterms:created xsi:type="dcterms:W3CDTF">2017-07-16T08:49:00Z</dcterms:created>
  <dcterms:modified xsi:type="dcterms:W3CDTF">2017-07-16T08:49:00Z</dcterms:modified>
</cp:coreProperties>
</file>