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users 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INT NOT NULL AUTO_INCREMENT,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username VARCHAR(128) NOT NULL,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password_hash VARCHAR(128) NOT NULL,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(id)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students (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INT NOT NULL AUTO_INCREMENT,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firstName VARCHAR(128) NOT NULL,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lastName VARCHAR(128) NOT NULL,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major VARCHAR(128) NOT NULL,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email VARCHAR(128) NOT NULL,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(id)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assignments (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INT NOT NULL AUTO_INCREMENT,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VARCHAR (180)  NOT NULL,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description VARCHAR(180) NOT NULL,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(id)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grades (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 INT NOT NULL AUTO_INCREMENT,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percentage FLOAT NOT NULL,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assignment_ID INT NOT NULL,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student_ID INT NOT NULL,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PRIMARY KEY (id),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KEY(assignment_ID) REFERENCES assignments(id),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FOREIGN KEY(student_ID) REFERENCES students(id)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