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spacing w:after="120"/>
      </w:pPr>
      <w:r>
        <w:rPr>
          <w:color w:val="64748B"/>
        </w:rPr>
        <w:t xml:space="preserve">Period 2026-Q1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rpt_68575a5a-c8a8-488f-9dd3-329fc5b9ce9c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ds_a2d6fc4d2d7a36e9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mx_ca78daf9-0c31-43fc-8be9-04cf23b6005e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ev_2cc85bbc-bc0e-4049-83d3-0c4d68617831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gv_6747f433-af58-4464-b6f4-d5b20848ca62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2026-06-21T11:25:56.718Z</dcterms:created>
  <dcterms:modified xsi:type="dcterms:W3CDTF">2026-06-21T11:25:56.718Z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