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A1D" w:rsidRDefault="000D1A67" w:rsidP="0055753F">
      <w:pPr>
        <w:pStyle w:val="Heading1"/>
      </w:pPr>
      <w:r>
        <w:t>Giới thiệu</w:t>
      </w:r>
    </w:p>
    <w:p w:rsidR="00114745" w:rsidRDefault="005876C3" w:rsidP="00114745">
      <w:pPr>
        <w:pStyle w:val="Heading2"/>
      </w:pPr>
      <w:r>
        <w:t>Đặt vấn đề</w:t>
      </w:r>
    </w:p>
    <w:p w:rsidR="00412802" w:rsidRDefault="00AB129E" w:rsidP="00AB129E">
      <w:r>
        <w:t>Ngày nay với sự phát triển mạnh mẽ của hệ thống điệ</w:t>
      </w:r>
      <w:r w:rsidR="007A2B49">
        <w:t>n, cùng với những doanh nghiệp và nhà máy được xây dựng lên ngày càng nhiều, điều này đòi hỏi những yêu cầu cao hơn về an toàn điện</w:t>
      </w:r>
      <w:r w:rsidR="00F34B33">
        <w:t xml:space="preserve"> đặc biệt là các thiết bị bảo vệ mạch</w:t>
      </w:r>
      <w:r>
        <w:t xml:space="preserve"> </w:t>
      </w:r>
      <w:r w:rsidR="0059278A">
        <w:t>để đảm bảo được sự vận hành ổn định</w:t>
      </w:r>
      <w:r w:rsidR="005870F8">
        <w:t xml:space="preserve"> và an toàn</w:t>
      </w:r>
      <w:r w:rsidR="0059278A">
        <w:t xml:space="preserve"> của các đơn vị doanh nghiệp.</w:t>
      </w:r>
      <w:r w:rsidR="0081089E">
        <w:t xml:space="preserve"> </w:t>
      </w:r>
      <w:r w:rsidR="00CD37F5">
        <w:t>Tuy nhiên</w:t>
      </w:r>
      <w:r w:rsidR="00E23E9D">
        <w:t>,</w:t>
      </w:r>
      <w:r w:rsidR="00CD37F5">
        <w:t xml:space="preserve"> các thiế</w:t>
      </w:r>
      <w:r w:rsidR="0081089E">
        <w:t>t</w:t>
      </w:r>
      <w:r w:rsidR="00D9509D">
        <w:t xml:space="preserve"> </w:t>
      </w:r>
      <w:r w:rsidR="00CD37F5">
        <w:t>bị bảo vệ mạch</w:t>
      </w:r>
      <w:r w:rsidR="001009F2">
        <w:t xml:space="preserve"> </w:t>
      </w:r>
      <w:r w:rsidR="001009F2">
        <w:t>khi xảy ra hiện tượng quá dòng hay quá áp trong hệ thống</w:t>
      </w:r>
      <w:r w:rsidR="00CD37F5">
        <w:t xml:space="preserve"> hiện tại thường không linh hoạt </w:t>
      </w:r>
      <w:r w:rsidR="00095B23">
        <w:t>và không có khả năng điều khiển từ xa</w:t>
      </w:r>
      <w:r w:rsidR="008628BE">
        <w:t>.</w:t>
      </w:r>
      <w:r w:rsidR="00E23E9D">
        <w:t xml:space="preserve"> </w:t>
      </w:r>
    </w:p>
    <w:p w:rsidR="00AB129E" w:rsidRPr="00AB129E" w:rsidRDefault="00E23E9D" w:rsidP="00AB129E">
      <w:r>
        <w:t>Nhưng trong thực tế</w:t>
      </w:r>
      <w:r w:rsidR="00D9509D">
        <w:t>, những thiết bị hiện đại được thiết kế theo xu hướng ngày càng nhỏ gọ</w:t>
      </w:r>
      <w:r w:rsidR="00A720C2">
        <w:t>n và có khả năng điều khiển từ xa đặc biệt là thông qua thiết bị Smartphone hoặc Website</w:t>
      </w:r>
      <w:r w:rsidR="008628BE">
        <w:t>.</w:t>
      </w:r>
      <w:r w:rsidR="00A55F22">
        <w:t xml:space="preserve"> </w:t>
      </w:r>
      <w:r w:rsidR="00AB514A">
        <w:t>Vậy nên vấn đề đặt ra ở đây là thiết kế một thiết bị bảo vệ mạch khi xảy ra hiện tượng quá dòng hay quá áp trong hệ thống không những hoạt động chính xác, an toàn mà còn vừa linh hoạt, vừa thân thiện với người dùng và đặc biệt có khả năng điều khiển từ xa.</w:t>
      </w:r>
    </w:p>
    <w:p w:rsidR="001279FB" w:rsidRDefault="005876C3" w:rsidP="00646962">
      <w:pPr>
        <w:pStyle w:val="Heading2"/>
      </w:pPr>
      <w:r>
        <w:t>Giải quyết vấn đề</w:t>
      </w:r>
    </w:p>
    <w:p w:rsidR="00C75DA5" w:rsidRDefault="00C75DA5" w:rsidP="00C75DA5">
      <w:r>
        <w:t>Moudle Wifi</w:t>
      </w:r>
      <w:r w:rsidR="00F411ED">
        <w:t xml:space="preserve"> là một trong những linh kiện ngày càng</w:t>
      </w:r>
      <w:r w:rsidR="00B053D0">
        <w:t xml:space="preserve"> được</w:t>
      </w:r>
      <w:r w:rsidR="00F411ED">
        <w:t xml:space="preserve"> sử dụng phổ biến và được nhúng vào nhiều thiết bị, hệ thống</w:t>
      </w:r>
      <w:r w:rsidR="001D03A0">
        <w:t xml:space="preserve"> để giải quyết bài toán </w:t>
      </w:r>
      <w:r w:rsidR="004835FD">
        <w:t>điều khiể</w:t>
      </w:r>
      <w:r w:rsidR="002C1835">
        <w:t>n từ xa</w:t>
      </w:r>
      <w:r w:rsidR="00E727B3">
        <w:t xml:space="preserve">. </w:t>
      </w:r>
      <w:r w:rsidR="00352C55">
        <w:t>Với những đặc điểm nổi bật:</w:t>
      </w:r>
    </w:p>
    <w:p w:rsidR="00352C55" w:rsidRDefault="00352C55" w:rsidP="009D203F">
      <w:pPr>
        <w:pStyle w:val="ListParagraph"/>
        <w:numPr>
          <w:ilvl w:val="0"/>
          <w:numId w:val="3"/>
        </w:numPr>
        <w:ind w:left="1080" w:hanging="270"/>
      </w:pPr>
      <w:r>
        <w:t>Theo dõi hệ thống trong thời gian thực.</w:t>
      </w:r>
    </w:p>
    <w:p w:rsidR="00352C55" w:rsidRDefault="00CA5322" w:rsidP="009D203F">
      <w:pPr>
        <w:pStyle w:val="ListParagraph"/>
        <w:numPr>
          <w:ilvl w:val="0"/>
          <w:numId w:val="3"/>
        </w:numPr>
        <w:ind w:left="1080" w:hanging="270"/>
      </w:pPr>
      <w:r>
        <w:t>Đáp ứng nhanh các lệnh điều khiển từ Smartphone</w:t>
      </w:r>
      <w:r w:rsidR="0058384B">
        <w:t xml:space="preserve"> hoặc Website</w:t>
      </w:r>
      <w:r>
        <w:t>.</w:t>
      </w:r>
    </w:p>
    <w:p w:rsidR="00CA5322" w:rsidRDefault="0058384B" w:rsidP="009D203F">
      <w:pPr>
        <w:pStyle w:val="ListParagraph"/>
        <w:numPr>
          <w:ilvl w:val="0"/>
          <w:numId w:val="3"/>
        </w:numPr>
        <w:ind w:left="1080" w:hanging="270"/>
      </w:pPr>
      <w:r>
        <w:t>Có khả năng thay đổi các chỉ số bảo vệ mạch như: dòng và áp cực đại.</w:t>
      </w:r>
    </w:p>
    <w:p w:rsidR="00D92C2C" w:rsidRPr="00C75DA5" w:rsidRDefault="00635E85" w:rsidP="00D92C2C">
      <w:r>
        <w:t xml:space="preserve">Trong dự án này, chúng tôi sẽ lấy các chỉ số dòng/áp trong hệ thống thông qua các cảm biến, sau đó xử lý </w:t>
      </w:r>
      <w:r w:rsidR="005F71AB">
        <w:t>để đưa ra quyết định xem sẽ đóng hay mở relay.</w:t>
      </w:r>
      <w:r w:rsidR="00627375">
        <w:t xml:space="preserve"> Cho phép người dùng thay đổi các thông số của hệ thống </w:t>
      </w:r>
      <w:r w:rsidR="004F5EC9">
        <w:t xml:space="preserve">bằng các </w:t>
      </w:r>
      <w:r w:rsidR="006678AA">
        <w:t>thao tác trực tiếp tại thiết bị</w:t>
      </w:r>
      <w:r w:rsidR="004125E6">
        <w:t>. Đồng thời sẽ hiển thị được trạng thái của hệ thống lên website và điều khiển trực tiếp thông qua website</w:t>
      </w:r>
      <w:r w:rsidR="003B47E7">
        <w:t>.</w:t>
      </w:r>
    </w:p>
    <w:p w:rsidR="000E1815" w:rsidRPr="000E1815" w:rsidRDefault="001279FB" w:rsidP="002054A7">
      <w:pPr>
        <w:pStyle w:val="Heading2"/>
      </w:pPr>
      <w:r>
        <w:t>Phân chia công việc nhóm</w:t>
      </w:r>
      <w:r w:rsidR="00E610CC">
        <w:t xml:space="preserve"> </w:t>
      </w:r>
    </w:p>
    <w:tbl>
      <w:tblPr>
        <w:tblStyle w:val="TableGrid"/>
        <w:tblW w:w="0" w:type="auto"/>
        <w:tblLayout w:type="fixed"/>
        <w:tblLook w:val="04A0" w:firstRow="1" w:lastRow="0" w:firstColumn="1" w:lastColumn="0" w:noHBand="0" w:noVBand="1"/>
      </w:tblPr>
      <w:tblGrid>
        <w:gridCol w:w="4320"/>
        <w:gridCol w:w="331"/>
        <w:gridCol w:w="331"/>
        <w:gridCol w:w="331"/>
        <w:gridCol w:w="331"/>
        <w:gridCol w:w="331"/>
        <w:gridCol w:w="331"/>
        <w:gridCol w:w="331"/>
        <w:gridCol w:w="331"/>
        <w:gridCol w:w="331"/>
        <w:gridCol w:w="331"/>
        <w:gridCol w:w="331"/>
        <w:gridCol w:w="331"/>
        <w:gridCol w:w="331"/>
        <w:gridCol w:w="331"/>
        <w:gridCol w:w="331"/>
        <w:gridCol w:w="331"/>
      </w:tblGrid>
      <w:tr w:rsidR="00CB658E" w:rsidTr="009A20A1">
        <w:tc>
          <w:tcPr>
            <w:tcW w:w="4320" w:type="dxa"/>
            <w:vMerge w:val="restart"/>
          </w:tcPr>
          <w:p w:rsidR="00CB658E" w:rsidRDefault="00CB658E" w:rsidP="00905187">
            <w:pPr>
              <w:ind w:firstLine="0"/>
            </w:pPr>
          </w:p>
        </w:tc>
        <w:tc>
          <w:tcPr>
            <w:tcW w:w="331" w:type="dxa"/>
            <w:gridSpan w:val="4"/>
          </w:tcPr>
          <w:p w:rsidR="00CB658E" w:rsidRDefault="000D6932" w:rsidP="000C0E11">
            <w:pPr>
              <w:ind w:firstLine="0"/>
              <w:jc w:val="center"/>
            </w:pPr>
            <w:r>
              <w:t>Tháng 4</w:t>
            </w:r>
          </w:p>
        </w:tc>
        <w:tc>
          <w:tcPr>
            <w:tcW w:w="331" w:type="dxa"/>
            <w:gridSpan w:val="4"/>
          </w:tcPr>
          <w:p w:rsidR="00CB658E" w:rsidRDefault="000D6932" w:rsidP="000C0E11">
            <w:pPr>
              <w:ind w:firstLine="0"/>
              <w:jc w:val="center"/>
            </w:pPr>
            <w:r>
              <w:t>Tháng 5</w:t>
            </w:r>
          </w:p>
        </w:tc>
        <w:tc>
          <w:tcPr>
            <w:tcW w:w="331" w:type="dxa"/>
            <w:gridSpan w:val="4"/>
          </w:tcPr>
          <w:p w:rsidR="00CB658E" w:rsidRDefault="000D6932" w:rsidP="000C0E11">
            <w:pPr>
              <w:ind w:firstLine="0"/>
              <w:jc w:val="center"/>
            </w:pPr>
            <w:r>
              <w:t>Tháng 6</w:t>
            </w:r>
          </w:p>
        </w:tc>
        <w:tc>
          <w:tcPr>
            <w:tcW w:w="331" w:type="dxa"/>
            <w:gridSpan w:val="4"/>
          </w:tcPr>
          <w:p w:rsidR="00CB658E" w:rsidRDefault="000D6932" w:rsidP="000C0E11">
            <w:pPr>
              <w:ind w:firstLine="0"/>
              <w:jc w:val="center"/>
            </w:pPr>
            <w:r>
              <w:t>Tháng 7</w:t>
            </w:r>
          </w:p>
        </w:tc>
      </w:tr>
      <w:tr w:rsidR="00CB658E" w:rsidTr="009A20A1">
        <w:tc>
          <w:tcPr>
            <w:tcW w:w="4320" w:type="dxa"/>
            <w:vMerge/>
          </w:tcPr>
          <w:p w:rsidR="00CB658E" w:rsidRDefault="00CB658E" w:rsidP="00905187">
            <w:pPr>
              <w:ind w:firstLine="0"/>
            </w:pPr>
          </w:p>
        </w:tc>
        <w:tc>
          <w:tcPr>
            <w:tcW w:w="331" w:type="dxa"/>
          </w:tcPr>
          <w:p w:rsidR="00CB658E" w:rsidRDefault="000D6932" w:rsidP="00905187">
            <w:pPr>
              <w:ind w:firstLine="0"/>
            </w:pPr>
            <w:r>
              <w:t>1</w:t>
            </w:r>
          </w:p>
        </w:tc>
        <w:tc>
          <w:tcPr>
            <w:tcW w:w="331" w:type="dxa"/>
          </w:tcPr>
          <w:p w:rsidR="00CB658E" w:rsidRDefault="000D6932" w:rsidP="00905187">
            <w:pPr>
              <w:ind w:firstLine="0"/>
            </w:pPr>
            <w:r>
              <w:t>2</w:t>
            </w:r>
          </w:p>
        </w:tc>
        <w:tc>
          <w:tcPr>
            <w:tcW w:w="331" w:type="dxa"/>
          </w:tcPr>
          <w:p w:rsidR="00CB658E" w:rsidRDefault="000D6932" w:rsidP="00905187">
            <w:pPr>
              <w:ind w:firstLine="0"/>
            </w:pPr>
            <w:r>
              <w:t>3</w:t>
            </w:r>
          </w:p>
        </w:tc>
        <w:tc>
          <w:tcPr>
            <w:tcW w:w="331" w:type="dxa"/>
          </w:tcPr>
          <w:p w:rsidR="00CB658E" w:rsidRDefault="000D6932" w:rsidP="00905187">
            <w:pPr>
              <w:ind w:firstLine="0"/>
            </w:pPr>
            <w:r>
              <w:t>4</w:t>
            </w:r>
          </w:p>
        </w:tc>
        <w:tc>
          <w:tcPr>
            <w:tcW w:w="331" w:type="dxa"/>
          </w:tcPr>
          <w:p w:rsidR="00CB658E" w:rsidRDefault="000D6932" w:rsidP="00905187">
            <w:pPr>
              <w:ind w:firstLine="0"/>
            </w:pPr>
            <w:r>
              <w:t>1</w:t>
            </w:r>
          </w:p>
        </w:tc>
        <w:tc>
          <w:tcPr>
            <w:tcW w:w="331" w:type="dxa"/>
          </w:tcPr>
          <w:p w:rsidR="00CB658E" w:rsidRDefault="000D6932" w:rsidP="00905187">
            <w:pPr>
              <w:ind w:firstLine="0"/>
            </w:pPr>
            <w:r>
              <w:t>2</w:t>
            </w:r>
          </w:p>
        </w:tc>
        <w:tc>
          <w:tcPr>
            <w:tcW w:w="331" w:type="dxa"/>
          </w:tcPr>
          <w:p w:rsidR="00CB658E" w:rsidRDefault="000D6932" w:rsidP="00905187">
            <w:pPr>
              <w:ind w:firstLine="0"/>
            </w:pPr>
            <w:r>
              <w:t>3</w:t>
            </w:r>
          </w:p>
        </w:tc>
        <w:tc>
          <w:tcPr>
            <w:tcW w:w="331" w:type="dxa"/>
          </w:tcPr>
          <w:p w:rsidR="00CB658E" w:rsidRDefault="000D6932" w:rsidP="00905187">
            <w:pPr>
              <w:ind w:firstLine="0"/>
            </w:pPr>
            <w:r>
              <w:t>4</w:t>
            </w:r>
          </w:p>
        </w:tc>
        <w:tc>
          <w:tcPr>
            <w:tcW w:w="331" w:type="dxa"/>
          </w:tcPr>
          <w:p w:rsidR="00CB658E" w:rsidRDefault="000D6932" w:rsidP="00905187">
            <w:pPr>
              <w:ind w:firstLine="0"/>
            </w:pPr>
            <w:r>
              <w:t>1</w:t>
            </w:r>
          </w:p>
        </w:tc>
        <w:tc>
          <w:tcPr>
            <w:tcW w:w="331" w:type="dxa"/>
          </w:tcPr>
          <w:p w:rsidR="00CB658E" w:rsidRDefault="000D6932" w:rsidP="00905187">
            <w:pPr>
              <w:ind w:firstLine="0"/>
            </w:pPr>
            <w:r>
              <w:t>2</w:t>
            </w:r>
          </w:p>
        </w:tc>
        <w:tc>
          <w:tcPr>
            <w:tcW w:w="331" w:type="dxa"/>
          </w:tcPr>
          <w:p w:rsidR="00CB658E" w:rsidRDefault="000D6932" w:rsidP="00905187">
            <w:pPr>
              <w:ind w:firstLine="0"/>
            </w:pPr>
            <w:r>
              <w:t>3</w:t>
            </w:r>
          </w:p>
        </w:tc>
        <w:tc>
          <w:tcPr>
            <w:tcW w:w="331" w:type="dxa"/>
          </w:tcPr>
          <w:p w:rsidR="00CB658E" w:rsidRDefault="000D6932" w:rsidP="00905187">
            <w:pPr>
              <w:ind w:firstLine="0"/>
            </w:pPr>
            <w:r>
              <w:t>4</w:t>
            </w:r>
          </w:p>
        </w:tc>
        <w:tc>
          <w:tcPr>
            <w:tcW w:w="331" w:type="dxa"/>
          </w:tcPr>
          <w:p w:rsidR="00CB658E" w:rsidRDefault="000D6932" w:rsidP="00905187">
            <w:pPr>
              <w:ind w:firstLine="0"/>
            </w:pPr>
            <w:r>
              <w:t>1</w:t>
            </w:r>
          </w:p>
        </w:tc>
        <w:tc>
          <w:tcPr>
            <w:tcW w:w="331" w:type="dxa"/>
          </w:tcPr>
          <w:p w:rsidR="00CB658E" w:rsidRDefault="000D6932" w:rsidP="00905187">
            <w:pPr>
              <w:ind w:firstLine="0"/>
            </w:pPr>
            <w:r>
              <w:t>2</w:t>
            </w:r>
          </w:p>
        </w:tc>
        <w:tc>
          <w:tcPr>
            <w:tcW w:w="331" w:type="dxa"/>
          </w:tcPr>
          <w:p w:rsidR="00CB658E" w:rsidRDefault="000D6932" w:rsidP="00905187">
            <w:pPr>
              <w:ind w:firstLine="0"/>
            </w:pPr>
            <w:r>
              <w:t>3</w:t>
            </w:r>
          </w:p>
        </w:tc>
        <w:tc>
          <w:tcPr>
            <w:tcW w:w="331" w:type="dxa"/>
          </w:tcPr>
          <w:p w:rsidR="00CB658E" w:rsidRDefault="000D6932" w:rsidP="00905187">
            <w:pPr>
              <w:ind w:firstLine="0"/>
            </w:pPr>
            <w:r>
              <w:t>4</w:t>
            </w:r>
          </w:p>
        </w:tc>
      </w:tr>
      <w:tr w:rsidR="00EB4827" w:rsidTr="00C01B5B">
        <w:tc>
          <w:tcPr>
            <w:tcW w:w="4320" w:type="dxa"/>
          </w:tcPr>
          <w:p w:rsidR="00CB658E" w:rsidRDefault="00CE6AA9" w:rsidP="00905187">
            <w:pPr>
              <w:ind w:firstLine="0"/>
            </w:pPr>
            <w:r>
              <w:t>Tìm hiểu các thiết bị bảo vệ mạch liên quan</w:t>
            </w:r>
          </w:p>
        </w:tc>
        <w:tc>
          <w:tcPr>
            <w:tcW w:w="331" w:type="dxa"/>
            <w:shd w:val="clear" w:color="auto" w:fill="FF0000"/>
          </w:tcPr>
          <w:p w:rsidR="00CB658E" w:rsidRDefault="00CB658E" w:rsidP="00905187">
            <w:pPr>
              <w:ind w:firstLine="0"/>
            </w:pPr>
          </w:p>
        </w:tc>
        <w:tc>
          <w:tcPr>
            <w:tcW w:w="331" w:type="dxa"/>
            <w:shd w:val="clear" w:color="auto" w:fill="FF0000"/>
          </w:tcPr>
          <w:p w:rsidR="00CB658E" w:rsidRDefault="00CB658E" w:rsidP="00905187">
            <w:pPr>
              <w:ind w:firstLine="0"/>
            </w:pPr>
          </w:p>
        </w:tc>
        <w:tc>
          <w:tcPr>
            <w:tcW w:w="331" w:type="dxa"/>
            <w:shd w:val="clear" w:color="auto" w:fill="FFFFFF" w:themeFill="background1"/>
          </w:tcPr>
          <w:p w:rsidR="00CB658E" w:rsidRDefault="00CB658E" w:rsidP="00905187">
            <w:pPr>
              <w:ind w:firstLine="0"/>
            </w:pPr>
          </w:p>
        </w:tc>
        <w:tc>
          <w:tcPr>
            <w:tcW w:w="331" w:type="dxa"/>
            <w:shd w:val="clear" w:color="auto" w:fill="FFFFFF" w:themeFill="background1"/>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r>
      <w:tr w:rsidR="00CB658E" w:rsidTr="00DE78FE">
        <w:tc>
          <w:tcPr>
            <w:tcW w:w="4320" w:type="dxa"/>
          </w:tcPr>
          <w:p w:rsidR="00CB658E" w:rsidRDefault="00144EEC" w:rsidP="00905187">
            <w:pPr>
              <w:ind w:firstLine="0"/>
            </w:pPr>
            <w:r>
              <w:t>Xây dựng sơ đồ khối các thiết bị</w:t>
            </w: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shd w:val="clear" w:color="auto" w:fill="0070C0"/>
          </w:tcPr>
          <w:p w:rsidR="00CB658E" w:rsidRPr="00AB0507" w:rsidRDefault="00CB658E" w:rsidP="00905187">
            <w:pPr>
              <w:ind w:firstLine="0"/>
              <w:rPr>
                <w:color w:val="FF0000"/>
              </w:rPr>
            </w:pPr>
          </w:p>
        </w:tc>
        <w:tc>
          <w:tcPr>
            <w:tcW w:w="331" w:type="dxa"/>
            <w:shd w:val="clear" w:color="auto" w:fill="0070C0"/>
          </w:tcPr>
          <w:p w:rsidR="00CB658E" w:rsidRPr="00AB0507" w:rsidRDefault="00CB658E" w:rsidP="00905187">
            <w:pPr>
              <w:ind w:firstLine="0"/>
              <w:rPr>
                <w:color w:val="FF0000"/>
              </w:rPr>
            </w:pPr>
          </w:p>
        </w:tc>
        <w:tc>
          <w:tcPr>
            <w:tcW w:w="331" w:type="dxa"/>
            <w:shd w:val="clear" w:color="auto" w:fill="0070C0"/>
          </w:tcPr>
          <w:p w:rsidR="00CB658E" w:rsidRPr="00AB0507" w:rsidRDefault="00CB658E" w:rsidP="00905187">
            <w:pPr>
              <w:ind w:firstLine="0"/>
              <w:rPr>
                <w:color w:val="FF0000"/>
              </w:rPr>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r>
      <w:tr w:rsidR="00CD19AE" w:rsidTr="00CD19AE">
        <w:tc>
          <w:tcPr>
            <w:tcW w:w="4320" w:type="dxa"/>
          </w:tcPr>
          <w:p w:rsidR="00CB658E" w:rsidRDefault="005042DB" w:rsidP="00905187">
            <w:pPr>
              <w:ind w:firstLine="0"/>
            </w:pPr>
            <w:r>
              <w:t>Chọn lựa linh kiện</w:t>
            </w:r>
            <w:r w:rsidR="00DB657F">
              <w:t>: cảm biến, vi xử lý</w:t>
            </w: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shd w:val="clear" w:color="auto" w:fill="FF0000"/>
          </w:tcPr>
          <w:p w:rsidR="00CB658E" w:rsidRDefault="00CB658E" w:rsidP="00905187">
            <w:pPr>
              <w:ind w:firstLine="0"/>
            </w:pPr>
          </w:p>
        </w:tc>
        <w:tc>
          <w:tcPr>
            <w:tcW w:w="331" w:type="dxa"/>
            <w:shd w:val="clear" w:color="auto" w:fill="FF0000"/>
          </w:tcPr>
          <w:p w:rsidR="00CB658E" w:rsidRDefault="00CB658E" w:rsidP="00905187">
            <w:pPr>
              <w:ind w:firstLine="0"/>
            </w:pPr>
          </w:p>
        </w:tc>
        <w:tc>
          <w:tcPr>
            <w:tcW w:w="331" w:type="dxa"/>
            <w:shd w:val="clear" w:color="auto" w:fill="FF0000"/>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c>
          <w:tcPr>
            <w:tcW w:w="331" w:type="dxa"/>
          </w:tcPr>
          <w:p w:rsidR="00CB658E" w:rsidRDefault="00CB658E" w:rsidP="00905187">
            <w:pPr>
              <w:ind w:firstLine="0"/>
            </w:pPr>
          </w:p>
        </w:tc>
      </w:tr>
      <w:tr w:rsidR="00CC5CA7" w:rsidTr="00421E40">
        <w:tc>
          <w:tcPr>
            <w:tcW w:w="4320" w:type="dxa"/>
          </w:tcPr>
          <w:p w:rsidR="00CC5CA7" w:rsidRDefault="001E2084" w:rsidP="00905187">
            <w:pPr>
              <w:ind w:firstLine="0"/>
            </w:pPr>
            <w:r>
              <w:t>Vẽ sơ đồ đi dây của các linh kiện</w:t>
            </w: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shd w:val="clear" w:color="auto" w:fill="0070C0"/>
          </w:tcPr>
          <w:p w:rsidR="00CC5CA7" w:rsidRDefault="00CC5CA7" w:rsidP="00905187">
            <w:pPr>
              <w:ind w:firstLine="0"/>
            </w:pPr>
          </w:p>
        </w:tc>
        <w:tc>
          <w:tcPr>
            <w:tcW w:w="331" w:type="dxa"/>
            <w:shd w:val="clear" w:color="auto" w:fill="0070C0"/>
          </w:tcPr>
          <w:p w:rsidR="00CC5CA7" w:rsidRDefault="00CC5CA7" w:rsidP="00905187">
            <w:pPr>
              <w:ind w:firstLine="0"/>
            </w:pPr>
          </w:p>
        </w:tc>
        <w:tc>
          <w:tcPr>
            <w:tcW w:w="331" w:type="dxa"/>
            <w:shd w:val="clear" w:color="auto" w:fill="0070C0"/>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r>
      <w:tr w:rsidR="00CC5CA7" w:rsidTr="00421E40">
        <w:tc>
          <w:tcPr>
            <w:tcW w:w="4320" w:type="dxa"/>
          </w:tcPr>
          <w:p w:rsidR="00CC5CA7" w:rsidRDefault="001E2084" w:rsidP="00905187">
            <w:pPr>
              <w:ind w:firstLine="0"/>
            </w:pPr>
            <w:r>
              <w:t>Xây dựng giải thuật, sơ đồ flowchart</w:t>
            </w: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shd w:val="clear" w:color="auto" w:fill="0070C0"/>
          </w:tcPr>
          <w:p w:rsidR="00CC5CA7" w:rsidRDefault="00CC5CA7" w:rsidP="00905187">
            <w:pPr>
              <w:ind w:firstLine="0"/>
            </w:pPr>
          </w:p>
        </w:tc>
        <w:tc>
          <w:tcPr>
            <w:tcW w:w="331" w:type="dxa"/>
            <w:shd w:val="clear" w:color="auto" w:fill="0070C0"/>
          </w:tcPr>
          <w:p w:rsidR="00CC5CA7" w:rsidRDefault="00CC5CA7" w:rsidP="00905187">
            <w:pPr>
              <w:ind w:firstLine="0"/>
            </w:pPr>
          </w:p>
        </w:tc>
        <w:tc>
          <w:tcPr>
            <w:tcW w:w="331" w:type="dxa"/>
            <w:shd w:val="clear" w:color="auto" w:fill="0070C0"/>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c>
          <w:tcPr>
            <w:tcW w:w="331" w:type="dxa"/>
          </w:tcPr>
          <w:p w:rsidR="00CC5CA7" w:rsidRDefault="00CC5CA7" w:rsidP="00905187">
            <w:pPr>
              <w:ind w:firstLine="0"/>
            </w:pPr>
          </w:p>
        </w:tc>
      </w:tr>
      <w:tr w:rsidR="00281FEF" w:rsidTr="0057092C">
        <w:tc>
          <w:tcPr>
            <w:tcW w:w="4320" w:type="dxa"/>
          </w:tcPr>
          <w:p w:rsidR="00281FEF" w:rsidRDefault="008E7C45" w:rsidP="00905187">
            <w:pPr>
              <w:ind w:firstLine="0"/>
            </w:pPr>
            <w:r>
              <w:t>Thực thi mạch, lập trình cho vi xử lý</w:t>
            </w: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shd w:val="clear" w:color="auto" w:fill="0070C0"/>
          </w:tcPr>
          <w:p w:rsidR="00281FEF" w:rsidRDefault="00281FEF" w:rsidP="00905187">
            <w:pPr>
              <w:ind w:firstLine="0"/>
            </w:pPr>
          </w:p>
        </w:tc>
        <w:tc>
          <w:tcPr>
            <w:tcW w:w="331" w:type="dxa"/>
            <w:shd w:val="clear" w:color="auto" w:fill="0070C0"/>
          </w:tcPr>
          <w:p w:rsidR="00281FEF" w:rsidRDefault="00281FEF" w:rsidP="00905187">
            <w:pPr>
              <w:ind w:firstLine="0"/>
            </w:pPr>
          </w:p>
        </w:tc>
        <w:tc>
          <w:tcPr>
            <w:tcW w:w="331" w:type="dxa"/>
            <w:shd w:val="clear" w:color="auto" w:fill="0070C0"/>
          </w:tcPr>
          <w:p w:rsidR="00281FEF" w:rsidRDefault="00281FEF" w:rsidP="00905187">
            <w:pPr>
              <w:ind w:firstLine="0"/>
            </w:pPr>
          </w:p>
        </w:tc>
        <w:tc>
          <w:tcPr>
            <w:tcW w:w="331" w:type="dxa"/>
            <w:shd w:val="clear" w:color="auto" w:fill="0070C0"/>
          </w:tcPr>
          <w:p w:rsidR="00281FEF" w:rsidRDefault="00281FEF" w:rsidP="00905187">
            <w:pPr>
              <w:ind w:firstLine="0"/>
            </w:pPr>
          </w:p>
        </w:tc>
        <w:tc>
          <w:tcPr>
            <w:tcW w:w="331" w:type="dxa"/>
            <w:shd w:val="clear" w:color="auto" w:fill="FFFFFF" w:themeFill="background1"/>
          </w:tcPr>
          <w:p w:rsidR="00281FEF" w:rsidRDefault="00281FEF" w:rsidP="00905187">
            <w:pPr>
              <w:ind w:firstLine="0"/>
            </w:pPr>
          </w:p>
        </w:tc>
        <w:tc>
          <w:tcPr>
            <w:tcW w:w="331" w:type="dxa"/>
            <w:shd w:val="clear" w:color="auto" w:fill="FFFFFF" w:themeFill="background1"/>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r>
      <w:tr w:rsidR="00281FEF" w:rsidTr="0057092C">
        <w:tc>
          <w:tcPr>
            <w:tcW w:w="4320" w:type="dxa"/>
          </w:tcPr>
          <w:p w:rsidR="00281FEF" w:rsidRDefault="008E7C45" w:rsidP="00905187">
            <w:pPr>
              <w:ind w:firstLine="0"/>
            </w:pPr>
            <w:r>
              <w:t>Thiết kế và thi công vỏ cho thiết bị</w:t>
            </w: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c>
          <w:tcPr>
            <w:tcW w:w="331" w:type="dxa"/>
            <w:shd w:val="clear" w:color="auto" w:fill="FF0000"/>
          </w:tcPr>
          <w:p w:rsidR="00281FEF" w:rsidRDefault="00281FEF" w:rsidP="00905187">
            <w:pPr>
              <w:ind w:firstLine="0"/>
            </w:pPr>
          </w:p>
        </w:tc>
        <w:tc>
          <w:tcPr>
            <w:tcW w:w="331" w:type="dxa"/>
            <w:shd w:val="clear" w:color="auto" w:fill="FF0000"/>
          </w:tcPr>
          <w:p w:rsidR="00281FEF" w:rsidRDefault="00281FEF" w:rsidP="00905187">
            <w:pPr>
              <w:ind w:firstLine="0"/>
            </w:pPr>
          </w:p>
        </w:tc>
        <w:tc>
          <w:tcPr>
            <w:tcW w:w="331" w:type="dxa"/>
            <w:shd w:val="clear" w:color="auto" w:fill="FFFFFF" w:themeFill="background1"/>
          </w:tcPr>
          <w:p w:rsidR="00281FEF" w:rsidRDefault="00281FEF" w:rsidP="00905187">
            <w:pPr>
              <w:ind w:firstLine="0"/>
            </w:pPr>
          </w:p>
        </w:tc>
        <w:tc>
          <w:tcPr>
            <w:tcW w:w="331" w:type="dxa"/>
            <w:shd w:val="clear" w:color="auto" w:fill="FFFFFF" w:themeFill="background1"/>
          </w:tcPr>
          <w:p w:rsidR="00281FEF" w:rsidRDefault="00281FEF" w:rsidP="00905187">
            <w:pPr>
              <w:ind w:firstLine="0"/>
            </w:pPr>
          </w:p>
        </w:tc>
        <w:tc>
          <w:tcPr>
            <w:tcW w:w="331" w:type="dxa"/>
          </w:tcPr>
          <w:p w:rsidR="00281FEF" w:rsidRDefault="00281FEF" w:rsidP="00905187">
            <w:pPr>
              <w:ind w:firstLine="0"/>
            </w:pPr>
          </w:p>
        </w:tc>
        <w:tc>
          <w:tcPr>
            <w:tcW w:w="331" w:type="dxa"/>
          </w:tcPr>
          <w:p w:rsidR="00281FEF" w:rsidRDefault="00281FEF" w:rsidP="00905187">
            <w:pPr>
              <w:ind w:firstLine="0"/>
            </w:pPr>
          </w:p>
        </w:tc>
      </w:tr>
      <w:tr w:rsidR="00C11EE5" w:rsidTr="00E74C93">
        <w:tc>
          <w:tcPr>
            <w:tcW w:w="4320" w:type="dxa"/>
          </w:tcPr>
          <w:p w:rsidR="00C11EE5" w:rsidRDefault="004445EE" w:rsidP="00905187">
            <w:pPr>
              <w:ind w:firstLine="0"/>
            </w:pPr>
            <w:r>
              <w:t>V</w:t>
            </w:r>
            <w:r w:rsidR="00C11EE5">
              <w:t>iết báo cáo</w:t>
            </w:r>
          </w:p>
        </w:tc>
        <w:tc>
          <w:tcPr>
            <w:tcW w:w="331" w:type="dxa"/>
          </w:tcPr>
          <w:p w:rsidR="00C11EE5" w:rsidRDefault="00C11EE5" w:rsidP="00905187">
            <w:pPr>
              <w:ind w:firstLine="0"/>
            </w:pPr>
          </w:p>
        </w:tc>
        <w:tc>
          <w:tcPr>
            <w:tcW w:w="331" w:type="dxa"/>
          </w:tcPr>
          <w:p w:rsidR="00C11EE5" w:rsidRDefault="00C11EE5" w:rsidP="00905187">
            <w:pPr>
              <w:ind w:firstLine="0"/>
            </w:pPr>
          </w:p>
        </w:tc>
        <w:tc>
          <w:tcPr>
            <w:tcW w:w="331" w:type="dxa"/>
          </w:tcPr>
          <w:p w:rsidR="00C11EE5" w:rsidRDefault="00C11EE5" w:rsidP="00905187">
            <w:pPr>
              <w:ind w:firstLine="0"/>
            </w:pPr>
          </w:p>
        </w:tc>
        <w:tc>
          <w:tcPr>
            <w:tcW w:w="331" w:type="dxa"/>
          </w:tcPr>
          <w:p w:rsidR="00C11EE5" w:rsidRDefault="00C11EE5" w:rsidP="00905187">
            <w:pPr>
              <w:ind w:firstLine="0"/>
            </w:pPr>
          </w:p>
        </w:tc>
        <w:tc>
          <w:tcPr>
            <w:tcW w:w="331" w:type="dxa"/>
            <w:shd w:val="clear" w:color="auto" w:fill="00B050"/>
          </w:tcPr>
          <w:p w:rsidR="00C11EE5" w:rsidRDefault="00C11EE5" w:rsidP="00905187">
            <w:pPr>
              <w:ind w:firstLine="0"/>
            </w:pPr>
          </w:p>
        </w:tc>
        <w:tc>
          <w:tcPr>
            <w:tcW w:w="331" w:type="dxa"/>
            <w:shd w:val="clear" w:color="auto" w:fill="00B050"/>
          </w:tcPr>
          <w:p w:rsidR="00C11EE5" w:rsidRDefault="00C11EE5" w:rsidP="00905187">
            <w:pPr>
              <w:ind w:firstLine="0"/>
            </w:pPr>
          </w:p>
        </w:tc>
        <w:tc>
          <w:tcPr>
            <w:tcW w:w="331" w:type="dxa"/>
            <w:shd w:val="clear" w:color="auto" w:fill="00B050"/>
          </w:tcPr>
          <w:p w:rsidR="00C11EE5" w:rsidRDefault="00C11EE5" w:rsidP="00905187">
            <w:pPr>
              <w:ind w:firstLine="0"/>
            </w:pPr>
          </w:p>
        </w:tc>
        <w:tc>
          <w:tcPr>
            <w:tcW w:w="331" w:type="dxa"/>
            <w:shd w:val="clear" w:color="auto" w:fill="00B050"/>
          </w:tcPr>
          <w:p w:rsidR="00C11EE5" w:rsidRDefault="00C11EE5" w:rsidP="00905187">
            <w:pPr>
              <w:ind w:firstLine="0"/>
            </w:pPr>
          </w:p>
        </w:tc>
        <w:tc>
          <w:tcPr>
            <w:tcW w:w="331" w:type="dxa"/>
            <w:shd w:val="clear" w:color="auto" w:fill="00B050"/>
          </w:tcPr>
          <w:p w:rsidR="00C11EE5" w:rsidRDefault="00C11EE5" w:rsidP="00905187">
            <w:pPr>
              <w:ind w:firstLine="0"/>
            </w:pPr>
          </w:p>
        </w:tc>
        <w:tc>
          <w:tcPr>
            <w:tcW w:w="331" w:type="dxa"/>
            <w:shd w:val="clear" w:color="auto" w:fill="00B050"/>
          </w:tcPr>
          <w:p w:rsidR="00C11EE5" w:rsidRDefault="00C11EE5" w:rsidP="00905187">
            <w:pPr>
              <w:ind w:firstLine="0"/>
            </w:pPr>
          </w:p>
        </w:tc>
        <w:tc>
          <w:tcPr>
            <w:tcW w:w="331" w:type="dxa"/>
            <w:shd w:val="clear" w:color="auto" w:fill="00B050"/>
          </w:tcPr>
          <w:p w:rsidR="00C11EE5" w:rsidRDefault="00C11EE5" w:rsidP="00905187">
            <w:pPr>
              <w:ind w:firstLine="0"/>
            </w:pPr>
          </w:p>
        </w:tc>
        <w:tc>
          <w:tcPr>
            <w:tcW w:w="331" w:type="dxa"/>
            <w:shd w:val="clear" w:color="auto" w:fill="00B050"/>
          </w:tcPr>
          <w:p w:rsidR="00C11EE5" w:rsidRDefault="00C11EE5" w:rsidP="00905187">
            <w:pPr>
              <w:ind w:firstLine="0"/>
            </w:pPr>
          </w:p>
        </w:tc>
        <w:tc>
          <w:tcPr>
            <w:tcW w:w="331" w:type="dxa"/>
            <w:shd w:val="clear" w:color="auto" w:fill="00B050"/>
          </w:tcPr>
          <w:p w:rsidR="00C11EE5" w:rsidRDefault="00C11EE5" w:rsidP="00905187">
            <w:pPr>
              <w:ind w:firstLine="0"/>
            </w:pPr>
          </w:p>
        </w:tc>
        <w:tc>
          <w:tcPr>
            <w:tcW w:w="331" w:type="dxa"/>
            <w:shd w:val="clear" w:color="auto" w:fill="00B050"/>
          </w:tcPr>
          <w:p w:rsidR="00C11EE5" w:rsidRDefault="00C11EE5" w:rsidP="00905187">
            <w:pPr>
              <w:ind w:firstLine="0"/>
            </w:pPr>
          </w:p>
        </w:tc>
        <w:tc>
          <w:tcPr>
            <w:tcW w:w="331" w:type="dxa"/>
          </w:tcPr>
          <w:p w:rsidR="00C11EE5" w:rsidRDefault="00C11EE5" w:rsidP="00905187">
            <w:pPr>
              <w:ind w:firstLine="0"/>
            </w:pPr>
          </w:p>
        </w:tc>
        <w:tc>
          <w:tcPr>
            <w:tcW w:w="331" w:type="dxa"/>
          </w:tcPr>
          <w:p w:rsidR="00C11EE5" w:rsidRDefault="00C11EE5" w:rsidP="00905187">
            <w:pPr>
              <w:ind w:firstLine="0"/>
            </w:pPr>
          </w:p>
        </w:tc>
      </w:tr>
    </w:tbl>
    <w:p w:rsidR="0008788E" w:rsidRDefault="00B44A8B" w:rsidP="00B44A8B">
      <w:pPr>
        <w:ind w:left="432" w:firstLine="288"/>
      </w:pPr>
      <w:r>
        <w:br/>
        <w:t xml:space="preserve">Chú thích: </w:t>
      </w:r>
    </w:p>
    <w:p w:rsidR="00B44A8B" w:rsidRPr="006E4338" w:rsidRDefault="00AD5CA2" w:rsidP="0008788E">
      <w:pPr>
        <w:pStyle w:val="ListParagraph"/>
        <w:numPr>
          <w:ilvl w:val="0"/>
          <w:numId w:val="4"/>
        </w:numPr>
      </w:pPr>
      <w:r w:rsidRPr="0008788E">
        <w:rPr>
          <w:rFonts w:ascii=".VnBlack" w:hAnsi=".VnBlack"/>
          <w:b/>
          <w:color w:val="FF0000"/>
        </w:rPr>
        <w:t>----</w:t>
      </w:r>
      <w:r w:rsidR="00D66645">
        <w:rPr>
          <w:rFonts w:cs="Times New Roman"/>
          <w:color w:val="FF0000"/>
        </w:rPr>
        <w:t xml:space="preserve"> </w:t>
      </w:r>
      <w:r w:rsidR="000D21CD">
        <w:rPr>
          <w:rFonts w:cs="Times New Roman"/>
        </w:rPr>
        <w:t>Đồng</w:t>
      </w:r>
      <w:r w:rsidR="00D66645">
        <w:rPr>
          <w:rFonts w:cs="Times New Roman"/>
        </w:rPr>
        <w:t xml:space="preserve"> thực hiện</w:t>
      </w:r>
    </w:p>
    <w:p w:rsidR="006E4338" w:rsidRPr="006E4338" w:rsidRDefault="006E4338" w:rsidP="0008788E">
      <w:pPr>
        <w:pStyle w:val="ListParagraph"/>
        <w:numPr>
          <w:ilvl w:val="0"/>
          <w:numId w:val="4"/>
        </w:numPr>
      </w:pPr>
      <w:r w:rsidRPr="00A92D9A">
        <w:rPr>
          <w:rFonts w:ascii=".VnBlack" w:hAnsi=".VnBlack"/>
          <w:b/>
          <w:color w:val="002060"/>
        </w:rPr>
        <w:t>----</w:t>
      </w:r>
      <w:r w:rsidR="00D66645">
        <w:rPr>
          <w:rFonts w:cs="Times New Roman"/>
          <w:b/>
        </w:rPr>
        <w:t xml:space="preserve"> </w:t>
      </w:r>
      <w:r w:rsidR="000D21CD">
        <w:rPr>
          <w:rFonts w:cs="Times New Roman"/>
        </w:rPr>
        <w:t>Huy</w:t>
      </w:r>
      <w:bookmarkStart w:id="0" w:name="_GoBack"/>
      <w:bookmarkEnd w:id="0"/>
      <w:r w:rsidR="00D66645">
        <w:rPr>
          <w:rFonts w:cs="Times New Roman"/>
        </w:rPr>
        <w:t xml:space="preserve"> thực hiện</w:t>
      </w:r>
    </w:p>
    <w:p w:rsidR="006E4338" w:rsidRPr="00905187" w:rsidRDefault="006E4338" w:rsidP="0008788E">
      <w:pPr>
        <w:pStyle w:val="ListParagraph"/>
        <w:numPr>
          <w:ilvl w:val="0"/>
          <w:numId w:val="4"/>
        </w:numPr>
      </w:pPr>
      <w:r w:rsidRPr="00E74C93">
        <w:rPr>
          <w:rFonts w:ascii=".VnBlack" w:hAnsi=".VnBlack"/>
          <w:b/>
          <w:color w:val="00B050"/>
        </w:rPr>
        <w:t>----</w:t>
      </w:r>
      <w:r w:rsidR="00D66645">
        <w:rPr>
          <w:rFonts w:cs="Times New Roman"/>
          <w:color w:val="00B050"/>
        </w:rPr>
        <w:t xml:space="preserve"> </w:t>
      </w:r>
      <w:r w:rsidR="00D66645">
        <w:rPr>
          <w:rFonts w:cs="Times New Roman"/>
        </w:rPr>
        <w:t>Huy và Đồng thực hiện</w:t>
      </w:r>
    </w:p>
    <w:p w:rsidR="00110595" w:rsidRPr="00110595" w:rsidRDefault="006C2F51" w:rsidP="006839FC">
      <w:pPr>
        <w:pStyle w:val="Heading1"/>
      </w:pPr>
      <w:r>
        <w:lastRenderedPageBreak/>
        <w:t>Lý thuyết</w:t>
      </w:r>
    </w:p>
    <w:p w:rsidR="00505DF5" w:rsidRPr="00505DF5" w:rsidRDefault="00BB0E93" w:rsidP="00B12C18">
      <w:pPr>
        <w:pStyle w:val="Heading2"/>
      </w:pPr>
      <w:r w:rsidRPr="00BB0E93">
        <w:t>Module thu phát</w:t>
      </w:r>
      <w:r w:rsidR="00D86945">
        <w:t xml:space="preserve"> Wifi</w:t>
      </w:r>
    </w:p>
    <w:p w:rsidR="00D86945" w:rsidRDefault="00FA76CF" w:rsidP="005802E6">
      <w:pPr>
        <w:pStyle w:val="Heading2"/>
      </w:pPr>
      <w:r>
        <w:t>Cảm biến điện áp</w:t>
      </w:r>
    </w:p>
    <w:p w:rsidR="00A77446" w:rsidRPr="00A77446" w:rsidRDefault="00A77446" w:rsidP="00A77446"/>
    <w:p w:rsidR="00B44E67" w:rsidRDefault="00B44E67" w:rsidP="00B86848">
      <w:pPr>
        <w:jc w:val="center"/>
      </w:pPr>
      <w:r>
        <w:rPr>
          <w:noProof/>
        </w:rPr>
        <w:drawing>
          <wp:inline distT="0" distB="0" distL="0" distR="0" wp14:anchorId="512545EA" wp14:editId="1DF7FB1A">
            <wp:extent cx="3390861" cy="127700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MPT101B-One-Phase-Voltage-Sensor.png"/>
                    <pic:cNvPicPr/>
                  </pic:nvPicPr>
                  <pic:blipFill>
                    <a:blip r:embed="rId6">
                      <a:extLst>
                        <a:ext uri="{28A0092B-C50C-407E-A947-70E740481C1C}">
                          <a14:useLocalDpi xmlns:a14="http://schemas.microsoft.com/office/drawing/2010/main" val="0"/>
                        </a:ext>
                      </a:extLst>
                    </a:blip>
                    <a:stretch>
                      <a:fillRect/>
                    </a:stretch>
                  </pic:blipFill>
                  <pic:spPr>
                    <a:xfrm>
                      <a:off x="0" y="0"/>
                      <a:ext cx="3456625" cy="1301774"/>
                    </a:xfrm>
                    <a:prstGeom prst="rect">
                      <a:avLst/>
                    </a:prstGeom>
                  </pic:spPr>
                </pic:pic>
              </a:graphicData>
            </a:graphic>
          </wp:inline>
        </w:drawing>
      </w:r>
    </w:p>
    <w:p w:rsidR="00B44E67" w:rsidRPr="00B44E67" w:rsidRDefault="00B44E67" w:rsidP="00B44E67">
      <w:pPr>
        <w:pStyle w:val="Caption"/>
        <w:jc w:val="center"/>
      </w:pPr>
      <w:r>
        <w:t xml:space="preserve">Hình </w:t>
      </w:r>
      <w:r>
        <w:fldChar w:fldCharType="begin"/>
      </w:r>
      <w:r>
        <w:instrText xml:space="preserve"> SEQ Hình \* ARABIC </w:instrText>
      </w:r>
      <w:r>
        <w:fldChar w:fldCharType="separate"/>
      </w:r>
      <w:r w:rsidR="000D21CD">
        <w:rPr>
          <w:noProof/>
        </w:rPr>
        <w:t>1</w:t>
      </w:r>
      <w:r>
        <w:fldChar w:fldCharType="end"/>
      </w:r>
      <w:r>
        <w:t xml:space="preserve">: </w:t>
      </w:r>
      <w:r w:rsidRPr="001A4E03">
        <w:t>Cảm Biến Điệ</w:t>
      </w:r>
      <w:r>
        <w:t>n Áp AC</w:t>
      </w:r>
      <w:r w:rsidRPr="001A4E03">
        <w:t xml:space="preserve"> ZMPT101B</w:t>
      </w:r>
    </w:p>
    <w:p w:rsidR="00EF1A27" w:rsidRDefault="00F11A98" w:rsidP="004F3149">
      <w:r w:rsidRPr="00F11A98">
        <w:t>Cảm biến điện áp AC ZMPT101B được sử dụng để đ</w:t>
      </w:r>
      <w:r w:rsidR="00B06AF8">
        <w:t>o</w:t>
      </w:r>
      <w:r w:rsidRPr="00F11A98">
        <w:t xml:space="preserve"> điện áp AC 1</w:t>
      </w:r>
      <w:r w:rsidR="000114E0">
        <w:t xml:space="preserve"> pha</w:t>
      </w:r>
      <w:r w:rsidRPr="00F11A98">
        <w:t xml:space="preserve"> </w:t>
      </w:r>
      <w:r w:rsidR="004A045A">
        <w:t>b</w:t>
      </w:r>
      <w:r w:rsidRPr="00F11A98">
        <w:t>ằ</w:t>
      </w:r>
      <w:r w:rsidR="00DB1AD9">
        <w:t>ng</w:t>
      </w:r>
      <w:r w:rsidRPr="00F11A98">
        <w:t xml:space="preserve"> biế</w:t>
      </w:r>
      <w:r w:rsidR="0077548B">
        <w:t>n áp ZMPT101B</w:t>
      </w:r>
      <w:r w:rsidRPr="00F11A98">
        <w:t>, cảm biển có khả năng đo tố</w:t>
      </w:r>
      <w:r w:rsidR="000D5EB6">
        <w:t>i đa 250 VAC và điều chỉnh</w:t>
      </w:r>
      <w:r w:rsidRPr="00F11A98">
        <w:t xml:space="preserve"> bi</w:t>
      </w:r>
      <w:r w:rsidR="009A47D6">
        <w:t>ế</w:t>
      </w:r>
      <w:r w:rsidRPr="00F11A98">
        <w:t>n trở</w:t>
      </w:r>
      <w:r w:rsidR="000D5EB6">
        <w:t xml:space="preserve"> </w:t>
      </w:r>
      <w:r w:rsidRPr="00F11A98">
        <w:t>giá trị</w:t>
      </w:r>
      <w:r w:rsidR="00467C7A">
        <w:t xml:space="preserve"> Analo</w:t>
      </w:r>
      <w:r w:rsidR="00222940">
        <w:t>g đầ</w:t>
      </w:r>
      <w:r w:rsidRPr="00F11A98">
        <w:t>u ra t</w:t>
      </w:r>
      <w:r w:rsidR="00A113DB">
        <w:t>h</w:t>
      </w:r>
      <w:r w:rsidRPr="00F11A98">
        <w:t>ích hợ</w:t>
      </w:r>
      <w:r w:rsidR="00A67283">
        <w:t>p</w:t>
      </w:r>
      <w:r w:rsidRPr="00F11A98">
        <w:t xml:space="preserve">, sử dụng cho các </w:t>
      </w:r>
      <w:r w:rsidR="00A67283">
        <w:t>ứ</w:t>
      </w:r>
      <w:r w:rsidRPr="00F11A98">
        <w:t>ng dụng đo điện áp AC</w:t>
      </w:r>
      <w:r w:rsidR="00A67283">
        <w:t>.</w:t>
      </w:r>
    </w:p>
    <w:p w:rsidR="009809F3" w:rsidRDefault="009809F3" w:rsidP="004F3149">
      <w:pPr>
        <w:sectPr w:rsidR="009809F3" w:rsidSect="00EC0FC5">
          <w:type w:val="continuous"/>
          <w:pgSz w:w="11909" w:h="16834" w:code="9"/>
          <w:pgMar w:top="1134" w:right="851" w:bottom="1418" w:left="1701" w:header="720" w:footer="720" w:gutter="0"/>
          <w:cols w:space="720"/>
          <w:docGrid w:linePitch="360"/>
        </w:sectPr>
      </w:pPr>
      <w:r>
        <w:t>Nguyên lý hoạt động:</w:t>
      </w:r>
    </w:p>
    <w:p w:rsidR="005B0AB2" w:rsidRDefault="005B0AB2" w:rsidP="00CF4622">
      <w:pPr>
        <w:pStyle w:val="Heading2"/>
        <w:sectPr w:rsidR="005B0AB2" w:rsidSect="00B44E67">
          <w:type w:val="continuous"/>
          <w:pgSz w:w="11909" w:h="16834" w:code="9"/>
          <w:pgMar w:top="1134" w:right="851" w:bottom="1418" w:left="1701" w:header="720" w:footer="720" w:gutter="0"/>
          <w:cols w:space="720"/>
          <w:docGrid w:linePitch="360"/>
        </w:sectPr>
      </w:pPr>
    </w:p>
    <w:p w:rsidR="00FA76CF" w:rsidRDefault="00FA76CF" w:rsidP="00CF4622">
      <w:pPr>
        <w:pStyle w:val="Heading2"/>
      </w:pPr>
      <w:r>
        <w:lastRenderedPageBreak/>
        <w:t>Cảm biến dòng điện</w:t>
      </w:r>
    </w:p>
    <w:p w:rsidR="0047000F" w:rsidRPr="0047000F" w:rsidRDefault="0047000F" w:rsidP="0047000F"/>
    <w:p w:rsidR="00FB2E5C" w:rsidRPr="00FB2E5C" w:rsidRDefault="00AE1127" w:rsidP="00F27E4E">
      <w:pPr>
        <w:jc w:val="center"/>
      </w:pPr>
      <w:r w:rsidRPr="00AE1127">
        <w:drawing>
          <wp:inline distT="0" distB="0" distL="0" distR="0" wp14:anchorId="3AF3D8F6" wp14:editId="55B9503C">
            <wp:extent cx="2613804" cy="19795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5789" cy="2011370"/>
                    </a:xfrm>
                    <a:prstGeom prst="rect">
                      <a:avLst/>
                    </a:prstGeom>
                  </pic:spPr>
                </pic:pic>
              </a:graphicData>
            </a:graphic>
          </wp:inline>
        </w:drawing>
      </w:r>
    </w:p>
    <w:p w:rsidR="00123B7E" w:rsidRDefault="00B35E2A" w:rsidP="00B35E2A">
      <w:r w:rsidRPr="00973DF9">
        <w:t>Cảm biến dòng điệ</w:t>
      </w:r>
      <w:r>
        <w:t>n ACS712 dựa trên hiệu ứng Hall để đo dòng điện AC/DC, cảm biến có kích thước nhỏ gọ</w:t>
      </w:r>
      <w:r w:rsidR="00153943">
        <w:t>n</w:t>
      </w:r>
      <w:r>
        <w:t>,</w:t>
      </w:r>
      <w:r w:rsidR="00153943">
        <w:t xml:space="preserve"> </w:t>
      </w:r>
      <w:r>
        <w:t>dễ kết nối,</w:t>
      </w:r>
      <w:r w:rsidR="00D17503">
        <w:t xml:space="preserve"> </w:t>
      </w:r>
      <w:r w:rsidR="007C3260">
        <w:t xml:space="preserve">giá </w:t>
      </w:r>
      <w:r>
        <w:t>trị đầu ra là giá trị điện áp Analog tuyến tính theo cường độ dòng điện cầ</w:t>
      </w:r>
      <w:r w:rsidR="007C3260">
        <w:t>n đo</w:t>
      </w:r>
      <w:r>
        <w:t>.</w:t>
      </w:r>
      <w:r w:rsidR="007C3260">
        <w:t xml:space="preserve"> </w:t>
      </w:r>
    </w:p>
    <w:p w:rsidR="00EF1A27" w:rsidRDefault="009E0746" w:rsidP="00B35E2A">
      <w:r>
        <w:t>Nguyên lý</w:t>
      </w:r>
      <w:r w:rsidR="00EF1A27">
        <w:t xml:space="preserve"> họat động</w:t>
      </w:r>
    </w:p>
    <w:p w:rsidR="00EE5345" w:rsidRPr="00EE5345" w:rsidRDefault="00EE5345" w:rsidP="00EE5345">
      <w:pPr>
        <w:pStyle w:val="Heading2"/>
      </w:pPr>
      <w:r>
        <w:t>Bộ nguồn</w:t>
      </w:r>
    </w:p>
    <w:p w:rsidR="0055753F" w:rsidRDefault="000D1A67" w:rsidP="0055753F">
      <w:pPr>
        <w:pStyle w:val="Heading1"/>
      </w:pPr>
      <w:r>
        <w:t>Thiết kế và thực hiện phần cứng</w:t>
      </w:r>
    </w:p>
    <w:p w:rsidR="00937EFD" w:rsidRDefault="00937EFD" w:rsidP="00E20EE6">
      <w:pPr>
        <w:pStyle w:val="Heading2"/>
      </w:pPr>
      <w:r>
        <w:t>Yêu cầu thiết kế</w:t>
      </w:r>
    </w:p>
    <w:p w:rsidR="00937EFD" w:rsidRDefault="00937EFD" w:rsidP="00E20EE6">
      <w:pPr>
        <w:pStyle w:val="Heading2"/>
      </w:pPr>
      <w:r>
        <w:t>Phân tích thiết kế</w:t>
      </w:r>
    </w:p>
    <w:p w:rsidR="00EC5A32" w:rsidRDefault="00EC5A32" w:rsidP="00E20EE6">
      <w:pPr>
        <w:pStyle w:val="Heading2"/>
      </w:pPr>
      <w:r>
        <w:t>Sơ đồ khối của thiết bị</w:t>
      </w:r>
    </w:p>
    <w:p w:rsidR="00E52219" w:rsidRPr="00E52219" w:rsidRDefault="00E52219" w:rsidP="00E52219"/>
    <w:p w:rsidR="003F4C3E" w:rsidRPr="003F4C3E" w:rsidRDefault="00E04E1B" w:rsidP="003F4C3E">
      <w:r w:rsidRPr="00E04E1B">
        <w:rPr>
          <w:noProof/>
        </w:rPr>
        <w:lastRenderedPageBreak/>
        <w:drawing>
          <wp:inline distT="0" distB="0" distL="0" distR="0" wp14:anchorId="28A93CE0" wp14:editId="3FFA8E75">
            <wp:extent cx="5296619" cy="304257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573" cy="3070117"/>
                    </a:xfrm>
                    <a:prstGeom prst="rect">
                      <a:avLst/>
                    </a:prstGeom>
                  </pic:spPr>
                </pic:pic>
              </a:graphicData>
            </a:graphic>
          </wp:inline>
        </w:drawing>
      </w:r>
    </w:p>
    <w:p w:rsidR="00EC5A32" w:rsidRDefault="00EC5A32" w:rsidP="00E20EE6">
      <w:pPr>
        <w:pStyle w:val="Heading2"/>
      </w:pPr>
      <w:r>
        <w:t xml:space="preserve">Sơ đồ </w:t>
      </w:r>
      <w:r w:rsidR="00881490">
        <w:t>kết nối</w:t>
      </w:r>
      <w:r w:rsidR="004E202B">
        <w:t xml:space="preserve"> của thiết bị</w:t>
      </w:r>
    </w:p>
    <w:p w:rsidR="00E52219" w:rsidRPr="00E52219" w:rsidRDefault="00E52219" w:rsidP="00E52219"/>
    <w:p w:rsidR="007C436C" w:rsidRPr="007C436C" w:rsidRDefault="007C436C" w:rsidP="007C436C">
      <w:r w:rsidRPr="007C436C">
        <w:rPr>
          <w:noProof/>
        </w:rPr>
        <w:drawing>
          <wp:inline distT="0" distB="0" distL="0" distR="0" wp14:anchorId="43E47274" wp14:editId="5B7F3A21">
            <wp:extent cx="5262113" cy="3167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513" cy="3193400"/>
                    </a:xfrm>
                    <a:prstGeom prst="rect">
                      <a:avLst/>
                    </a:prstGeom>
                  </pic:spPr>
                </pic:pic>
              </a:graphicData>
            </a:graphic>
          </wp:inline>
        </w:drawing>
      </w:r>
    </w:p>
    <w:p w:rsidR="0055753F" w:rsidRDefault="000D1A67" w:rsidP="00B05D52">
      <w:pPr>
        <w:pStyle w:val="Heading1"/>
      </w:pPr>
      <w:r>
        <w:t>Thiết kế và thực hiện phần mềm</w:t>
      </w:r>
    </w:p>
    <w:p w:rsidR="00150834" w:rsidRDefault="00150834" w:rsidP="00DB556E">
      <w:pPr>
        <w:pStyle w:val="Heading2"/>
      </w:pPr>
      <w:r>
        <w:t>Yêu cầu đặt ra</w:t>
      </w:r>
    </w:p>
    <w:p w:rsidR="00150834" w:rsidRDefault="00150834" w:rsidP="00DB556E">
      <w:pPr>
        <w:pStyle w:val="Heading2"/>
      </w:pPr>
      <w:r>
        <w:t>Phân tích</w:t>
      </w:r>
    </w:p>
    <w:p w:rsidR="00614A8F" w:rsidRDefault="00F962F5" w:rsidP="00227AFA">
      <w:pPr>
        <w:pStyle w:val="Heading2"/>
      </w:pPr>
      <w:r>
        <w:t>Lưu đồ giải thuật</w:t>
      </w:r>
    </w:p>
    <w:p w:rsidR="004C6237" w:rsidRPr="004C6237" w:rsidRDefault="004C6237" w:rsidP="004C6237"/>
    <w:p w:rsidR="00E30F45" w:rsidRPr="00E30F45" w:rsidRDefault="001E0BED" w:rsidP="00E30F45">
      <w:r w:rsidRPr="001E0BED">
        <w:rPr>
          <w:noProof/>
        </w:rPr>
        <w:lastRenderedPageBreak/>
        <w:drawing>
          <wp:inline distT="0" distB="0" distL="0" distR="0" wp14:anchorId="53E23B89" wp14:editId="4E8A4A30">
            <wp:extent cx="4753567" cy="457931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9829" cy="4585347"/>
                    </a:xfrm>
                    <a:prstGeom prst="rect">
                      <a:avLst/>
                    </a:prstGeom>
                  </pic:spPr>
                </pic:pic>
              </a:graphicData>
            </a:graphic>
          </wp:inline>
        </w:drawing>
      </w:r>
    </w:p>
    <w:p w:rsidR="007B11A1" w:rsidRDefault="000D1A67" w:rsidP="000340E2">
      <w:pPr>
        <w:pStyle w:val="Heading1"/>
      </w:pPr>
      <w:r>
        <w:t>Kết quả thực hiện</w:t>
      </w:r>
    </w:p>
    <w:p w:rsidR="00B45F5A" w:rsidRPr="00B45F5A" w:rsidRDefault="00B45F5A" w:rsidP="00B45F5A"/>
    <w:p w:rsidR="007B11A1" w:rsidRPr="007B11A1" w:rsidRDefault="001A3C6F" w:rsidP="007B11A1">
      <w:r w:rsidRPr="001A3C6F">
        <w:rPr>
          <w:noProof/>
        </w:rPr>
        <w:lastRenderedPageBreak/>
        <w:drawing>
          <wp:inline distT="0" distB="0" distL="0" distR="0" wp14:anchorId="3B757624" wp14:editId="7F1AF84F">
            <wp:extent cx="3671137" cy="5453449"/>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723" cy="5466204"/>
                    </a:xfrm>
                    <a:prstGeom prst="rect">
                      <a:avLst/>
                    </a:prstGeom>
                  </pic:spPr>
                </pic:pic>
              </a:graphicData>
            </a:graphic>
          </wp:inline>
        </w:drawing>
      </w:r>
    </w:p>
    <w:p w:rsidR="000D1A67" w:rsidRDefault="000D1A67" w:rsidP="000340E2">
      <w:pPr>
        <w:pStyle w:val="Heading1"/>
      </w:pPr>
      <w:r>
        <w:t>Kết luận và hướng phát triển</w:t>
      </w:r>
      <w:sdt>
        <w:sdtPr>
          <w:id w:val="357707591"/>
          <w:citation/>
        </w:sdtPr>
        <w:sdtEndPr/>
        <w:sdtContent>
          <w:r w:rsidR="00F22B91">
            <w:fldChar w:fldCharType="begin"/>
          </w:r>
          <w:r w:rsidR="00F22B91">
            <w:instrText xml:space="preserve">CITATION Ole19 \l 1033 </w:instrText>
          </w:r>
          <w:r w:rsidR="00F22B91">
            <w:fldChar w:fldCharType="separate"/>
          </w:r>
          <w:r w:rsidR="000C4AC5">
            <w:rPr>
              <w:noProof/>
            </w:rPr>
            <w:t xml:space="preserve"> </w:t>
          </w:r>
          <w:r w:rsidR="000C4AC5" w:rsidRPr="000C4AC5">
            <w:rPr>
              <w:noProof/>
            </w:rPr>
            <w:t>[1]</w:t>
          </w:r>
          <w:r w:rsidR="00F22B91">
            <w:fldChar w:fldCharType="end"/>
          </w:r>
        </w:sdtContent>
      </w:sdt>
    </w:p>
    <w:p w:rsidR="000F45AF" w:rsidRDefault="000F45AF" w:rsidP="000F45AF">
      <w:pPr>
        <w:pStyle w:val="Heading2"/>
      </w:pPr>
      <w:r>
        <w:t>Kết luận</w:t>
      </w:r>
    </w:p>
    <w:p w:rsidR="000F45AF" w:rsidRPr="000F45AF" w:rsidRDefault="000F45AF" w:rsidP="000F45AF">
      <w:pPr>
        <w:pStyle w:val="Heading2"/>
      </w:pPr>
      <w:r>
        <w:t>Hướng phát triển</w:t>
      </w:r>
      <w:sdt>
        <w:sdtPr>
          <w:id w:val="-1747173725"/>
          <w:citation/>
        </w:sdtPr>
        <w:sdtEndPr/>
        <w:sdtContent>
          <w:r w:rsidR="00615DB6">
            <w:fldChar w:fldCharType="begin"/>
          </w:r>
          <w:r w:rsidR="00615DB6">
            <w:instrText xml:space="preserve"> CITATION Rav18 \l 1033 </w:instrText>
          </w:r>
          <w:r w:rsidR="00615DB6">
            <w:fldChar w:fldCharType="separate"/>
          </w:r>
          <w:r w:rsidR="000C4AC5">
            <w:rPr>
              <w:noProof/>
            </w:rPr>
            <w:t xml:space="preserve"> </w:t>
          </w:r>
          <w:r w:rsidR="000C4AC5" w:rsidRPr="000C4AC5">
            <w:rPr>
              <w:noProof/>
            </w:rPr>
            <w:t>[2]</w:t>
          </w:r>
          <w:r w:rsidR="00615DB6">
            <w:fldChar w:fldCharType="end"/>
          </w:r>
        </w:sdtContent>
      </w:sdt>
    </w:p>
    <w:sdt>
      <w:sdtPr>
        <w:rPr>
          <w:rFonts w:eastAsiaTheme="minorHAnsi" w:cstheme="minorBidi"/>
          <w:b w:val="0"/>
          <w:color w:val="auto"/>
          <w:sz w:val="24"/>
          <w:szCs w:val="22"/>
        </w:rPr>
        <w:id w:val="-1185366700"/>
        <w:docPartObj>
          <w:docPartGallery w:val="Bibliographies"/>
          <w:docPartUnique/>
        </w:docPartObj>
      </w:sdtPr>
      <w:sdtEndPr/>
      <w:sdtContent>
        <w:p w:rsidR="00B62F63" w:rsidRDefault="00962CE9">
          <w:pPr>
            <w:pStyle w:val="Heading1"/>
          </w:pPr>
          <w:r>
            <w:t xml:space="preserve">Tài liệu </w:t>
          </w:r>
          <w:r w:rsidR="00D109C5">
            <w:t>tham khảo</w:t>
          </w:r>
        </w:p>
        <w:sdt>
          <w:sdtPr>
            <w:id w:val="-573587230"/>
            <w:bibliography/>
          </w:sdtPr>
          <w:sdtEndPr/>
          <w:sdtContent>
            <w:p w:rsidR="000C4AC5" w:rsidRDefault="00B62F6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8282"/>
              </w:tblGrid>
              <w:tr w:rsidR="000C4AC5">
                <w:trPr>
                  <w:divId w:val="531646397"/>
                  <w:tblCellSpacing w:w="15" w:type="dxa"/>
                </w:trPr>
                <w:tc>
                  <w:tcPr>
                    <w:tcW w:w="50" w:type="pct"/>
                    <w:hideMark/>
                  </w:tcPr>
                  <w:p w:rsidR="000C4AC5" w:rsidRDefault="000C4AC5">
                    <w:pPr>
                      <w:pStyle w:val="Bibliography"/>
                      <w:rPr>
                        <w:noProof/>
                        <w:szCs w:val="24"/>
                      </w:rPr>
                    </w:pPr>
                    <w:r>
                      <w:rPr>
                        <w:noProof/>
                      </w:rPr>
                      <w:t xml:space="preserve">[1] </w:t>
                    </w:r>
                  </w:p>
                </w:tc>
                <w:tc>
                  <w:tcPr>
                    <w:tcW w:w="0" w:type="auto"/>
                    <w:hideMark/>
                  </w:tcPr>
                  <w:p w:rsidR="000C4AC5" w:rsidRDefault="000C4AC5">
                    <w:pPr>
                      <w:pStyle w:val="Bibliography"/>
                      <w:rPr>
                        <w:noProof/>
                      </w:rPr>
                    </w:pPr>
                    <w:r>
                      <w:rPr>
                        <w:noProof/>
                      </w:rPr>
                      <w:t xml:space="preserve">Oleksii Barybin, Elina Zaitseva, Volodymyr Brazhnyi, Testing the Security ESP32 Internet of Things Devices, Ho Chi Minh: IEEE, 2019. </w:t>
                    </w:r>
                  </w:p>
                </w:tc>
              </w:tr>
              <w:tr w:rsidR="000C4AC5">
                <w:trPr>
                  <w:divId w:val="531646397"/>
                  <w:tblCellSpacing w:w="15" w:type="dxa"/>
                </w:trPr>
                <w:tc>
                  <w:tcPr>
                    <w:tcW w:w="50" w:type="pct"/>
                    <w:hideMark/>
                  </w:tcPr>
                  <w:p w:rsidR="000C4AC5" w:rsidRDefault="000C4AC5">
                    <w:pPr>
                      <w:pStyle w:val="Bibliography"/>
                      <w:rPr>
                        <w:noProof/>
                      </w:rPr>
                    </w:pPr>
                    <w:r>
                      <w:rPr>
                        <w:noProof/>
                      </w:rPr>
                      <w:t xml:space="preserve">[2] </w:t>
                    </w:r>
                  </w:p>
                </w:tc>
                <w:tc>
                  <w:tcPr>
                    <w:tcW w:w="0" w:type="auto"/>
                    <w:hideMark/>
                  </w:tcPr>
                  <w:p w:rsidR="000C4AC5" w:rsidRDefault="000C4AC5">
                    <w:pPr>
                      <w:pStyle w:val="Bibliography"/>
                      <w:rPr>
                        <w:noProof/>
                      </w:rPr>
                    </w:pPr>
                    <w:r>
                      <w:rPr>
                        <w:noProof/>
                      </w:rPr>
                      <w:t>Ravi, "Electronics Hub," 17 4 2018. [Online]. Available: electronicshub.org/interfacing-acs712-current-sensor-with-arduino/. [Accessed 17 5 2020].</w:t>
                    </w:r>
                  </w:p>
                </w:tc>
              </w:tr>
              <w:tr w:rsidR="000C4AC5">
                <w:trPr>
                  <w:divId w:val="531646397"/>
                  <w:tblCellSpacing w:w="15" w:type="dxa"/>
                </w:trPr>
                <w:tc>
                  <w:tcPr>
                    <w:tcW w:w="50" w:type="pct"/>
                    <w:hideMark/>
                  </w:tcPr>
                  <w:p w:rsidR="000C4AC5" w:rsidRDefault="000C4AC5">
                    <w:pPr>
                      <w:pStyle w:val="Bibliography"/>
                      <w:rPr>
                        <w:noProof/>
                      </w:rPr>
                    </w:pPr>
                    <w:r>
                      <w:rPr>
                        <w:noProof/>
                      </w:rPr>
                      <w:t xml:space="preserve">[3] </w:t>
                    </w:r>
                  </w:p>
                </w:tc>
                <w:tc>
                  <w:tcPr>
                    <w:tcW w:w="0" w:type="auto"/>
                    <w:hideMark/>
                  </w:tcPr>
                  <w:p w:rsidR="000C4AC5" w:rsidRDefault="000C4AC5">
                    <w:pPr>
                      <w:pStyle w:val="Bibliography"/>
                      <w:rPr>
                        <w:noProof/>
                      </w:rPr>
                    </w:pPr>
                    <w:r>
                      <w:rPr>
                        <w:noProof/>
                      </w:rPr>
                      <w:t xml:space="preserve">Phan Quoc Dzung, Le Minh Phuong, Control system DC motor with speed estimator by neural networks, Ho Chi Minh: IEEE, 2005. </w:t>
                    </w:r>
                  </w:p>
                </w:tc>
              </w:tr>
              <w:tr w:rsidR="000C4AC5">
                <w:trPr>
                  <w:divId w:val="531646397"/>
                  <w:tblCellSpacing w:w="15" w:type="dxa"/>
                </w:trPr>
                <w:tc>
                  <w:tcPr>
                    <w:tcW w:w="50" w:type="pct"/>
                    <w:hideMark/>
                  </w:tcPr>
                  <w:p w:rsidR="000C4AC5" w:rsidRDefault="000C4AC5">
                    <w:pPr>
                      <w:pStyle w:val="Bibliography"/>
                      <w:rPr>
                        <w:noProof/>
                      </w:rPr>
                    </w:pPr>
                    <w:r>
                      <w:rPr>
                        <w:noProof/>
                      </w:rPr>
                      <w:lastRenderedPageBreak/>
                      <w:t xml:space="preserve">[4] </w:t>
                    </w:r>
                  </w:p>
                </w:tc>
                <w:tc>
                  <w:tcPr>
                    <w:tcW w:w="0" w:type="auto"/>
                    <w:hideMark/>
                  </w:tcPr>
                  <w:p w:rsidR="000C4AC5" w:rsidRDefault="000C4AC5">
                    <w:pPr>
                      <w:pStyle w:val="Bibliography"/>
                      <w:rPr>
                        <w:noProof/>
                      </w:rPr>
                    </w:pPr>
                    <w:r>
                      <w:rPr>
                        <w:noProof/>
                      </w:rPr>
                      <w:t>R. Santos, "Random Nerd Tutorials," RNT, 17 8 2016. [Online]. Available: randomnerdtutorials.com/esp32-web-server-arduino-ide/. [Accessed 10 6 2020].</w:t>
                    </w:r>
                  </w:p>
                </w:tc>
              </w:tr>
            </w:tbl>
            <w:p w:rsidR="000C4AC5" w:rsidRDefault="000C4AC5">
              <w:pPr>
                <w:divId w:val="531646397"/>
                <w:rPr>
                  <w:rFonts w:eastAsia="Times New Roman"/>
                  <w:noProof/>
                </w:rPr>
              </w:pPr>
            </w:p>
            <w:p w:rsidR="00B62F63" w:rsidRDefault="00B62F63">
              <w:r>
                <w:rPr>
                  <w:b/>
                  <w:bCs/>
                  <w:noProof/>
                </w:rPr>
                <w:fldChar w:fldCharType="end"/>
              </w:r>
            </w:p>
          </w:sdtContent>
        </w:sdt>
      </w:sdtContent>
    </w:sdt>
    <w:p w:rsidR="004C0137" w:rsidRPr="004C0137" w:rsidRDefault="004C0137" w:rsidP="004C0137"/>
    <w:sectPr w:rsidR="004C0137" w:rsidRPr="004C0137" w:rsidSect="005B0AB2">
      <w:type w:val="continuous"/>
      <w:pgSz w:w="11909" w:h="16834" w:code="9"/>
      <w:pgMar w:top="1134"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wis721 LtCn BT">
    <w:panose1 w:val="020B0406020202030204"/>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nBlack">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70E1E"/>
    <w:multiLevelType w:val="hybridMultilevel"/>
    <w:tmpl w:val="6BAE5ACC"/>
    <w:lvl w:ilvl="0" w:tplc="A12EF986">
      <w:start w:val="1"/>
      <w:numFmt w:val="bullet"/>
      <w:lvlText w:val="-"/>
      <w:lvlJc w:val="left"/>
      <w:pPr>
        <w:ind w:left="1440" w:hanging="360"/>
      </w:pPr>
      <w:rPr>
        <w:rFonts w:ascii="Swis721 LtCn BT" w:hAnsi="Swis721 LtCn B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A81995"/>
    <w:multiLevelType w:val="hybridMultilevel"/>
    <w:tmpl w:val="4ACAB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FD265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B4275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692"/>
    <w:rsid w:val="000114E0"/>
    <w:rsid w:val="00016F0F"/>
    <w:rsid w:val="000202B0"/>
    <w:rsid w:val="000414BE"/>
    <w:rsid w:val="0008788E"/>
    <w:rsid w:val="00095B23"/>
    <w:rsid w:val="000A641E"/>
    <w:rsid w:val="000B0B82"/>
    <w:rsid w:val="000C0E11"/>
    <w:rsid w:val="000C4AC5"/>
    <w:rsid w:val="000D1A67"/>
    <w:rsid w:val="000D21CD"/>
    <w:rsid w:val="000D5EB6"/>
    <w:rsid w:val="000D6932"/>
    <w:rsid w:val="000E1815"/>
    <w:rsid w:val="000F45AF"/>
    <w:rsid w:val="001009F2"/>
    <w:rsid w:val="00110595"/>
    <w:rsid w:val="00114745"/>
    <w:rsid w:val="00123B7E"/>
    <w:rsid w:val="001279FB"/>
    <w:rsid w:val="00144EEC"/>
    <w:rsid w:val="00150834"/>
    <w:rsid w:val="00153943"/>
    <w:rsid w:val="00154281"/>
    <w:rsid w:val="001A3C6F"/>
    <w:rsid w:val="001A7131"/>
    <w:rsid w:val="001B057C"/>
    <w:rsid w:val="001C7E70"/>
    <w:rsid w:val="001D03A0"/>
    <w:rsid w:val="001E04CD"/>
    <w:rsid w:val="001E0BED"/>
    <w:rsid w:val="001E2084"/>
    <w:rsid w:val="00215692"/>
    <w:rsid w:val="00222940"/>
    <w:rsid w:val="0023623B"/>
    <w:rsid w:val="00275052"/>
    <w:rsid w:val="00281FEF"/>
    <w:rsid w:val="002835BA"/>
    <w:rsid w:val="0028494E"/>
    <w:rsid w:val="002C1835"/>
    <w:rsid w:val="002D4178"/>
    <w:rsid w:val="002E000E"/>
    <w:rsid w:val="003100FE"/>
    <w:rsid w:val="00335D46"/>
    <w:rsid w:val="00344B88"/>
    <w:rsid w:val="00346DB7"/>
    <w:rsid w:val="00352C55"/>
    <w:rsid w:val="00372235"/>
    <w:rsid w:val="00392B3E"/>
    <w:rsid w:val="003941D1"/>
    <w:rsid w:val="00394366"/>
    <w:rsid w:val="003B47E7"/>
    <w:rsid w:val="003B71BE"/>
    <w:rsid w:val="003C436C"/>
    <w:rsid w:val="003C7DED"/>
    <w:rsid w:val="003F4C3E"/>
    <w:rsid w:val="00400130"/>
    <w:rsid w:val="004113F5"/>
    <w:rsid w:val="004125E6"/>
    <w:rsid w:val="00412802"/>
    <w:rsid w:val="00416C01"/>
    <w:rsid w:val="00421E40"/>
    <w:rsid w:val="00434CBE"/>
    <w:rsid w:val="004407ED"/>
    <w:rsid w:val="004445EE"/>
    <w:rsid w:val="00462FE0"/>
    <w:rsid w:val="00467C7A"/>
    <w:rsid w:val="0047000F"/>
    <w:rsid w:val="00471F2C"/>
    <w:rsid w:val="00481211"/>
    <w:rsid w:val="004835FD"/>
    <w:rsid w:val="004859EF"/>
    <w:rsid w:val="00496D85"/>
    <w:rsid w:val="004A045A"/>
    <w:rsid w:val="004C0137"/>
    <w:rsid w:val="004C6237"/>
    <w:rsid w:val="004E202B"/>
    <w:rsid w:val="004F3149"/>
    <w:rsid w:val="004F5EC9"/>
    <w:rsid w:val="005035AF"/>
    <w:rsid w:val="005042DB"/>
    <w:rsid w:val="00505DF5"/>
    <w:rsid w:val="00515A29"/>
    <w:rsid w:val="00526A94"/>
    <w:rsid w:val="00527D26"/>
    <w:rsid w:val="00536272"/>
    <w:rsid w:val="0055753F"/>
    <w:rsid w:val="00564B36"/>
    <w:rsid w:val="0057092C"/>
    <w:rsid w:val="00575828"/>
    <w:rsid w:val="005802E6"/>
    <w:rsid w:val="0058384B"/>
    <w:rsid w:val="005870F8"/>
    <w:rsid w:val="005876C3"/>
    <w:rsid w:val="0059278A"/>
    <w:rsid w:val="005B0AB2"/>
    <w:rsid w:val="005D2C4E"/>
    <w:rsid w:val="005E0184"/>
    <w:rsid w:val="005F0C75"/>
    <w:rsid w:val="005F71AB"/>
    <w:rsid w:val="00613540"/>
    <w:rsid w:val="00614A8F"/>
    <w:rsid w:val="00615DB6"/>
    <w:rsid w:val="0061796E"/>
    <w:rsid w:val="00627375"/>
    <w:rsid w:val="0062767B"/>
    <w:rsid w:val="00635E85"/>
    <w:rsid w:val="00646962"/>
    <w:rsid w:val="006569E3"/>
    <w:rsid w:val="00656B74"/>
    <w:rsid w:val="00662CD1"/>
    <w:rsid w:val="006678AA"/>
    <w:rsid w:val="006A540D"/>
    <w:rsid w:val="006C2F51"/>
    <w:rsid w:val="006D3549"/>
    <w:rsid w:val="006E1654"/>
    <w:rsid w:val="006E4338"/>
    <w:rsid w:val="006F5B88"/>
    <w:rsid w:val="00727AD1"/>
    <w:rsid w:val="0074625F"/>
    <w:rsid w:val="0076069D"/>
    <w:rsid w:val="0077548B"/>
    <w:rsid w:val="00775DDF"/>
    <w:rsid w:val="007964DB"/>
    <w:rsid w:val="007A2B49"/>
    <w:rsid w:val="007B11A1"/>
    <w:rsid w:val="007C3260"/>
    <w:rsid w:val="007C3AD5"/>
    <w:rsid w:val="007C436C"/>
    <w:rsid w:val="007C4743"/>
    <w:rsid w:val="007F0313"/>
    <w:rsid w:val="0081089E"/>
    <w:rsid w:val="008228EE"/>
    <w:rsid w:val="00862221"/>
    <w:rsid w:val="008628BE"/>
    <w:rsid w:val="00881490"/>
    <w:rsid w:val="00883A1D"/>
    <w:rsid w:val="008E3A43"/>
    <w:rsid w:val="008E577F"/>
    <w:rsid w:val="008E58C1"/>
    <w:rsid w:val="008E7C45"/>
    <w:rsid w:val="00905187"/>
    <w:rsid w:val="0091029F"/>
    <w:rsid w:val="00914A4E"/>
    <w:rsid w:val="00937EFD"/>
    <w:rsid w:val="00962CE9"/>
    <w:rsid w:val="00964E8D"/>
    <w:rsid w:val="00966BA2"/>
    <w:rsid w:val="00975DF9"/>
    <w:rsid w:val="009809F3"/>
    <w:rsid w:val="00985B88"/>
    <w:rsid w:val="009A20A1"/>
    <w:rsid w:val="009A384E"/>
    <w:rsid w:val="009A47D6"/>
    <w:rsid w:val="009D203F"/>
    <w:rsid w:val="009D7392"/>
    <w:rsid w:val="009E0746"/>
    <w:rsid w:val="009E29F7"/>
    <w:rsid w:val="009F1BE6"/>
    <w:rsid w:val="00A0301D"/>
    <w:rsid w:val="00A113DB"/>
    <w:rsid w:val="00A45C6C"/>
    <w:rsid w:val="00A55F22"/>
    <w:rsid w:val="00A67283"/>
    <w:rsid w:val="00A720C2"/>
    <w:rsid w:val="00A77446"/>
    <w:rsid w:val="00A86EC5"/>
    <w:rsid w:val="00A92D9A"/>
    <w:rsid w:val="00AB0507"/>
    <w:rsid w:val="00AB129E"/>
    <w:rsid w:val="00AB514A"/>
    <w:rsid w:val="00AD0C8E"/>
    <w:rsid w:val="00AD5748"/>
    <w:rsid w:val="00AD5CA2"/>
    <w:rsid w:val="00AD6EDE"/>
    <w:rsid w:val="00AE1127"/>
    <w:rsid w:val="00AF4B68"/>
    <w:rsid w:val="00B053D0"/>
    <w:rsid w:val="00B05D52"/>
    <w:rsid w:val="00B06AF8"/>
    <w:rsid w:val="00B12C18"/>
    <w:rsid w:val="00B1724A"/>
    <w:rsid w:val="00B35E2A"/>
    <w:rsid w:val="00B40723"/>
    <w:rsid w:val="00B44A8B"/>
    <w:rsid w:val="00B44E67"/>
    <w:rsid w:val="00B45F5A"/>
    <w:rsid w:val="00B60ECC"/>
    <w:rsid w:val="00B62F63"/>
    <w:rsid w:val="00B82045"/>
    <w:rsid w:val="00B86848"/>
    <w:rsid w:val="00BA2AA9"/>
    <w:rsid w:val="00BB0E93"/>
    <w:rsid w:val="00C01294"/>
    <w:rsid w:val="00C01B5B"/>
    <w:rsid w:val="00C10947"/>
    <w:rsid w:val="00C11EE5"/>
    <w:rsid w:val="00C15D34"/>
    <w:rsid w:val="00C20425"/>
    <w:rsid w:val="00C75DA5"/>
    <w:rsid w:val="00CA5322"/>
    <w:rsid w:val="00CB09E4"/>
    <w:rsid w:val="00CB658E"/>
    <w:rsid w:val="00CB7A06"/>
    <w:rsid w:val="00CC5CA7"/>
    <w:rsid w:val="00CC7BAE"/>
    <w:rsid w:val="00CD19AE"/>
    <w:rsid w:val="00CD2EEB"/>
    <w:rsid w:val="00CD37F5"/>
    <w:rsid w:val="00CE2C50"/>
    <w:rsid w:val="00CE6AA9"/>
    <w:rsid w:val="00D109C5"/>
    <w:rsid w:val="00D17503"/>
    <w:rsid w:val="00D31237"/>
    <w:rsid w:val="00D352AE"/>
    <w:rsid w:val="00D56FE9"/>
    <w:rsid w:val="00D66645"/>
    <w:rsid w:val="00D86945"/>
    <w:rsid w:val="00D92C2C"/>
    <w:rsid w:val="00D9509D"/>
    <w:rsid w:val="00DB1AD9"/>
    <w:rsid w:val="00DB556E"/>
    <w:rsid w:val="00DB657F"/>
    <w:rsid w:val="00DD095A"/>
    <w:rsid w:val="00DE78FE"/>
    <w:rsid w:val="00E04E1B"/>
    <w:rsid w:val="00E20EE6"/>
    <w:rsid w:val="00E23E9D"/>
    <w:rsid w:val="00E30F45"/>
    <w:rsid w:val="00E46A98"/>
    <w:rsid w:val="00E52219"/>
    <w:rsid w:val="00E610CC"/>
    <w:rsid w:val="00E727B3"/>
    <w:rsid w:val="00E74C93"/>
    <w:rsid w:val="00E90E07"/>
    <w:rsid w:val="00E954FB"/>
    <w:rsid w:val="00EA4EA8"/>
    <w:rsid w:val="00EB4827"/>
    <w:rsid w:val="00EB5566"/>
    <w:rsid w:val="00EC0FC5"/>
    <w:rsid w:val="00EC5A32"/>
    <w:rsid w:val="00ED1CA6"/>
    <w:rsid w:val="00EE5345"/>
    <w:rsid w:val="00EF1A27"/>
    <w:rsid w:val="00EF3C9A"/>
    <w:rsid w:val="00F10672"/>
    <w:rsid w:val="00F11A98"/>
    <w:rsid w:val="00F22B91"/>
    <w:rsid w:val="00F27E4E"/>
    <w:rsid w:val="00F34B33"/>
    <w:rsid w:val="00F411ED"/>
    <w:rsid w:val="00F85852"/>
    <w:rsid w:val="00F962F5"/>
    <w:rsid w:val="00FA0166"/>
    <w:rsid w:val="00FA76CF"/>
    <w:rsid w:val="00FB2E5C"/>
    <w:rsid w:val="00FB382D"/>
    <w:rsid w:val="00FB7E26"/>
    <w:rsid w:val="00FC7B1B"/>
    <w:rsid w:val="00FD79B0"/>
    <w:rsid w:val="00FE17D4"/>
    <w:rsid w:val="00FF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0B5E"/>
  <w15:chartTrackingRefBased/>
  <w15:docId w15:val="{2C26FF22-BBC4-452E-B1B4-BAD7601B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5BA"/>
    <w:pPr>
      <w:ind w:firstLine="720"/>
      <w:jc w:val="both"/>
    </w:pPr>
    <w:rPr>
      <w:rFonts w:ascii="Times New Roman" w:hAnsi="Times New Roman"/>
      <w:sz w:val="24"/>
    </w:rPr>
  </w:style>
  <w:style w:type="paragraph" w:styleId="Heading1">
    <w:name w:val="heading 1"/>
    <w:basedOn w:val="Normal"/>
    <w:next w:val="Normal"/>
    <w:link w:val="Heading1Char"/>
    <w:uiPriority w:val="9"/>
    <w:qFormat/>
    <w:rsid w:val="00FF71A3"/>
    <w:pPr>
      <w:keepNext/>
      <w:keepLines/>
      <w:numPr>
        <w:numId w:val="1"/>
      </w:numPr>
      <w:spacing w:before="240" w:after="0"/>
      <w:outlineLvl w:val="0"/>
    </w:pPr>
    <w:rPr>
      <w:rFonts w:eastAsiaTheme="majorEastAsia" w:cstheme="majorBidi"/>
      <w:b/>
      <w:color w:val="1F4E79" w:themeColor="accent1" w:themeShade="80"/>
      <w:sz w:val="30"/>
      <w:szCs w:val="32"/>
    </w:rPr>
  </w:style>
  <w:style w:type="paragraph" w:styleId="Heading2">
    <w:name w:val="heading 2"/>
    <w:basedOn w:val="Normal"/>
    <w:next w:val="Normal"/>
    <w:link w:val="Heading2Char"/>
    <w:uiPriority w:val="9"/>
    <w:unhideWhenUsed/>
    <w:qFormat/>
    <w:rsid w:val="0055753F"/>
    <w:pPr>
      <w:keepNext/>
      <w:keepLines/>
      <w:numPr>
        <w:ilvl w:val="1"/>
        <w:numId w:val="1"/>
      </w:numPr>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semiHidden/>
    <w:unhideWhenUsed/>
    <w:qFormat/>
    <w:rsid w:val="006D3549"/>
    <w:pPr>
      <w:keepNext/>
      <w:keepLines/>
      <w:numPr>
        <w:ilvl w:val="2"/>
        <w:numId w:val="1"/>
      </w:numPr>
      <w:spacing w:before="40" w:after="0"/>
      <w:outlineLvl w:val="2"/>
    </w:pPr>
    <w:rPr>
      <w:rFonts w:eastAsiaTheme="majorEastAsia" w:cstheme="majorBidi"/>
      <w:color w:val="2E74B5" w:themeColor="accent1" w:themeShade="BF"/>
      <w:szCs w:val="24"/>
    </w:rPr>
  </w:style>
  <w:style w:type="paragraph" w:styleId="Heading4">
    <w:name w:val="heading 4"/>
    <w:basedOn w:val="Normal"/>
    <w:next w:val="Normal"/>
    <w:link w:val="Heading4Char"/>
    <w:uiPriority w:val="9"/>
    <w:semiHidden/>
    <w:unhideWhenUsed/>
    <w:qFormat/>
    <w:rsid w:val="0055753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753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753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753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753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753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1A3"/>
    <w:rPr>
      <w:rFonts w:ascii="Times New Roman" w:eastAsiaTheme="majorEastAsia" w:hAnsi="Times New Roman" w:cstheme="majorBidi"/>
      <w:b/>
      <w:color w:val="1F4E79" w:themeColor="accent1" w:themeShade="80"/>
      <w:sz w:val="30"/>
      <w:szCs w:val="32"/>
    </w:rPr>
  </w:style>
  <w:style w:type="character" w:customStyle="1" w:styleId="Heading2Char">
    <w:name w:val="Heading 2 Char"/>
    <w:basedOn w:val="DefaultParagraphFont"/>
    <w:link w:val="Heading2"/>
    <w:uiPriority w:val="9"/>
    <w:rsid w:val="0055753F"/>
    <w:rPr>
      <w:rFonts w:ascii="Times New Roman" w:eastAsiaTheme="majorEastAsia" w:hAnsi="Times New Roman" w:cstheme="majorBidi"/>
      <w:b/>
      <w:color w:val="2E74B5" w:themeColor="accent1" w:themeShade="BF"/>
      <w:sz w:val="26"/>
      <w:szCs w:val="26"/>
    </w:rPr>
  </w:style>
  <w:style w:type="character" w:customStyle="1" w:styleId="Heading3Char">
    <w:name w:val="Heading 3 Char"/>
    <w:basedOn w:val="DefaultParagraphFont"/>
    <w:link w:val="Heading3"/>
    <w:uiPriority w:val="9"/>
    <w:semiHidden/>
    <w:rsid w:val="006D3549"/>
    <w:rPr>
      <w:rFonts w:ascii="Times New Roman" w:eastAsiaTheme="majorEastAsia" w:hAnsi="Times New Roman"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5575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75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75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75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75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753F"/>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4C0137"/>
  </w:style>
  <w:style w:type="paragraph" w:styleId="NoSpacing">
    <w:name w:val="No Spacing"/>
    <w:uiPriority w:val="1"/>
    <w:qFormat/>
    <w:rsid w:val="00496D85"/>
    <w:pPr>
      <w:spacing w:after="0" w:line="240" w:lineRule="auto"/>
      <w:ind w:firstLine="720"/>
      <w:jc w:val="both"/>
    </w:pPr>
    <w:rPr>
      <w:rFonts w:ascii="Times New Roman" w:hAnsi="Times New Roman"/>
      <w:sz w:val="24"/>
    </w:rPr>
  </w:style>
  <w:style w:type="paragraph" w:styleId="Caption">
    <w:name w:val="caption"/>
    <w:basedOn w:val="Normal"/>
    <w:next w:val="Normal"/>
    <w:uiPriority w:val="35"/>
    <w:unhideWhenUsed/>
    <w:qFormat/>
    <w:rsid w:val="00154281"/>
    <w:pPr>
      <w:spacing w:after="200" w:line="240" w:lineRule="auto"/>
    </w:pPr>
    <w:rPr>
      <w:i/>
      <w:iCs/>
      <w:color w:val="44546A" w:themeColor="text2"/>
      <w:sz w:val="18"/>
      <w:szCs w:val="18"/>
    </w:rPr>
  </w:style>
  <w:style w:type="paragraph" w:styleId="ListParagraph">
    <w:name w:val="List Paragraph"/>
    <w:basedOn w:val="Normal"/>
    <w:uiPriority w:val="34"/>
    <w:qFormat/>
    <w:rsid w:val="00352C55"/>
    <w:pPr>
      <w:ind w:left="720"/>
      <w:contextualSpacing/>
    </w:pPr>
  </w:style>
  <w:style w:type="table" w:styleId="TableGrid">
    <w:name w:val="Table Grid"/>
    <w:basedOn w:val="TableNormal"/>
    <w:uiPriority w:val="39"/>
    <w:rsid w:val="00CB6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2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1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8250">
      <w:bodyDiv w:val="1"/>
      <w:marLeft w:val="0"/>
      <w:marRight w:val="0"/>
      <w:marTop w:val="0"/>
      <w:marBottom w:val="0"/>
      <w:divBdr>
        <w:top w:val="none" w:sz="0" w:space="0" w:color="auto"/>
        <w:left w:val="none" w:sz="0" w:space="0" w:color="auto"/>
        <w:bottom w:val="none" w:sz="0" w:space="0" w:color="auto"/>
        <w:right w:val="none" w:sz="0" w:space="0" w:color="auto"/>
      </w:divBdr>
    </w:div>
    <w:div w:id="121507696">
      <w:bodyDiv w:val="1"/>
      <w:marLeft w:val="0"/>
      <w:marRight w:val="0"/>
      <w:marTop w:val="0"/>
      <w:marBottom w:val="0"/>
      <w:divBdr>
        <w:top w:val="none" w:sz="0" w:space="0" w:color="auto"/>
        <w:left w:val="none" w:sz="0" w:space="0" w:color="auto"/>
        <w:bottom w:val="none" w:sz="0" w:space="0" w:color="auto"/>
        <w:right w:val="none" w:sz="0" w:space="0" w:color="auto"/>
      </w:divBdr>
    </w:div>
    <w:div w:id="452990684">
      <w:bodyDiv w:val="1"/>
      <w:marLeft w:val="0"/>
      <w:marRight w:val="0"/>
      <w:marTop w:val="0"/>
      <w:marBottom w:val="0"/>
      <w:divBdr>
        <w:top w:val="none" w:sz="0" w:space="0" w:color="auto"/>
        <w:left w:val="none" w:sz="0" w:space="0" w:color="auto"/>
        <w:bottom w:val="none" w:sz="0" w:space="0" w:color="auto"/>
        <w:right w:val="none" w:sz="0" w:space="0" w:color="auto"/>
      </w:divBdr>
    </w:div>
    <w:div w:id="531646397">
      <w:bodyDiv w:val="1"/>
      <w:marLeft w:val="0"/>
      <w:marRight w:val="0"/>
      <w:marTop w:val="0"/>
      <w:marBottom w:val="0"/>
      <w:divBdr>
        <w:top w:val="none" w:sz="0" w:space="0" w:color="auto"/>
        <w:left w:val="none" w:sz="0" w:space="0" w:color="auto"/>
        <w:bottom w:val="none" w:sz="0" w:space="0" w:color="auto"/>
        <w:right w:val="none" w:sz="0" w:space="0" w:color="auto"/>
      </w:divBdr>
    </w:div>
    <w:div w:id="538054002">
      <w:bodyDiv w:val="1"/>
      <w:marLeft w:val="0"/>
      <w:marRight w:val="0"/>
      <w:marTop w:val="0"/>
      <w:marBottom w:val="0"/>
      <w:divBdr>
        <w:top w:val="none" w:sz="0" w:space="0" w:color="auto"/>
        <w:left w:val="none" w:sz="0" w:space="0" w:color="auto"/>
        <w:bottom w:val="none" w:sz="0" w:space="0" w:color="auto"/>
        <w:right w:val="none" w:sz="0" w:space="0" w:color="auto"/>
      </w:divBdr>
    </w:div>
    <w:div w:id="568341840">
      <w:bodyDiv w:val="1"/>
      <w:marLeft w:val="0"/>
      <w:marRight w:val="0"/>
      <w:marTop w:val="0"/>
      <w:marBottom w:val="0"/>
      <w:divBdr>
        <w:top w:val="none" w:sz="0" w:space="0" w:color="auto"/>
        <w:left w:val="none" w:sz="0" w:space="0" w:color="auto"/>
        <w:bottom w:val="none" w:sz="0" w:space="0" w:color="auto"/>
        <w:right w:val="none" w:sz="0" w:space="0" w:color="auto"/>
      </w:divBdr>
    </w:div>
    <w:div w:id="573972244">
      <w:bodyDiv w:val="1"/>
      <w:marLeft w:val="0"/>
      <w:marRight w:val="0"/>
      <w:marTop w:val="0"/>
      <w:marBottom w:val="0"/>
      <w:divBdr>
        <w:top w:val="none" w:sz="0" w:space="0" w:color="auto"/>
        <w:left w:val="none" w:sz="0" w:space="0" w:color="auto"/>
        <w:bottom w:val="none" w:sz="0" w:space="0" w:color="auto"/>
        <w:right w:val="none" w:sz="0" w:space="0" w:color="auto"/>
      </w:divBdr>
    </w:div>
    <w:div w:id="598803095">
      <w:bodyDiv w:val="1"/>
      <w:marLeft w:val="0"/>
      <w:marRight w:val="0"/>
      <w:marTop w:val="0"/>
      <w:marBottom w:val="0"/>
      <w:divBdr>
        <w:top w:val="none" w:sz="0" w:space="0" w:color="auto"/>
        <w:left w:val="none" w:sz="0" w:space="0" w:color="auto"/>
        <w:bottom w:val="none" w:sz="0" w:space="0" w:color="auto"/>
        <w:right w:val="none" w:sz="0" w:space="0" w:color="auto"/>
      </w:divBdr>
    </w:div>
    <w:div w:id="639266195">
      <w:bodyDiv w:val="1"/>
      <w:marLeft w:val="0"/>
      <w:marRight w:val="0"/>
      <w:marTop w:val="0"/>
      <w:marBottom w:val="0"/>
      <w:divBdr>
        <w:top w:val="none" w:sz="0" w:space="0" w:color="auto"/>
        <w:left w:val="none" w:sz="0" w:space="0" w:color="auto"/>
        <w:bottom w:val="none" w:sz="0" w:space="0" w:color="auto"/>
        <w:right w:val="none" w:sz="0" w:space="0" w:color="auto"/>
      </w:divBdr>
    </w:div>
    <w:div w:id="854925375">
      <w:bodyDiv w:val="1"/>
      <w:marLeft w:val="0"/>
      <w:marRight w:val="0"/>
      <w:marTop w:val="0"/>
      <w:marBottom w:val="0"/>
      <w:divBdr>
        <w:top w:val="none" w:sz="0" w:space="0" w:color="auto"/>
        <w:left w:val="none" w:sz="0" w:space="0" w:color="auto"/>
        <w:bottom w:val="none" w:sz="0" w:space="0" w:color="auto"/>
        <w:right w:val="none" w:sz="0" w:space="0" w:color="auto"/>
      </w:divBdr>
    </w:div>
    <w:div w:id="971446251">
      <w:bodyDiv w:val="1"/>
      <w:marLeft w:val="0"/>
      <w:marRight w:val="0"/>
      <w:marTop w:val="0"/>
      <w:marBottom w:val="0"/>
      <w:divBdr>
        <w:top w:val="none" w:sz="0" w:space="0" w:color="auto"/>
        <w:left w:val="none" w:sz="0" w:space="0" w:color="auto"/>
        <w:bottom w:val="none" w:sz="0" w:space="0" w:color="auto"/>
        <w:right w:val="none" w:sz="0" w:space="0" w:color="auto"/>
      </w:divBdr>
    </w:div>
    <w:div w:id="977226939">
      <w:bodyDiv w:val="1"/>
      <w:marLeft w:val="0"/>
      <w:marRight w:val="0"/>
      <w:marTop w:val="0"/>
      <w:marBottom w:val="0"/>
      <w:divBdr>
        <w:top w:val="none" w:sz="0" w:space="0" w:color="auto"/>
        <w:left w:val="none" w:sz="0" w:space="0" w:color="auto"/>
        <w:bottom w:val="none" w:sz="0" w:space="0" w:color="auto"/>
        <w:right w:val="none" w:sz="0" w:space="0" w:color="auto"/>
      </w:divBdr>
    </w:div>
    <w:div w:id="1020938865">
      <w:bodyDiv w:val="1"/>
      <w:marLeft w:val="0"/>
      <w:marRight w:val="0"/>
      <w:marTop w:val="0"/>
      <w:marBottom w:val="0"/>
      <w:divBdr>
        <w:top w:val="none" w:sz="0" w:space="0" w:color="auto"/>
        <w:left w:val="none" w:sz="0" w:space="0" w:color="auto"/>
        <w:bottom w:val="none" w:sz="0" w:space="0" w:color="auto"/>
        <w:right w:val="none" w:sz="0" w:space="0" w:color="auto"/>
      </w:divBdr>
    </w:div>
    <w:div w:id="1150633878">
      <w:bodyDiv w:val="1"/>
      <w:marLeft w:val="0"/>
      <w:marRight w:val="0"/>
      <w:marTop w:val="0"/>
      <w:marBottom w:val="0"/>
      <w:divBdr>
        <w:top w:val="none" w:sz="0" w:space="0" w:color="auto"/>
        <w:left w:val="none" w:sz="0" w:space="0" w:color="auto"/>
        <w:bottom w:val="none" w:sz="0" w:space="0" w:color="auto"/>
        <w:right w:val="none" w:sz="0" w:space="0" w:color="auto"/>
      </w:divBdr>
    </w:div>
    <w:div w:id="1336419676">
      <w:bodyDiv w:val="1"/>
      <w:marLeft w:val="0"/>
      <w:marRight w:val="0"/>
      <w:marTop w:val="0"/>
      <w:marBottom w:val="0"/>
      <w:divBdr>
        <w:top w:val="none" w:sz="0" w:space="0" w:color="auto"/>
        <w:left w:val="none" w:sz="0" w:space="0" w:color="auto"/>
        <w:bottom w:val="none" w:sz="0" w:space="0" w:color="auto"/>
        <w:right w:val="none" w:sz="0" w:space="0" w:color="auto"/>
      </w:divBdr>
    </w:div>
    <w:div w:id="1349479569">
      <w:bodyDiv w:val="1"/>
      <w:marLeft w:val="0"/>
      <w:marRight w:val="0"/>
      <w:marTop w:val="0"/>
      <w:marBottom w:val="0"/>
      <w:divBdr>
        <w:top w:val="none" w:sz="0" w:space="0" w:color="auto"/>
        <w:left w:val="none" w:sz="0" w:space="0" w:color="auto"/>
        <w:bottom w:val="none" w:sz="0" w:space="0" w:color="auto"/>
        <w:right w:val="none" w:sz="0" w:space="0" w:color="auto"/>
      </w:divBdr>
    </w:div>
    <w:div w:id="1413769746">
      <w:bodyDiv w:val="1"/>
      <w:marLeft w:val="0"/>
      <w:marRight w:val="0"/>
      <w:marTop w:val="0"/>
      <w:marBottom w:val="0"/>
      <w:divBdr>
        <w:top w:val="none" w:sz="0" w:space="0" w:color="auto"/>
        <w:left w:val="none" w:sz="0" w:space="0" w:color="auto"/>
        <w:bottom w:val="none" w:sz="0" w:space="0" w:color="auto"/>
        <w:right w:val="none" w:sz="0" w:space="0" w:color="auto"/>
      </w:divBdr>
    </w:div>
    <w:div w:id="1447580915">
      <w:bodyDiv w:val="1"/>
      <w:marLeft w:val="0"/>
      <w:marRight w:val="0"/>
      <w:marTop w:val="0"/>
      <w:marBottom w:val="0"/>
      <w:divBdr>
        <w:top w:val="none" w:sz="0" w:space="0" w:color="auto"/>
        <w:left w:val="none" w:sz="0" w:space="0" w:color="auto"/>
        <w:bottom w:val="none" w:sz="0" w:space="0" w:color="auto"/>
        <w:right w:val="none" w:sz="0" w:space="0" w:color="auto"/>
      </w:divBdr>
    </w:div>
    <w:div w:id="1448549046">
      <w:bodyDiv w:val="1"/>
      <w:marLeft w:val="0"/>
      <w:marRight w:val="0"/>
      <w:marTop w:val="0"/>
      <w:marBottom w:val="0"/>
      <w:divBdr>
        <w:top w:val="none" w:sz="0" w:space="0" w:color="auto"/>
        <w:left w:val="none" w:sz="0" w:space="0" w:color="auto"/>
        <w:bottom w:val="none" w:sz="0" w:space="0" w:color="auto"/>
        <w:right w:val="none" w:sz="0" w:space="0" w:color="auto"/>
      </w:divBdr>
    </w:div>
    <w:div w:id="1464687864">
      <w:bodyDiv w:val="1"/>
      <w:marLeft w:val="0"/>
      <w:marRight w:val="0"/>
      <w:marTop w:val="0"/>
      <w:marBottom w:val="0"/>
      <w:divBdr>
        <w:top w:val="none" w:sz="0" w:space="0" w:color="auto"/>
        <w:left w:val="none" w:sz="0" w:space="0" w:color="auto"/>
        <w:bottom w:val="none" w:sz="0" w:space="0" w:color="auto"/>
        <w:right w:val="none" w:sz="0" w:space="0" w:color="auto"/>
      </w:divBdr>
    </w:div>
    <w:div w:id="1480926661">
      <w:bodyDiv w:val="1"/>
      <w:marLeft w:val="0"/>
      <w:marRight w:val="0"/>
      <w:marTop w:val="0"/>
      <w:marBottom w:val="0"/>
      <w:divBdr>
        <w:top w:val="none" w:sz="0" w:space="0" w:color="auto"/>
        <w:left w:val="none" w:sz="0" w:space="0" w:color="auto"/>
        <w:bottom w:val="none" w:sz="0" w:space="0" w:color="auto"/>
        <w:right w:val="none" w:sz="0" w:space="0" w:color="auto"/>
      </w:divBdr>
    </w:div>
    <w:div w:id="1719477399">
      <w:bodyDiv w:val="1"/>
      <w:marLeft w:val="0"/>
      <w:marRight w:val="0"/>
      <w:marTop w:val="0"/>
      <w:marBottom w:val="0"/>
      <w:divBdr>
        <w:top w:val="none" w:sz="0" w:space="0" w:color="auto"/>
        <w:left w:val="none" w:sz="0" w:space="0" w:color="auto"/>
        <w:bottom w:val="none" w:sz="0" w:space="0" w:color="auto"/>
        <w:right w:val="none" w:sz="0" w:space="0" w:color="auto"/>
      </w:divBdr>
    </w:div>
    <w:div w:id="1736389242">
      <w:bodyDiv w:val="1"/>
      <w:marLeft w:val="0"/>
      <w:marRight w:val="0"/>
      <w:marTop w:val="0"/>
      <w:marBottom w:val="0"/>
      <w:divBdr>
        <w:top w:val="none" w:sz="0" w:space="0" w:color="auto"/>
        <w:left w:val="none" w:sz="0" w:space="0" w:color="auto"/>
        <w:bottom w:val="none" w:sz="0" w:space="0" w:color="auto"/>
        <w:right w:val="none" w:sz="0" w:space="0" w:color="auto"/>
      </w:divBdr>
    </w:div>
    <w:div w:id="1858150270">
      <w:bodyDiv w:val="1"/>
      <w:marLeft w:val="0"/>
      <w:marRight w:val="0"/>
      <w:marTop w:val="0"/>
      <w:marBottom w:val="0"/>
      <w:divBdr>
        <w:top w:val="none" w:sz="0" w:space="0" w:color="auto"/>
        <w:left w:val="none" w:sz="0" w:space="0" w:color="auto"/>
        <w:bottom w:val="none" w:sz="0" w:space="0" w:color="auto"/>
        <w:right w:val="none" w:sz="0" w:space="0" w:color="auto"/>
      </w:divBdr>
    </w:div>
    <w:div w:id="1872456355">
      <w:bodyDiv w:val="1"/>
      <w:marLeft w:val="0"/>
      <w:marRight w:val="0"/>
      <w:marTop w:val="0"/>
      <w:marBottom w:val="0"/>
      <w:divBdr>
        <w:top w:val="none" w:sz="0" w:space="0" w:color="auto"/>
        <w:left w:val="none" w:sz="0" w:space="0" w:color="auto"/>
        <w:bottom w:val="none" w:sz="0" w:space="0" w:color="auto"/>
        <w:right w:val="none" w:sz="0" w:space="0" w:color="auto"/>
      </w:divBdr>
    </w:div>
    <w:div w:id="1894539383">
      <w:bodyDiv w:val="1"/>
      <w:marLeft w:val="0"/>
      <w:marRight w:val="0"/>
      <w:marTop w:val="0"/>
      <w:marBottom w:val="0"/>
      <w:divBdr>
        <w:top w:val="none" w:sz="0" w:space="0" w:color="auto"/>
        <w:left w:val="none" w:sz="0" w:space="0" w:color="auto"/>
        <w:bottom w:val="none" w:sz="0" w:space="0" w:color="auto"/>
        <w:right w:val="none" w:sz="0" w:space="0" w:color="auto"/>
      </w:divBdr>
    </w:div>
    <w:div w:id="1943997648">
      <w:bodyDiv w:val="1"/>
      <w:marLeft w:val="0"/>
      <w:marRight w:val="0"/>
      <w:marTop w:val="0"/>
      <w:marBottom w:val="0"/>
      <w:divBdr>
        <w:top w:val="none" w:sz="0" w:space="0" w:color="auto"/>
        <w:left w:val="none" w:sz="0" w:space="0" w:color="auto"/>
        <w:bottom w:val="none" w:sz="0" w:space="0" w:color="auto"/>
        <w:right w:val="none" w:sz="0" w:space="0" w:color="auto"/>
      </w:divBdr>
    </w:div>
    <w:div w:id="2023043937">
      <w:bodyDiv w:val="1"/>
      <w:marLeft w:val="0"/>
      <w:marRight w:val="0"/>
      <w:marTop w:val="0"/>
      <w:marBottom w:val="0"/>
      <w:divBdr>
        <w:top w:val="none" w:sz="0" w:space="0" w:color="auto"/>
        <w:left w:val="none" w:sz="0" w:space="0" w:color="auto"/>
        <w:bottom w:val="none" w:sz="0" w:space="0" w:color="auto"/>
        <w:right w:val="none" w:sz="0" w:space="0" w:color="auto"/>
      </w:divBdr>
    </w:div>
    <w:div w:id="2116173885">
      <w:bodyDiv w:val="1"/>
      <w:marLeft w:val="0"/>
      <w:marRight w:val="0"/>
      <w:marTop w:val="0"/>
      <w:marBottom w:val="0"/>
      <w:divBdr>
        <w:top w:val="none" w:sz="0" w:space="0" w:color="auto"/>
        <w:left w:val="none" w:sz="0" w:space="0" w:color="auto"/>
        <w:bottom w:val="none" w:sz="0" w:space="0" w:color="auto"/>
        <w:right w:val="none" w:sz="0" w:space="0" w:color="auto"/>
      </w:divBdr>
    </w:div>
    <w:div w:id="212415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Pha05</b:Tag>
    <b:SourceType>Book</b:SourceType>
    <b:Guid>{2E82769B-1CF1-4118-A565-96F39DDFD4D6}</b:Guid>
    <b:Title>Control system DC motor with speed estimator by neural networks</b:Title>
    <b:Year>2005</b:Year>
    <b:City>Ho Chi Minh</b:City>
    <b:Publisher>IEEE</b:Publisher>
    <b:Author>
      <b:Author>
        <b:Corporate>Phan Quoc Dzung, Le Minh Phuong</b:Corporate>
      </b:Author>
    </b:Author>
    <b:RefOrder>3</b:RefOrder>
  </b:Source>
  <b:Source>
    <b:Tag>Rui16</b:Tag>
    <b:SourceType>InternetSite</b:SourceType>
    <b:Guid>{21A2F74A-4548-4EB5-B613-B4E56A39D9C9}</b:Guid>
    <b:Title>Random Nerd Tutorials</b:Title>
    <b:Year>2016</b:Year>
    <b:Author>
      <b:Author>
        <b:NameList>
          <b:Person>
            <b:Last>Santos</b:Last>
            <b:First>Rui</b:First>
          </b:Person>
        </b:NameList>
      </b:Author>
    </b:Author>
    <b:ProductionCompany>RNT</b:ProductionCompany>
    <b:Month>8</b:Month>
    <b:Day>17</b:Day>
    <b:YearAccessed>2020</b:YearAccessed>
    <b:MonthAccessed>6</b:MonthAccessed>
    <b:DayAccessed>10</b:DayAccessed>
    <b:URL>randomnerdtutorials.com/esp32-web-server-arduino-ide/</b:URL>
    <b:RefOrder>4</b:RefOrder>
  </b:Source>
  <b:Source>
    <b:Tag>Ole19</b:Tag>
    <b:SourceType>Book</b:SourceType>
    <b:Guid>{F2BFCCAC-4566-4103-903C-C99425D11113}</b:Guid>
    <b:Title>Testing the Security ESP32 Internet of Things Devices</b:Title>
    <b:Year>2019</b:Year>
    <b:Month>8</b:Month>
    <b:Day>11</b:Day>
    <b:Author>
      <b:Author>
        <b:Corporate>Oleksii Barybin,  Elina Zaitseva, Volodymyr Brazhnyi</b:Corporate>
      </b:Author>
    </b:Author>
    <b:City>Ho Chi Minh</b:City>
    <b:Publisher>IEEE</b:Publisher>
    <b:RefOrder>1</b:RefOrder>
  </b:Source>
  <b:Source>
    <b:Tag>Rav18</b:Tag>
    <b:SourceType>InternetSite</b:SourceType>
    <b:Guid>{5EFF0E71-0799-46E5-88BC-C348362A45C7}</b:Guid>
    <b:Title>Electronics Hub</b:Title>
    <b:Year>2018</b:Year>
    <b:Author>
      <b:Author>
        <b:NameList>
          <b:Person>
            <b:Last>Ravi</b:Last>
          </b:Person>
        </b:NameList>
      </b:Author>
    </b:Author>
    <b:Month>4</b:Month>
    <b:Day>17</b:Day>
    <b:YearAccessed>2020</b:YearAccessed>
    <b:MonthAccessed>5</b:MonthAccessed>
    <b:DayAccessed>17</b:DayAccessed>
    <b:URL>electronicshub.org/interfacing-acs712-current-sensor-with-arduino/</b:URL>
    <b:RefOrder>2</b:RefOrder>
  </b:Source>
</b:Sources>
</file>

<file path=customXml/itemProps1.xml><?xml version="1.0" encoding="utf-8"?>
<ds:datastoreItem xmlns:ds="http://schemas.openxmlformats.org/officeDocument/2006/customXml" ds:itemID="{70E23F08-B8A6-48A6-990F-D856D912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6</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Hai</dc:creator>
  <cp:keywords/>
  <dc:description/>
  <cp:lastModifiedBy>Khiem Hai</cp:lastModifiedBy>
  <cp:revision>277</cp:revision>
  <cp:lastPrinted>2020-06-19T16:25:00Z</cp:lastPrinted>
  <dcterms:created xsi:type="dcterms:W3CDTF">2020-06-12T02:34:00Z</dcterms:created>
  <dcterms:modified xsi:type="dcterms:W3CDTF">2020-06-19T16:26:00Z</dcterms:modified>
</cp:coreProperties>
</file>