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1B" w:rsidRPr="00972EC1" w:rsidRDefault="000A711B" w:rsidP="00972EC1">
      <w:pPr>
        <w:spacing w:line="240" w:lineRule="auto"/>
        <w:jc w:val="center"/>
        <w:rPr>
          <w:rFonts w:ascii="Times New Roman" w:hAnsi="Times New Roman" w:cs="Times New Roman"/>
          <w:b/>
          <w:sz w:val="36"/>
          <w:szCs w:val="36"/>
          <w:lang w:val="vi-VN"/>
        </w:rPr>
      </w:pPr>
      <w:bookmarkStart w:id="0" w:name="_GoBack"/>
      <w:bookmarkEnd w:id="0"/>
      <w:r w:rsidRPr="00972EC1">
        <w:rPr>
          <w:rFonts w:ascii="Times New Roman" w:hAnsi="Times New Roman" w:cs="Times New Roman"/>
          <w:b/>
          <w:sz w:val="36"/>
          <w:szCs w:val="36"/>
        </w:rPr>
        <w:t>C</w:t>
      </w:r>
      <w:r w:rsidR="003905B5" w:rsidRPr="00972EC1">
        <w:rPr>
          <w:rFonts w:ascii="Times New Roman" w:hAnsi="Times New Roman" w:cs="Times New Roman"/>
          <w:b/>
          <w:sz w:val="36"/>
          <w:szCs w:val="36"/>
        </w:rPr>
        <w:t xml:space="preserve">HƯƠNG </w:t>
      </w:r>
      <w:r w:rsidR="00972EC1" w:rsidRPr="00972EC1">
        <w:rPr>
          <w:rFonts w:ascii="Times New Roman" w:hAnsi="Times New Roman" w:cs="Times New Roman"/>
          <w:b/>
          <w:sz w:val="36"/>
          <w:szCs w:val="36"/>
        </w:rPr>
        <w:t>I</w:t>
      </w:r>
      <w:r w:rsidRPr="00972EC1">
        <w:rPr>
          <w:rFonts w:ascii="Times New Roman" w:hAnsi="Times New Roman" w:cs="Times New Roman"/>
          <w:b/>
          <w:sz w:val="36"/>
          <w:szCs w:val="36"/>
        </w:rPr>
        <w:t>:</w:t>
      </w:r>
    </w:p>
    <w:p w:rsidR="00B4715C" w:rsidRPr="00972EC1" w:rsidRDefault="000A711B" w:rsidP="00972EC1">
      <w:pPr>
        <w:spacing w:line="360" w:lineRule="auto"/>
        <w:jc w:val="center"/>
        <w:rPr>
          <w:rFonts w:ascii="Times New Roman" w:hAnsi="Times New Roman" w:cs="Times New Roman"/>
          <w:b/>
          <w:sz w:val="36"/>
          <w:szCs w:val="36"/>
          <w:lang w:val="vi-VN"/>
        </w:rPr>
      </w:pPr>
      <w:r w:rsidRPr="00972EC1">
        <w:rPr>
          <w:rFonts w:ascii="Times New Roman" w:hAnsi="Times New Roman" w:cs="Times New Roman"/>
          <w:b/>
          <w:sz w:val="36"/>
          <w:szCs w:val="36"/>
        </w:rPr>
        <w:t>CÂN BẰNG CÔNG SUẤT TRONG HỆ THỐNG ĐIỆN</w:t>
      </w:r>
    </w:p>
    <w:p w:rsidR="006842AB" w:rsidRDefault="00C22FB8" w:rsidP="00972EC1">
      <w:pPr>
        <w:ind w:firstLine="720"/>
        <w:jc w:val="both"/>
        <w:rPr>
          <w:rFonts w:ascii="Times New Roman" w:hAnsi="Times New Roman" w:cs="Times New Roman"/>
          <w:sz w:val="26"/>
          <w:szCs w:val="26"/>
        </w:rPr>
      </w:pPr>
      <w:r w:rsidRPr="00C22FB8">
        <w:rPr>
          <w:rFonts w:ascii="Times New Roman" w:hAnsi="Times New Roman" w:cs="Times New Roman"/>
          <w:sz w:val="26"/>
          <w:szCs w:val="26"/>
          <w:lang w:val="vi-VN"/>
        </w:rPr>
        <w:t xml:space="preserve">Cân bằng công suất trong hệ thống điện nhằm xét khả năng </w:t>
      </w:r>
      <w:r>
        <w:rPr>
          <w:rFonts w:ascii="Times New Roman" w:hAnsi="Times New Roman" w:cs="Times New Roman"/>
          <w:sz w:val="26"/>
          <w:szCs w:val="26"/>
          <w:lang w:val="vi-VN"/>
        </w:rPr>
        <w:t xml:space="preserve">cung cấp của các nguồn cho phụ tải thông qua mạng điện. </w:t>
      </w:r>
    </w:p>
    <w:p w:rsidR="00445264" w:rsidRPr="000D2719" w:rsidRDefault="00445264" w:rsidP="00972EC1">
      <w:pPr>
        <w:ind w:firstLine="720"/>
        <w:jc w:val="both"/>
        <w:rPr>
          <w:rFonts w:ascii="Times New Roman" w:hAnsi="Times New Roman" w:cs="Times New Roman"/>
          <w:b/>
          <w:sz w:val="26"/>
          <w:szCs w:val="26"/>
          <w:u w:val="single"/>
        </w:rPr>
      </w:pPr>
      <w:r w:rsidRPr="000D2719">
        <w:rPr>
          <w:rFonts w:ascii="Times New Roman" w:hAnsi="Times New Roman" w:cs="Times New Roman"/>
          <w:b/>
          <w:sz w:val="26"/>
          <w:szCs w:val="26"/>
          <w:u w:val="single"/>
        </w:rPr>
        <w:t>Số liệu ban đầu:</w:t>
      </w:r>
    </w:p>
    <w:tbl>
      <w:tblPr>
        <w:tblStyle w:val="TableGrid"/>
        <w:tblW w:w="0" w:type="auto"/>
        <w:tblLook w:val="04A0" w:firstRow="1" w:lastRow="0" w:firstColumn="1" w:lastColumn="0" w:noHBand="0" w:noVBand="1"/>
      </w:tblPr>
      <w:tblGrid>
        <w:gridCol w:w="2888"/>
        <w:gridCol w:w="1720"/>
        <w:gridCol w:w="1620"/>
        <w:gridCol w:w="1710"/>
        <w:gridCol w:w="1638"/>
      </w:tblGrid>
      <w:tr w:rsidR="00445264" w:rsidTr="00445264">
        <w:tc>
          <w:tcPr>
            <w:tcW w:w="2888" w:type="dxa"/>
          </w:tcPr>
          <w:p w:rsidR="00445264" w:rsidRPr="005A2F4C" w:rsidRDefault="00445264" w:rsidP="00C46F73">
            <w:pPr>
              <w:jc w:val="both"/>
              <w:rPr>
                <w:rFonts w:ascii="Times New Roman" w:hAnsi="Times New Roman" w:cs="Times New Roman"/>
                <w:b/>
                <w:sz w:val="26"/>
                <w:szCs w:val="26"/>
              </w:rPr>
            </w:pPr>
            <w:r w:rsidRPr="005A2F4C">
              <w:rPr>
                <w:rFonts w:ascii="Times New Roman" w:hAnsi="Times New Roman" w:cs="Times New Roman"/>
                <w:b/>
                <w:sz w:val="26"/>
                <w:szCs w:val="26"/>
              </w:rPr>
              <w:t>Phụ tải</w:t>
            </w:r>
          </w:p>
        </w:tc>
        <w:tc>
          <w:tcPr>
            <w:tcW w:w="1720" w:type="dxa"/>
          </w:tcPr>
          <w:p w:rsidR="00445264" w:rsidRPr="005A2F4C" w:rsidRDefault="00445264" w:rsidP="00445264">
            <w:pPr>
              <w:jc w:val="center"/>
              <w:rPr>
                <w:rFonts w:ascii="Times New Roman" w:hAnsi="Times New Roman" w:cs="Times New Roman"/>
                <w:b/>
                <w:sz w:val="26"/>
                <w:szCs w:val="26"/>
              </w:rPr>
            </w:pPr>
            <w:r w:rsidRPr="005A2F4C">
              <w:rPr>
                <w:rFonts w:ascii="Times New Roman" w:hAnsi="Times New Roman" w:cs="Times New Roman"/>
                <w:b/>
                <w:sz w:val="26"/>
                <w:szCs w:val="26"/>
              </w:rPr>
              <w:t>1</w:t>
            </w:r>
          </w:p>
        </w:tc>
        <w:tc>
          <w:tcPr>
            <w:tcW w:w="1620" w:type="dxa"/>
          </w:tcPr>
          <w:p w:rsidR="00445264" w:rsidRPr="005A2F4C" w:rsidRDefault="00445264" w:rsidP="00445264">
            <w:pPr>
              <w:jc w:val="center"/>
              <w:rPr>
                <w:rFonts w:ascii="Times New Roman" w:hAnsi="Times New Roman" w:cs="Times New Roman"/>
                <w:b/>
                <w:sz w:val="26"/>
                <w:szCs w:val="26"/>
              </w:rPr>
            </w:pPr>
            <w:r w:rsidRPr="005A2F4C">
              <w:rPr>
                <w:rFonts w:ascii="Times New Roman" w:hAnsi="Times New Roman" w:cs="Times New Roman"/>
                <w:b/>
                <w:sz w:val="26"/>
                <w:szCs w:val="26"/>
              </w:rPr>
              <w:t>2</w:t>
            </w:r>
          </w:p>
        </w:tc>
        <w:tc>
          <w:tcPr>
            <w:tcW w:w="1710" w:type="dxa"/>
          </w:tcPr>
          <w:p w:rsidR="00445264" w:rsidRPr="005A2F4C" w:rsidRDefault="00445264" w:rsidP="00445264">
            <w:pPr>
              <w:jc w:val="center"/>
              <w:rPr>
                <w:rFonts w:ascii="Times New Roman" w:hAnsi="Times New Roman" w:cs="Times New Roman"/>
                <w:b/>
                <w:sz w:val="26"/>
                <w:szCs w:val="26"/>
              </w:rPr>
            </w:pPr>
            <w:r w:rsidRPr="005A2F4C">
              <w:rPr>
                <w:rFonts w:ascii="Times New Roman" w:hAnsi="Times New Roman" w:cs="Times New Roman"/>
                <w:b/>
                <w:sz w:val="26"/>
                <w:szCs w:val="26"/>
              </w:rPr>
              <w:t>3</w:t>
            </w:r>
          </w:p>
        </w:tc>
        <w:tc>
          <w:tcPr>
            <w:tcW w:w="1638" w:type="dxa"/>
          </w:tcPr>
          <w:p w:rsidR="00445264" w:rsidRPr="005A2F4C" w:rsidRDefault="00445264" w:rsidP="00445264">
            <w:pPr>
              <w:jc w:val="center"/>
              <w:rPr>
                <w:rFonts w:ascii="Times New Roman" w:hAnsi="Times New Roman" w:cs="Times New Roman"/>
                <w:b/>
                <w:sz w:val="26"/>
                <w:szCs w:val="26"/>
              </w:rPr>
            </w:pPr>
            <w:r w:rsidRPr="005A2F4C">
              <w:rPr>
                <w:rFonts w:ascii="Times New Roman" w:hAnsi="Times New Roman" w:cs="Times New Roman"/>
                <w:b/>
                <w:sz w:val="26"/>
                <w:szCs w:val="26"/>
              </w:rPr>
              <w:t>4</w:t>
            </w:r>
          </w:p>
        </w:tc>
      </w:tr>
      <w:tr w:rsidR="00445264" w:rsidTr="00445264">
        <w:tc>
          <w:tcPr>
            <w:tcW w:w="2888" w:type="dxa"/>
          </w:tcPr>
          <w:p w:rsidR="00445264" w:rsidRDefault="00445264" w:rsidP="00C46F73">
            <w:pPr>
              <w:jc w:val="both"/>
              <w:rPr>
                <w:rFonts w:ascii="Times New Roman" w:hAnsi="Times New Roman" w:cs="Times New Roman"/>
                <w:sz w:val="26"/>
                <w:szCs w:val="26"/>
              </w:rPr>
            </w:pPr>
            <w:r w:rsidRPr="00445264">
              <w:rPr>
                <w:rFonts w:ascii="Times New Roman" w:hAnsi="Times New Roman" w:cs="Times New Roman"/>
                <w:sz w:val="28"/>
                <w:szCs w:val="28"/>
              </w:rPr>
              <w:t>P</w:t>
            </w:r>
            <w:r w:rsidRPr="00445264">
              <w:rPr>
                <w:rFonts w:ascii="Times New Roman" w:hAnsi="Times New Roman" w:cs="Times New Roman"/>
                <w:sz w:val="28"/>
                <w:szCs w:val="28"/>
                <w:vertAlign w:val="subscript"/>
              </w:rPr>
              <w:t xml:space="preserve">max  </w:t>
            </w:r>
            <w:r w:rsidRPr="00445264">
              <w:rPr>
                <w:rFonts w:ascii="Times New Roman" w:hAnsi="Times New Roman" w:cs="Times New Roman"/>
                <w:sz w:val="28"/>
                <w:szCs w:val="28"/>
              </w:rPr>
              <w:t>(MW)</w:t>
            </w:r>
          </w:p>
        </w:tc>
        <w:tc>
          <w:tcPr>
            <w:tcW w:w="1720" w:type="dxa"/>
          </w:tcPr>
          <w:p w:rsidR="00445264" w:rsidRPr="00445264" w:rsidRDefault="00445264" w:rsidP="00445264">
            <w:pPr>
              <w:jc w:val="center"/>
              <w:rPr>
                <w:rFonts w:ascii="Times New Roman" w:hAnsi="Times New Roman" w:cs="Times New Roman"/>
                <w:sz w:val="28"/>
                <w:szCs w:val="28"/>
              </w:rPr>
            </w:pPr>
            <w:r w:rsidRPr="00445264">
              <w:rPr>
                <w:rFonts w:ascii="Times New Roman" w:hAnsi="Times New Roman" w:cs="Times New Roman"/>
                <w:sz w:val="28"/>
                <w:szCs w:val="28"/>
              </w:rPr>
              <w:t>20 MW</w:t>
            </w:r>
          </w:p>
        </w:tc>
        <w:tc>
          <w:tcPr>
            <w:tcW w:w="1620" w:type="dxa"/>
          </w:tcPr>
          <w:p w:rsidR="00445264" w:rsidRPr="00445264" w:rsidRDefault="00445264" w:rsidP="00445264">
            <w:pPr>
              <w:jc w:val="center"/>
              <w:rPr>
                <w:rFonts w:ascii="Times New Roman" w:hAnsi="Times New Roman" w:cs="Times New Roman"/>
              </w:rPr>
            </w:pPr>
            <w:r w:rsidRPr="00445264">
              <w:rPr>
                <w:rFonts w:ascii="Times New Roman" w:hAnsi="Times New Roman" w:cs="Times New Roman"/>
                <w:sz w:val="28"/>
                <w:szCs w:val="28"/>
              </w:rPr>
              <w:t>23 MW</w:t>
            </w:r>
          </w:p>
        </w:tc>
        <w:tc>
          <w:tcPr>
            <w:tcW w:w="1710" w:type="dxa"/>
          </w:tcPr>
          <w:p w:rsidR="00445264" w:rsidRPr="00445264" w:rsidRDefault="00445264" w:rsidP="00445264">
            <w:pPr>
              <w:jc w:val="center"/>
              <w:rPr>
                <w:rFonts w:ascii="Times New Roman" w:hAnsi="Times New Roman" w:cs="Times New Roman"/>
              </w:rPr>
            </w:pPr>
            <w:r w:rsidRPr="00445264">
              <w:rPr>
                <w:rFonts w:ascii="Times New Roman" w:hAnsi="Times New Roman" w:cs="Times New Roman"/>
                <w:sz w:val="28"/>
                <w:szCs w:val="28"/>
              </w:rPr>
              <w:t>21 MW</w:t>
            </w:r>
          </w:p>
        </w:tc>
        <w:tc>
          <w:tcPr>
            <w:tcW w:w="1638" w:type="dxa"/>
          </w:tcPr>
          <w:p w:rsidR="00445264" w:rsidRPr="00445264" w:rsidRDefault="00445264" w:rsidP="00445264">
            <w:pPr>
              <w:jc w:val="center"/>
              <w:rPr>
                <w:rFonts w:ascii="Times New Roman" w:hAnsi="Times New Roman" w:cs="Times New Roman"/>
                <w:sz w:val="28"/>
                <w:szCs w:val="28"/>
              </w:rPr>
            </w:pPr>
            <w:r w:rsidRPr="00445264">
              <w:rPr>
                <w:rFonts w:ascii="Times New Roman" w:hAnsi="Times New Roman" w:cs="Times New Roman"/>
                <w:sz w:val="28"/>
                <w:szCs w:val="28"/>
              </w:rPr>
              <w:t>24 MW</w:t>
            </w:r>
          </w:p>
        </w:tc>
      </w:tr>
      <w:tr w:rsidR="005A2F4C" w:rsidTr="00445264">
        <w:tc>
          <w:tcPr>
            <w:tcW w:w="2888" w:type="dxa"/>
          </w:tcPr>
          <w:p w:rsidR="005A2F4C" w:rsidRDefault="005A2F4C" w:rsidP="00C46F73">
            <w:pPr>
              <w:jc w:val="both"/>
              <w:rPr>
                <w:rFonts w:ascii="Times New Roman" w:hAnsi="Times New Roman" w:cs="Times New Roman"/>
                <w:sz w:val="26"/>
                <w:szCs w:val="26"/>
              </w:rPr>
            </w:pPr>
            <w:r w:rsidRPr="00445264">
              <w:rPr>
                <w:rFonts w:ascii="Times New Roman" w:hAnsi="Times New Roman" w:cs="Times New Roman"/>
                <w:sz w:val="28"/>
                <w:szCs w:val="28"/>
              </w:rPr>
              <w:t>P</w:t>
            </w:r>
            <w:r w:rsidRPr="00445264">
              <w:rPr>
                <w:rFonts w:ascii="Times New Roman" w:hAnsi="Times New Roman" w:cs="Times New Roman"/>
                <w:sz w:val="28"/>
                <w:szCs w:val="28"/>
                <w:vertAlign w:val="subscript"/>
              </w:rPr>
              <w:t xml:space="preserve">mim  </w:t>
            </w:r>
            <w:r w:rsidRPr="00445264">
              <w:rPr>
                <w:rFonts w:ascii="Times New Roman" w:hAnsi="Times New Roman" w:cs="Times New Roman"/>
                <w:sz w:val="28"/>
                <w:szCs w:val="28"/>
              </w:rPr>
              <w:t>(MW) = 40% P</w:t>
            </w:r>
            <w:r w:rsidRPr="00445264">
              <w:rPr>
                <w:rFonts w:ascii="Times New Roman" w:hAnsi="Times New Roman" w:cs="Times New Roman"/>
                <w:sz w:val="28"/>
                <w:szCs w:val="28"/>
                <w:vertAlign w:val="subscript"/>
              </w:rPr>
              <w:t>max</w:t>
            </w:r>
          </w:p>
        </w:tc>
        <w:tc>
          <w:tcPr>
            <w:tcW w:w="1720" w:type="dxa"/>
          </w:tcPr>
          <w:p w:rsidR="005A2F4C" w:rsidRPr="00881C94" w:rsidRDefault="005A2F4C" w:rsidP="005A2F4C">
            <w:pPr>
              <w:jc w:val="center"/>
              <w:rPr>
                <w:rFonts w:ascii="Times New Roman" w:hAnsi="Times New Roman" w:cs="Times New Roman"/>
                <w:sz w:val="28"/>
                <w:szCs w:val="28"/>
              </w:rPr>
            </w:pPr>
            <w:r>
              <w:rPr>
                <w:rFonts w:ascii="Times New Roman" w:hAnsi="Times New Roman" w:cs="Times New Roman"/>
                <w:sz w:val="28"/>
                <w:szCs w:val="28"/>
              </w:rPr>
              <w:t>40%</w:t>
            </w:r>
          </w:p>
        </w:tc>
        <w:tc>
          <w:tcPr>
            <w:tcW w:w="1620" w:type="dxa"/>
          </w:tcPr>
          <w:p w:rsidR="005A2F4C" w:rsidRDefault="005A2F4C" w:rsidP="005A2F4C">
            <w:pPr>
              <w:jc w:val="center"/>
            </w:pPr>
            <w:r w:rsidRPr="00C94A79">
              <w:rPr>
                <w:rFonts w:ascii="Times New Roman" w:hAnsi="Times New Roman" w:cs="Times New Roman"/>
                <w:sz w:val="28"/>
                <w:szCs w:val="28"/>
              </w:rPr>
              <w:t>40%</w:t>
            </w:r>
          </w:p>
        </w:tc>
        <w:tc>
          <w:tcPr>
            <w:tcW w:w="1710" w:type="dxa"/>
          </w:tcPr>
          <w:p w:rsidR="005A2F4C" w:rsidRDefault="005A2F4C" w:rsidP="005A2F4C">
            <w:pPr>
              <w:jc w:val="center"/>
            </w:pPr>
            <w:r w:rsidRPr="00C94A79">
              <w:rPr>
                <w:rFonts w:ascii="Times New Roman" w:hAnsi="Times New Roman" w:cs="Times New Roman"/>
                <w:sz w:val="28"/>
                <w:szCs w:val="28"/>
              </w:rPr>
              <w:t>40%</w:t>
            </w:r>
          </w:p>
        </w:tc>
        <w:tc>
          <w:tcPr>
            <w:tcW w:w="1638" w:type="dxa"/>
          </w:tcPr>
          <w:p w:rsidR="005A2F4C" w:rsidRDefault="005A2F4C" w:rsidP="005A2F4C">
            <w:pPr>
              <w:jc w:val="center"/>
            </w:pPr>
            <w:r w:rsidRPr="00C94A79">
              <w:rPr>
                <w:rFonts w:ascii="Times New Roman" w:hAnsi="Times New Roman" w:cs="Times New Roman"/>
                <w:sz w:val="28"/>
                <w:szCs w:val="28"/>
              </w:rPr>
              <w:t>40%</w:t>
            </w:r>
          </w:p>
        </w:tc>
      </w:tr>
      <w:tr w:rsidR="00E96C36" w:rsidTr="00445264">
        <w:tc>
          <w:tcPr>
            <w:tcW w:w="2888" w:type="dxa"/>
          </w:tcPr>
          <w:p w:rsidR="00E96C36" w:rsidRPr="00445264" w:rsidRDefault="00E96C36" w:rsidP="00791C0F">
            <w:pPr>
              <w:rPr>
                <w:rFonts w:ascii="Times New Roman" w:hAnsi="Times New Roman" w:cs="Times New Roman"/>
                <w:sz w:val="28"/>
                <w:szCs w:val="28"/>
              </w:rPr>
            </w:pPr>
            <w:r w:rsidRPr="00445264">
              <w:rPr>
                <w:rFonts w:ascii="Times New Roman" w:hAnsi="Times New Roman" w:cs="Times New Roman"/>
                <w:sz w:val="28"/>
                <w:szCs w:val="28"/>
              </w:rPr>
              <w:t>Cosφ</w:t>
            </w:r>
          </w:p>
        </w:tc>
        <w:tc>
          <w:tcPr>
            <w:tcW w:w="172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0.82</w:t>
            </w:r>
          </w:p>
        </w:tc>
        <w:tc>
          <w:tcPr>
            <w:tcW w:w="162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0.84</w:t>
            </w:r>
          </w:p>
        </w:tc>
        <w:tc>
          <w:tcPr>
            <w:tcW w:w="171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0.82</w:t>
            </w:r>
          </w:p>
        </w:tc>
        <w:tc>
          <w:tcPr>
            <w:tcW w:w="1638"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0.81</w:t>
            </w:r>
          </w:p>
        </w:tc>
      </w:tr>
      <w:tr w:rsidR="00E96C36" w:rsidTr="00445264">
        <w:tc>
          <w:tcPr>
            <w:tcW w:w="2888" w:type="dxa"/>
          </w:tcPr>
          <w:p w:rsidR="00E96C36" w:rsidRPr="00445264" w:rsidRDefault="00E96C36" w:rsidP="00791C0F">
            <w:pPr>
              <w:rPr>
                <w:rFonts w:ascii="Times New Roman" w:hAnsi="Times New Roman" w:cs="Times New Roman"/>
                <w:sz w:val="28"/>
                <w:szCs w:val="28"/>
              </w:rPr>
            </w:pPr>
            <w:r w:rsidRPr="00445264">
              <w:rPr>
                <w:rFonts w:ascii="Times New Roman" w:hAnsi="Times New Roman" w:cs="Times New Roman"/>
                <w:sz w:val="28"/>
                <w:szCs w:val="28"/>
              </w:rPr>
              <w:t>T</w:t>
            </w:r>
            <w:r w:rsidRPr="00445264">
              <w:rPr>
                <w:rFonts w:ascii="Times New Roman" w:hAnsi="Times New Roman" w:cs="Times New Roman"/>
                <w:sz w:val="28"/>
                <w:szCs w:val="28"/>
                <w:vertAlign w:val="subscript"/>
              </w:rPr>
              <w:t>max</w:t>
            </w:r>
            <w:r w:rsidRPr="00445264">
              <w:rPr>
                <w:rFonts w:ascii="Times New Roman" w:hAnsi="Times New Roman" w:cs="Times New Roman"/>
                <w:sz w:val="28"/>
                <w:szCs w:val="28"/>
              </w:rPr>
              <w:t xml:space="preserve"> (giờ/năm)</w:t>
            </w:r>
          </w:p>
        </w:tc>
        <w:tc>
          <w:tcPr>
            <w:tcW w:w="172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4900</w:t>
            </w:r>
          </w:p>
        </w:tc>
        <w:tc>
          <w:tcPr>
            <w:tcW w:w="162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5100</w:t>
            </w:r>
          </w:p>
        </w:tc>
        <w:tc>
          <w:tcPr>
            <w:tcW w:w="171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4600</w:t>
            </w:r>
          </w:p>
        </w:tc>
        <w:tc>
          <w:tcPr>
            <w:tcW w:w="1638"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5500</w:t>
            </w:r>
          </w:p>
        </w:tc>
      </w:tr>
      <w:tr w:rsidR="00E96C36" w:rsidTr="00445264">
        <w:tc>
          <w:tcPr>
            <w:tcW w:w="2888" w:type="dxa"/>
          </w:tcPr>
          <w:p w:rsidR="00E96C36" w:rsidRPr="00445264" w:rsidRDefault="00E96C36" w:rsidP="00791C0F">
            <w:pPr>
              <w:rPr>
                <w:rFonts w:ascii="Times New Roman" w:hAnsi="Times New Roman" w:cs="Times New Roman"/>
                <w:sz w:val="28"/>
                <w:szCs w:val="28"/>
              </w:rPr>
            </w:pPr>
            <w:r w:rsidRPr="00445264">
              <w:rPr>
                <w:rFonts w:ascii="Times New Roman" w:hAnsi="Times New Roman" w:cs="Times New Roman"/>
                <w:sz w:val="28"/>
                <w:szCs w:val="28"/>
              </w:rPr>
              <w:t>Yêu cầu cung cấp điện</w:t>
            </w:r>
          </w:p>
        </w:tc>
        <w:tc>
          <w:tcPr>
            <w:tcW w:w="172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KLT</w:t>
            </w:r>
          </w:p>
        </w:tc>
        <w:tc>
          <w:tcPr>
            <w:tcW w:w="1620" w:type="dxa"/>
          </w:tcPr>
          <w:p w:rsidR="00E96C36" w:rsidRPr="005A2F4C" w:rsidRDefault="00E96C36" w:rsidP="00791C0F">
            <w:pPr>
              <w:jc w:val="center"/>
              <w:rPr>
                <w:rFonts w:ascii="Times New Roman" w:hAnsi="Times New Roman" w:cs="Times New Roman"/>
                <w:b/>
                <w:sz w:val="28"/>
                <w:szCs w:val="28"/>
              </w:rPr>
            </w:pPr>
            <w:r w:rsidRPr="005A2F4C">
              <w:rPr>
                <w:rFonts w:ascii="Times New Roman" w:hAnsi="Times New Roman" w:cs="Times New Roman"/>
                <w:b/>
                <w:sz w:val="28"/>
                <w:szCs w:val="28"/>
              </w:rPr>
              <w:t>LT</w:t>
            </w:r>
          </w:p>
        </w:tc>
        <w:tc>
          <w:tcPr>
            <w:tcW w:w="1710" w:type="dxa"/>
          </w:tcPr>
          <w:p w:rsidR="00E96C36" w:rsidRPr="00445264" w:rsidRDefault="00E96C36" w:rsidP="00791C0F">
            <w:pPr>
              <w:jc w:val="center"/>
              <w:rPr>
                <w:rFonts w:ascii="Times New Roman" w:hAnsi="Times New Roman" w:cs="Times New Roman"/>
                <w:sz w:val="28"/>
                <w:szCs w:val="28"/>
              </w:rPr>
            </w:pPr>
            <w:r w:rsidRPr="00445264">
              <w:rPr>
                <w:rFonts w:ascii="Times New Roman" w:hAnsi="Times New Roman" w:cs="Times New Roman"/>
                <w:sz w:val="28"/>
                <w:szCs w:val="28"/>
              </w:rPr>
              <w:t>KLT</w:t>
            </w:r>
          </w:p>
        </w:tc>
        <w:tc>
          <w:tcPr>
            <w:tcW w:w="1638" w:type="dxa"/>
          </w:tcPr>
          <w:p w:rsidR="00E96C36" w:rsidRPr="005A2F4C" w:rsidRDefault="00E96C36" w:rsidP="00791C0F">
            <w:pPr>
              <w:jc w:val="center"/>
              <w:rPr>
                <w:rFonts w:ascii="Times New Roman" w:hAnsi="Times New Roman" w:cs="Times New Roman"/>
                <w:b/>
                <w:sz w:val="28"/>
                <w:szCs w:val="28"/>
              </w:rPr>
            </w:pPr>
            <w:r w:rsidRPr="005A2F4C">
              <w:rPr>
                <w:rFonts w:ascii="Times New Roman" w:hAnsi="Times New Roman" w:cs="Times New Roman"/>
                <w:b/>
                <w:sz w:val="28"/>
                <w:szCs w:val="28"/>
              </w:rPr>
              <w:t>LT</w:t>
            </w:r>
          </w:p>
        </w:tc>
      </w:tr>
    </w:tbl>
    <w:p w:rsidR="00445264" w:rsidRDefault="000D2719" w:rsidP="00E96C36">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rsidR="000D2719" w:rsidRDefault="000D2719" w:rsidP="00E96C36">
      <w:pPr>
        <w:jc w:val="both"/>
        <w:rPr>
          <w:rFonts w:ascii="Times New Roman" w:hAnsi="Times New Roman" w:cs="Times New Roman"/>
          <w:b/>
          <w:sz w:val="26"/>
          <w:szCs w:val="26"/>
          <w:u w:val="single"/>
        </w:rPr>
      </w:pPr>
      <w:r>
        <w:rPr>
          <w:rFonts w:ascii="Times New Roman" w:hAnsi="Times New Roman" w:cs="Times New Roman"/>
          <w:sz w:val="26"/>
          <w:szCs w:val="26"/>
        </w:rPr>
        <w:tab/>
      </w:r>
      <w:r w:rsidRPr="000D2719">
        <w:rPr>
          <w:rFonts w:ascii="Times New Roman" w:hAnsi="Times New Roman" w:cs="Times New Roman"/>
          <w:b/>
          <w:sz w:val="26"/>
          <w:szCs w:val="26"/>
          <w:u w:val="single"/>
        </w:rPr>
        <w:t>Vị trí nguồn và phụ tải:</w:t>
      </w:r>
    </w:p>
    <w:p w:rsidR="005B5896" w:rsidRPr="000D2719" w:rsidRDefault="001E2DC8" w:rsidP="00E96C36">
      <w:pPr>
        <w:jc w:val="both"/>
        <w:rPr>
          <w:rFonts w:ascii="Times New Roman" w:hAnsi="Times New Roman" w:cs="Times New Roman"/>
          <w:b/>
          <w:sz w:val="26"/>
          <w:szCs w:val="26"/>
          <w:u w:val="single"/>
        </w:rPr>
      </w:pPr>
      <w:r w:rsidRPr="001E2DC8">
        <w:rPr>
          <w:noProof/>
          <w:szCs w:val="26"/>
        </w:rPr>
        <w:drawing>
          <wp:inline distT="0" distB="0" distL="0" distR="0">
            <wp:extent cx="5943600" cy="274296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742969"/>
                    </a:xfrm>
                    <a:prstGeom prst="rect">
                      <a:avLst/>
                    </a:prstGeom>
                    <a:noFill/>
                    <a:ln w="9525">
                      <a:noFill/>
                      <a:miter lim="800000"/>
                      <a:headEnd/>
                      <a:tailEnd/>
                    </a:ln>
                  </pic:spPr>
                </pic:pic>
              </a:graphicData>
            </a:graphic>
          </wp:inline>
        </w:drawing>
      </w:r>
    </w:p>
    <w:p w:rsidR="006842AB" w:rsidRPr="0068648F" w:rsidRDefault="006842AB" w:rsidP="00C46F73">
      <w:pPr>
        <w:pStyle w:val="ListParagraph"/>
        <w:numPr>
          <w:ilvl w:val="0"/>
          <w:numId w:val="3"/>
        </w:numPr>
        <w:jc w:val="both"/>
        <w:rPr>
          <w:rFonts w:ascii="Times New Roman" w:hAnsi="Times New Roman" w:cs="Times New Roman"/>
          <w:b/>
          <w:sz w:val="28"/>
          <w:szCs w:val="28"/>
          <w:lang w:val="vi-VN"/>
        </w:rPr>
      </w:pPr>
      <w:r w:rsidRPr="00491767">
        <w:rPr>
          <w:rFonts w:ascii="Times New Roman" w:hAnsi="Times New Roman" w:cs="Times New Roman"/>
          <w:b/>
          <w:sz w:val="28"/>
          <w:szCs w:val="28"/>
          <w:u w:val="single"/>
          <w:lang w:val="vi-VN"/>
        </w:rPr>
        <w:t>CÂN BẰNG CÔNG SUẤT TÁC DỤNG</w:t>
      </w:r>
      <w:r w:rsidRPr="0068648F">
        <w:rPr>
          <w:rFonts w:ascii="Times New Roman" w:hAnsi="Times New Roman" w:cs="Times New Roman"/>
          <w:b/>
          <w:sz w:val="28"/>
          <w:szCs w:val="28"/>
          <w:lang w:val="vi-VN"/>
        </w:rPr>
        <w:t>:</w:t>
      </w:r>
    </w:p>
    <w:p w:rsidR="006842AB" w:rsidRPr="0068648F" w:rsidRDefault="0068648F" w:rsidP="00C46F73">
      <w:pPr>
        <w:pStyle w:val="ListParagraph"/>
        <w:jc w:val="both"/>
        <w:rPr>
          <w:rFonts w:ascii="Times New Roman" w:hAnsi="Times New Roman" w:cs="Times New Roman"/>
          <w:sz w:val="26"/>
          <w:szCs w:val="26"/>
          <w:lang w:val="vi-VN"/>
        </w:rPr>
      </w:pPr>
      <w:r w:rsidRPr="0068648F">
        <w:rPr>
          <w:rFonts w:ascii="Times New Roman" w:hAnsi="Times New Roman" w:cs="Times New Roman"/>
          <w:sz w:val="26"/>
          <w:szCs w:val="26"/>
          <w:lang w:val="vi-VN"/>
        </w:rPr>
        <w:t>Cân bằng công suất tác dụng cần thiết để giữ tần số trong hệ thống.</w:t>
      </w:r>
    </w:p>
    <w:p w:rsidR="0068648F" w:rsidRDefault="0068648F" w:rsidP="00C46F73">
      <w:pPr>
        <w:pStyle w:val="ListParagraph"/>
        <w:jc w:val="both"/>
        <w:rPr>
          <w:rFonts w:ascii="Times New Roman" w:hAnsi="Times New Roman" w:cs="Times New Roman"/>
          <w:sz w:val="26"/>
          <w:szCs w:val="26"/>
          <w:lang w:val="vi-VN"/>
        </w:rPr>
      </w:pPr>
      <w:r w:rsidRPr="0068648F">
        <w:rPr>
          <w:rFonts w:ascii="Times New Roman" w:hAnsi="Times New Roman" w:cs="Times New Roman"/>
          <w:sz w:val="26"/>
          <w:szCs w:val="26"/>
          <w:lang w:val="vi-VN"/>
        </w:rPr>
        <w:t>Chúng ta biểu diễn cân bằng công suất tác dụng trong hệ thống điện như sau:</w:t>
      </w:r>
    </w:p>
    <w:p w:rsidR="00BD12F0" w:rsidRDefault="00D23EEF" w:rsidP="00C46F73">
      <w:pPr>
        <w:pStyle w:val="ListParagraph"/>
        <w:ind w:firstLine="720"/>
        <w:jc w:val="both"/>
        <w:rPr>
          <w:rFonts w:ascii="Times New Roman" w:eastAsiaTheme="minorEastAsia" w:hAnsi="Times New Roman" w:cs="Times New Roman"/>
          <w:sz w:val="32"/>
          <w:szCs w:val="32"/>
          <w:lang w:val="vi-VN"/>
        </w:rPr>
      </w:pPr>
      <w:r w:rsidRPr="00972EC1">
        <w:rPr>
          <w:rFonts w:ascii="Times New Roman" w:hAnsi="Times New Roman" w:cs="Times New Roman"/>
          <w:position w:val="-14"/>
          <w:sz w:val="26"/>
          <w:szCs w:val="26"/>
          <w:lang w:val="vi-VN"/>
        </w:rPr>
        <w:object w:dxaOrig="4200" w:dyaOrig="400">
          <v:shape id="_x0000_i1025" type="#_x0000_t75" style="width:209.75pt;height:20.1pt" o:ole="">
            <v:imagedata r:id="rId11" o:title=""/>
          </v:shape>
          <o:OLEObject Type="Embed" ProgID="Equation.3" ShapeID="_x0000_i1025" DrawAspect="Content" ObjectID="_1533024437" r:id="rId12"/>
        </w:object>
      </w:r>
      <w:r>
        <w:rPr>
          <w:rFonts w:ascii="Times New Roman" w:hAnsi="Times New Roman" w:cs="Times New Roman"/>
          <w:sz w:val="26"/>
          <w:szCs w:val="26"/>
        </w:rPr>
        <w:tab/>
      </w:r>
      <w:r w:rsidR="00CB5C2E">
        <w:rPr>
          <w:rFonts w:ascii="Times New Roman" w:eastAsiaTheme="minorEastAsia" w:hAnsi="Times New Roman" w:cs="Times New Roman"/>
          <w:sz w:val="32"/>
          <w:szCs w:val="32"/>
          <w:lang w:val="vi-VN"/>
        </w:rPr>
        <w:tab/>
        <w:t>(1)</w:t>
      </w:r>
    </w:p>
    <w:p w:rsidR="005A2F4C" w:rsidRDefault="00972EC1" w:rsidP="005A2F4C">
      <w:pPr>
        <w:pStyle w:val="ListParagraph"/>
        <w:jc w:val="both"/>
        <w:rPr>
          <w:rFonts w:ascii="Times New Roman" w:eastAsiaTheme="minorEastAsia" w:hAnsi="Times New Roman" w:cs="Times New Roman"/>
          <w:sz w:val="26"/>
          <w:szCs w:val="26"/>
        </w:rPr>
      </w:pPr>
      <w:r w:rsidRPr="00972EC1">
        <w:rPr>
          <w:rFonts w:ascii="Times New Roman" w:eastAsiaTheme="minorEastAsia" w:hAnsi="Times New Roman" w:cs="Times New Roman"/>
          <w:sz w:val="26"/>
          <w:szCs w:val="26"/>
        </w:rPr>
        <w:t>Với</w:t>
      </w:r>
      <w:r w:rsidR="00C8535F" w:rsidRPr="00972EC1">
        <w:rPr>
          <w:rFonts w:ascii="Times New Roman" w:eastAsiaTheme="minorEastAsia" w:hAnsi="Times New Roman" w:cs="Times New Roman"/>
          <w:sz w:val="26"/>
          <w:szCs w:val="26"/>
          <w:lang w:val="vi-VN"/>
        </w:rPr>
        <w:t>:</w:t>
      </w:r>
    </w:p>
    <w:p w:rsidR="00C8535F" w:rsidRPr="00AC0250" w:rsidRDefault="00D23EEF" w:rsidP="005A2F4C">
      <w:pPr>
        <w:pStyle w:val="ListParagraph"/>
        <w:jc w:val="both"/>
        <w:rPr>
          <w:rFonts w:ascii="Times New Roman" w:eastAsiaTheme="minorEastAsia" w:hAnsi="Times New Roman" w:cs="Times New Roman"/>
          <w:sz w:val="26"/>
          <w:szCs w:val="26"/>
          <w:lang w:val="vi-VN"/>
        </w:rPr>
      </w:pPr>
      <w:r w:rsidRPr="003739CB">
        <w:rPr>
          <w:rFonts w:ascii="Times New Roman" w:hAnsi="Times New Roman" w:cs="Times New Roman"/>
          <w:position w:val="-14"/>
          <w:sz w:val="26"/>
          <w:szCs w:val="26"/>
          <w:lang w:val="vi-VN"/>
        </w:rPr>
        <w:object w:dxaOrig="620" w:dyaOrig="400">
          <v:shape id="_x0000_i1026" type="#_x0000_t75" style="width:31.15pt;height:20.1pt" o:ole="">
            <v:imagedata r:id="rId13" o:title=""/>
          </v:shape>
          <o:OLEObject Type="Embed" ProgID="Equation.3" ShapeID="_x0000_i1026" DrawAspect="Content" ObjectID="_1533024438" r:id="rId14"/>
        </w:object>
      </w:r>
      <w:r w:rsidR="00444068">
        <w:rPr>
          <w:rFonts w:ascii="Times New Roman" w:hAnsi="Times New Roman" w:cs="Times New Roman"/>
          <w:sz w:val="26"/>
          <w:szCs w:val="26"/>
        </w:rPr>
        <w:t xml:space="preserve">: </w:t>
      </w:r>
      <w:r w:rsidR="00C8535F" w:rsidRPr="00AC0250">
        <w:rPr>
          <w:rFonts w:ascii="Times New Roman" w:eastAsiaTheme="minorEastAsia" w:hAnsi="Times New Roman" w:cs="Times New Roman"/>
          <w:sz w:val="26"/>
          <w:szCs w:val="26"/>
          <w:lang w:val="vi-VN"/>
        </w:rPr>
        <w:t>tổng công suất tác dụng phát ra do các máy phát điện của các nhá máy trong hệ thống điện.</w:t>
      </w:r>
    </w:p>
    <w:p w:rsidR="00C8535F" w:rsidRPr="00AC0250" w:rsidRDefault="00D23EEF" w:rsidP="00C46F73">
      <w:pPr>
        <w:pStyle w:val="ListParagraph"/>
        <w:ind w:firstLine="720"/>
        <w:jc w:val="both"/>
        <w:rPr>
          <w:rFonts w:ascii="Times New Roman" w:eastAsiaTheme="minorEastAsia" w:hAnsi="Times New Roman" w:cs="Times New Roman"/>
          <w:sz w:val="26"/>
          <w:szCs w:val="26"/>
          <w:lang w:val="vi-VN"/>
        </w:rPr>
      </w:pPr>
      <w:r w:rsidRPr="003739CB">
        <w:rPr>
          <w:rFonts w:ascii="Times New Roman" w:hAnsi="Times New Roman" w:cs="Times New Roman"/>
          <w:position w:val="-14"/>
          <w:sz w:val="26"/>
          <w:szCs w:val="26"/>
          <w:lang w:val="vi-VN"/>
        </w:rPr>
        <w:object w:dxaOrig="639" w:dyaOrig="400">
          <v:shape id="_x0000_i1027" type="#_x0000_t75" style="width:31.85pt;height:20.1pt" o:ole="">
            <v:imagedata r:id="rId15" o:title=""/>
          </v:shape>
          <o:OLEObject Type="Embed" ProgID="Equation.3" ShapeID="_x0000_i1027" DrawAspect="Content" ObjectID="_1533024439" r:id="rId16"/>
        </w:object>
      </w:r>
      <w:r w:rsidR="00C8535F" w:rsidRPr="00AC0250">
        <w:rPr>
          <w:rFonts w:ascii="Times New Roman" w:eastAsiaTheme="minorEastAsia" w:hAnsi="Times New Roman" w:cs="Times New Roman"/>
          <w:sz w:val="26"/>
          <w:szCs w:val="26"/>
          <w:lang w:val="vi-VN"/>
        </w:rPr>
        <w:t>: tổng phụ tải tác dụng cực đại của các hộ tiêu thụ.</w:t>
      </w:r>
    </w:p>
    <w:p w:rsidR="00AC0250" w:rsidRPr="00AC0250" w:rsidRDefault="00AC0250" w:rsidP="00C46F73">
      <w:pPr>
        <w:pStyle w:val="ListParagraph"/>
        <w:ind w:firstLine="720"/>
        <w:jc w:val="both"/>
        <w:rPr>
          <w:rFonts w:ascii="Times New Roman" w:eastAsiaTheme="minorEastAsia" w:hAnsi="Times New Roman" w:cs="Times New Roman"/>
          <w:sz w:val="26"/>
          <w:szCs w:val="26"/>
          <w:lang w:val="vi-VN"/>
        </w:rPr>
      </w:pPr>
      <w:r w:rsidRPr="00AC0250">
        <w:rPr>
          <w:rFonts w:ascii="Times New Roman" w:eastAsiaTheme="minorEastAsia" w:hAnsi="Times New Roman" w:cs="Times New Roman"/>
          <w:sz w:val="26"/>
          <w:szCs w:val="26"/>
          <w:lang w:val="vi-VN"/>
        </w:rPr>
        <w:t>m: hệ số đồng thời (giả thiết chọ</w:t>
      </w:r>
      <w:r w:rsidR="006F5820">
        <w:rPr>
          <w:rFonts w:ascii="Times New Roman" w:eastAsiaTheme="minorEastAsia" w:hAnsi="Times New Roman" w:cs="Times New Roman"/>
          <w:sz w:val="26"/>
          <w:szCs w:val="26"/>
          <w:lang w:val="vi-VN"/>
        </w:rPr>
        <w:t>n 0</w:t>
      </w:r>
      <w:r w:rsidR="006F5820">
        <w:rPr>
          <w:rFonts w:ascii="Times New Roman" w:eastAsiaTheme="minorEastAsia" w:hAnsi="Times New Roman" w:cs="Times New Roman"/>
          <w:sz w:val="26"/>
          <w:szCs w:val="26"/>
        </w:rPr>
        <w:t>,</w:t>
      </w:r>
      <w:r w:rsidRPr="00AC0250">
        <w:rPr>
          <w:rFonts w:ascii="Times New Roman" w:eastAsiaTheme="minorEastAsia" w:hAnsi="Times New Roman" w:cs="Times New Roman"/>
          <w:sz w:val="26"/>
          <w:szCs w:val="26"/>
          <w:lang w:val="vi-VN"/>
        </w:rPr>
        <w:t>8).</w:t>
      </w:r>
    </w:p>
    <w:p w:rsidR="00AC0250" w:rsidRPr="00AC0250" w:rsidRDefault="00D23EEF" w:rsidP="00C46F73">
      <w:pPr>
        <w:pStyle w:val="ListParagraph"/>
        <w:ind w:firstLine="720"/>
        <w:jc w:val="both"/>
        <w:rPr>
          <w:rFonts w:ascii="Times New Roman" w:eastAsiaTheme="minorEastAsia" w:hAnsi="Times New Roman" w:cs="Times New Roman"/>
          <w:sz w:val="26"/>
          <w:szCs w:val="26"/>
          <w:lang w:val="vi-VN"/>
        </w:rPr>
      </w:pPr>
      <w:r w:rsidRPr="003739CB">
        <w:rPr>
          <w:rFonts w:ascii="Times New Roman" w:hAnsi="Times New Roman" w:cs="Times New Roman"/>
          <w:position w:val="-14"/>
          <w:sz w:val="26"/>
          <w:szCs w:val="26"/>
          <w:lang w:val="vi-VN"/>
        </w:rPr>
        <w:object w:dxaOrig="840" w:dyaOrig="400">
          <v:shape id="_x0000_i1028" type="#_x0000_t75" style="width:42.25pt;height:20.1pt" o:ole="">
            <v:imagedata r:id="rId17" o:title=""/>
          </v:shape>
          <o:OLEObject Type="Embed" ProgID="Equation.3" ShapeID="_x0000_i1028" DrawAspect="Content" ObjectID="_1533024440" r:id="rId18"/>
        </w:object>
      </w:r>
      <w:r w:rsidR="00444068">
        <w:rPr>
          <w:rFonts w:ascii="Times New Roman" w:hAnsi="Times New Roman" w:cs="Times New Roman"/>
          <w:sz w:val="26"/>
          <w:szCs w:val="26"/>
        </w:rPr>
        <w:t>:</w:t>
      </w:r>
      <w:r w:rsidR="00AC0250" w:rsidRPr="00AC0250">
        <w:rPr>
          <w:rFonts w:ascii="Times New Roman" w:eastAsiaTheme="minorEastAsia" w:hAnsi="Times New Roman" w:cs="Times New Roman"/>
          <w:sz w:val="26"/>
          <w:szCs w:val="26"/>
          <w:lang w:val="vi-VN"/>
        </w:rPr>
        <w:t xml:space="preserve"> tổng tổn thất công suất tác dụng trên đường dây và máy biến áp.</w:t>
      </w:r>
    </w:p>
    <w:p w:rsidR="00AC0250" w:rsidRPr="00AC0250" w:rsidRDefault="00D23EEF" w:rsidP="00C46F73">
      <w:pPr>
        <w:pStyle w:val="ListParagraph"/>
        <w:ind w:firstLine="720"/>
        <w:jc w:val="both"/>
        <w:rPr>
          <w:rFonts w:ascii="Times New Roman" w:eastAsiaTheme="minorEastAsia" w:hAnsi="Times New Roman" w:cs="Times New Roman"/>
          <w:sz w:val="26"/>
          <w:szCs w:val="26"/>
          <w:lang w:val="vi-VN"/>
        </w:rPr>
      </w:pPr>
      <w:r w:rsidRPr="003739CB">
        <w:rPr>
          <w:rFonts w:ascii="Times New Roman" w:hAnsi="Times New Roman" w:cs="Times New Roman"/>
          <w:position w:val="-14"/>
          <w:sz w:val="26"/>
          <w:szCs w:val="26"/>
          <w:lang w:val="vi-VN"/>
        </w:rPr>
        <w:object w:dxaOrig="639" w:dyaOrig="400">
          <v:shape id="_x0000_i1029" type="#_x0000_t75" style="width:31.85pt;height:20.1pt" o:ole="">
            <v:imagedata r:id="rId19" o:title=""/>
          </v:shape>
          <o:OLEObject Type="Embed" ProgID="Equation.3" ShapeID="_x0000_i1029" DrawAspect="Content" ObjectID="_1533024441" r:id="rId20"/>
        </w:object>
      </w:r>
      <w:r w:rsidR="00AC0250" w:rsidRPr="00AC0250">
        <w:rPr>
          <w:rFonts w:ascii="Times New Roman" w:eastAsiaTheme="minorEastAsia" w:hAnsi="Times New Roman" w:cs="Times New Roman"/>
          <w:sz w:val="26"/>
          <w:szCs w:val="26"/>
          <w:lang w:val="vi-VN"/>
        </w:rPr>
        <w:t>: tổng công suất tự dùng của các nhà máy điện.</w:t>
      </w:r>
    </w:p>
    <w:p w:rsidR="00AC0250" w:rsidRDefault="00D23EEF" w:rsidP="00C46F73">
      <w:pPr>
        <w:pStyle w:val="ListParagraph"/>
        <w:ind w:firstLine="720"/>
        <w:jc w:val="both"/>
        <w:rPr>
          <w:rFonts w:ascii="Times New Roman" w:eastAsiaTheme="minorEastAsia" w:hAnsi="Times New Roman" w:cs="Times New Roman"/>
          <w:sz w:val="26"/>
          <w:szCs w:val="26"/>
          <w:lang w:val="vi-VN"/>
        </w:rPr>
      </w:pPr>
      <w:r w:rsidRPr="003739CB">
        <w:rPr>
          <w:rFonts w:ascii="Times New Roman" w:hAnsi="Times New Roman" w:cs="Times New Roman"/>
          <w:position w:val="-14"/>
          <w:sz w:val="26"/>
          <w:szCs w:val="26"/>
          <w:lang w:val="vi-VN"/>
        </w:rPr>
        <w:object w:dxaOrig="639" w:dyaOrig="400">
          <v:shape id="_x0000_i1030" type="#_x0000_t75" style="width:31.85pt;height:20.1pt" o:ole="">
            <v:imagedata r:id="rId21" o:title=""/>
          </v:shape>
          <o:OLEObject Type="Embed" ProgID="Equation.3" ShapeID="_x0000_i1030" DrawAspect="Content" ObjectID="_1533024442" r:id="rId22"/>
        </w:object>
      </w:r>
      <w:r w:rsidR="00AC0250" w:rsidRPr="00AC0250">
        <w:rPr>
          <w:rFonts w:ascii="Times New Roman" w:eastAsiaTheme="minorEastAsia" w:hAnsi="Times New Roman" w:cs="Times New Roman"/>
          <w:sz w:val="26"/>
          <w:szCs w:val="26"/>
          <w:lang w:val="vi-VN"/>
        </w:rPr>
        <w:t>: tổng công suất dự trữ.</w:t>
      </w:r>
    </w:p>
    <w:p w:rsidR="00C35E52" w:rsidRPr="009E334D" w:rsidRDefault="007C1E34" w:rsidP="00C46F73">
      <w:pPr>
        <w:pStyle w:val="ListParagraph"/>
        <w:ind w:left="0" w:firstLine="720"/>
        <w:jc w:val="both"/>
        <w:rPr>
          <w:rFonts w:ascii="Times New Roman" w:eastAsiaTheme="minorEastAsia" w:hAnsi="Times New Roman" w:cs="Times New Roman"/>
          <w:sz w:val="28"/>
          <w:szCs w:val="28"/>
          <w:lang w:val="vi-VN"/>
        </w:rPr>
      </w:pPr>
      <w:r>
        <w:rPr>
          <w:rFonts w:ascii="Times New Roman" w:eastAsiaTheme="minorEastAsia" w:hAnsi="Times New Roman" w:cs="Times New Roman"/>
          <w:sz w:val="26"/>
          <w:szCs w:val="26"/>
        </w:rPr>
        <w:lastRenderedPageBreak/>
        <w:t>Do</w:t>
      </w:r>
      <w:r w:rsidR="00C35E52">
        <w:rPr>
          <w:rFonts w:ascii="Times New Roman" w:eastAsiaTheme="minorEastAsia" w:hAnsi="Times New Roman" w:cs="Times New Roman"/>
          <w:sz w:val="26"/>
          <w:szCs w:val="26"/>
          <w:lang w:val="vi-VN"/>
        </w:rPr>
        <w:t xml:space="preserve"> trong thiết kế giả thiết nguồn điện đủ cung cấp hoàn toàn cho nhu cầu cung cấp  hoàn toàn cho nhu cầu công suất tác dụng và chỉ cân bằng từ thanh cái cao áp của trạm biến áp tăng của nhà máy điện nên khi tính cân bằng công suất tác dụng được tính như sau:</w:t>
      </w:r>
    </w:p>
    <w:p w:rsidR="00022199" w:rsidRPr="00972EC1" w:rsidRDefault="00D23EEF" w:rsidP="00C46F73">
      <w:pPr>
        <w:pStyle w:val="ListParagraph"/>
        <w:ind w:firstLine="720"/>
        <w:jc w:val="both"/>
        <w:rPr>
          <w:rFonts w:ascii="Times New Roman" w:eastAsiaTheme="minorEastAsia" w:hAnsi="Times New Roman" w:cs="Times New Roman"/>
          <w:sz w:val="26"/>
          <w:szCs w:val="26"/>
        </w:rPr>
      </w:pPr>
      <w:r w:rsidRPr="00972EC1">
        <w:rPr>
          <w:rFonts w:ascii="Times New Roman" w:hAnsi="Times New Roman" w:cs="Times New Roman"/>
          <w:position w:val="-14"/>
          <w:sz w:val="26"/>
          <w:szCs w:val="26"/>
          <w:lang w:val="vi-VN"/>
        </w:rPr>
        <w:object w:dxaOrig="2600" w:dyaOrig="400">
          <v:shape id="_x0000_i1031" type="#_x0000_t75" style="width:130.15pt;height:20.1pt" o:ole="">
            <v:imagedata r:id="rId23" o:title=""/>
          </v:shape>
          <o:OLEObject Type="Embed" ProgID="Equation.3" ShapeID="_x0000_i1031" DrawAspect="Content" ObjectID="_1533024443" r:id="rId24"/>
        </w:object>
      </w:r>
      <w:r w:rsidR="00C35E52" w:rsidRPr="00972EC1">
        <w:rPr>
          <w:rFonts w:ascii="Times New Roman" w:eastAsiaTheme="minorEastAsia" w:hAnsi="Times New Roman" w:cs="Times New Roman"/>
          <w:sz w:val="26"/>
          <w:szCs w:val="26"/>
          <w:lang w:val="vi-VN"/>
        </w:rPr>
        <w:t xml:space="preserve"> </w:t>
      </w:r>
    </w:p>
    <w:p w:rsidR="00BE4470" w:rsidRPr="00972EC1" w:rsidRDefault="00BE4470" w:rsidP="00C46F73">
      <w:pPr>
        <w:pStyle w:val="ListParagraph"/>
        <w:ind w:left="0" w:firstLine="720"/>
        <w:jc w:val="both"/>
        <w:rPr>
          <w:rFonts w:ascii="Times New Roman" w:eastAsiaTheme="minorEastAsia" w:hAnsi="Times New Roman" w:cs="Times New Roman"/>
          <w:sz w:val="26"/>
          <w:szCs w:val="26"/>
          <w:lang w:val="vi-VN"/>
        </w:rPr>
      </w:pPr>
      <w:r w:rsidRPr="00972EC1">
        <w:rPr>
          <w:rFonts w:ascii="Times New Roman" w:eastAsiaTheme="minorEastAsia" w:hAnsi="Times New Roman" w:cs="Times New Roman"/>
          <w:sz w:val="26"/>
          <w:szCs w:val="26"/>
          <w:lang w:val="vi-VN"/>
        </w:rPr>
        <w:t>Với:</w:t>
      </w:r>
    </w:p>
    <w:p w:rsidR="00BE4470" w:rsidRPr="00972EC1" w:rsidRDefault="00D23EEF" w:rsidP="00C46F73">
      <w:pPr>
        <w:pStyle w:val="ListParagraph"/>
        <w:ind w:firstLine="720"/>
        <w:jc w:val="both"/>
        <w:rPr>
          <w:rFonts w:ascii="Times New Roman" w:eastAsiaTheme="minorEastAsia" w:hAnsi="Times New Roman" w:cs="Times New Roman"/>
          <w:sz w:val="26"/>
          <w:szCs w:val="26"/>
        </w:rPr>
      </w:pPr>
      <w:r w:rsidRPr="003739CB">
        <w:rPr>
          <w:rFonts w:ascii="Times New Roman" w:hAnsi="Times New Roman" w:cs="Times New Roman"/>
          <w:position w:val="-14"/>
          <w:sz w:val="26"/>
          <w:szCs w:val="26"/>
          <w:lang w:val="vi-VN"/>
        </w:rPr>
        <w:object w:dxaOrig="2940" w:dyaOrig="400">
          <v:shape id="_x0000_i1032" type="#_x0000_t75" style="width:146.75pt;height:20.1pt" o:ole="">
            <v:imagedata r:id="rId25" o:title=""/>
          </v:shape>
          <o:OLEObject Type="Embed" ProgID="Equation.3" ShapeID="_x0000_i1032" DrawAspect="Content" ObjectID="_1533024444" r:id="rId26"/>
        </w:object>
      </w:r>
      <w:r w:rsidR="00BE4470" w:rsidRPr="00972EC1">
        <w:rPr>
          <w:rFonts w:ascii="Times New Roman" w:eastAsiaTheme="minorEastAsia" w:hAnsi="Times New Roman" w:cs="Times New Roman"/>
          <w:sz w:val="26"/>
          <w:szCs w:val="26"/>
        </w:rPr>
        <w:t>(MW)</w:t>
      </w:r>
    </w:p>
    <w:p w:rsidR="006F5820" w:rsidRPr="00972EC1" w:rsidRDefault="00D23EEF" w:rsidP="00C46F73">
      <w:pPr>
        <w:pStyle w:val="ListParagraph"/>
        <w:ind w:firstLine="720"/>
        <w:jc w:val="both"/>
        <w:rPr>
          <w:rFonts w:ascii="Times New Roman" w:eastAsiaTheme="minorEastAsia" w:hAnsi="Times New Roman" w:cs="Times New Roman"/>
          <w:sz w:val="26"/>
          <w:szCs w:val="26"/>
        </w:rPr>
      </w:pPr>
      <w:r w:rsidRPr="003739CB">
        <w:rPr>
          <w:rFonts w:ascii="Times New Roman" w:hAnsi="Times New Roman" w:cs="Times New Roman"/>
          <w:position w:val="-14"/>
          <w:sz w:val="26"/>
          <w:szCs w:val="26"/>
          <w:lang w:val="vi-VN"/>
        </w:rPr>
        <w:object w:dxaOrig="3040" w:dyaOrig="400">
          <v:shape id="_x0000_i1033" type="#_x0000_t75" style="width:152.3pt;height:20.1pt" o:ole="">
            <v:imagedata r:id="rId27" o:title=""/>
          </v:shape>
          <o:OLEObject Type="Embed" ProgID="Equation.3" ShapeID="_x0000_i1033" DrawAspect="Content" ObjectID="_1533024445" r:id="rId28"/>
        </w:object>
      </w:r>
      <w:r w:rsidR="00F576C5" w:rsidRPr="00972EC1">
        <w:rPr>
          <w:rFonts w:ascii="Times New Roman" w:eastAsiaTheme="minorEastAsia" w:hAnsi="Times New Roman" w:cs="Times New Roman"/>
          <w:sz w:val="26"/>
          <w:szCs w:val="26"/>
        </w:rPr>
        <w:t>(MW)</w:t>
      </w:r>
    </w:p>
    <w:p w:rsidR="006F5820" w:rsidRPr="00972EC1" w:rsidRDefault="00D23EEF" w:rsidP="00972EC1">
      <w:pPr>
        <w:pStyle w:val="ListParagraph"/>
        <w:numPr>
          <w:ilvl w:val="0"/>
          <w:numId w:val="9"/>
        </w:numPr>
        <w:ind w:left="1080"/>
        <w:jc w:val="both"/>
        <w:rPr>
          <w:rFonts w:ascii="Times New Roman" w:eastAsiaTheme="minorEastAsia" w:hAnsi="Times New Roman" w:cs="Times New Roman"/>
          <w:sz w:val="26"/>
          <w:szCs w:val="26"/>
        </w:rPr>
      </w:pPr>
      <w:r w:rsidRPr="00972EC1">
        <w:rPr>
          <w:rFonts w:ascii="Times New Roman" w:hAnsi="Times New Roman" w:cs="Times New Roman"/>
          <w:position w:val="-14"/>
          <w:sz w:val="26"/>
          <w:szCs w:val="26"/>
          <w:lang w:val="vi-VN"/>
        </w:rPr>
        <w:object w:dxaOrig="3140" w:dyaOrig="400">
          <v:shape id="_x0000_i1034" type="#_x0000_t75" style="width:157.15pt;height:20.1pt" o:ole="">
            <v:imagedata r:id="rId29" o:title=""/>
          </v:shape>
          <o:OLEObject Type="Embed" ProgID="Equation.3" ShapeID="_x0000_i1034" DrawAspect="Content" ObjectID="_1533024446" r:id="rId30"/>
        </w:object>
      </w:r>
      <w:r w:rsidR="001971E3" w:rsidRPr="00972EC1">
        <w:rPr>
          <w:rFonts w:ascii="Times New Roman" w:eastAsiaTheme="minorEastAsia" w:hAnsi="Times New Roman" w:cs="Times New Roman"/>
          <w:sz w:val="26"/>
          <w:szCs w:val="26"/>
        </w:rPr>
        <w:t>=76,736 (MW)</w:t>
      </w:r>
    </w:p>
    <w:p w:rsidR="00A679A3" w:rsidRPr="009E334D" w:rsidRDefault="00A679A3" w:rsidP="00C46F73">
      <w:pPr>
        <w:pStyle w:val="ListParagraph"/>
        <w:jc w:val="both"/>
        <w:rPr>
          <w:rFonts w:ascii="Times New Roman" w:eastAsiaTheme="minorEastAsia" w:hAnsi="Times New Roman" w:cs="Times New Roman"/>
          <w:sz w:val="28"/>
          <w:szCs w:val="28"/>
        </w:rPr>
      </w:pPr>
    </w:p>
    <w:p w:rsidR="001A1391" w:rsidRPr="001A1391" w:rsidRDefault="001A1391" w:rsidP="00C46F73">
      <w:pPr>
        <w:pStyle w:val="ListParagraph"/>
        <w:numPr>
          <w:ilvl w:val="0"/>
          <w:numId w:val="3"/>
        </w:numPr>
        <w:jc w:val="both"/>
        <w:rPr>
          <w:rFonts w:ascii="Times New Roman" w:hAnsi="Times New Roman" w:cs="Times New Roman"/>
          <w:b/>
          <w:sz w:val="28"/>
          <w:szCs w:val="28"/>
          <w:lang w:val="vi-VN"/>
        </w:rPr>
      </w:pPr>
      <w:r w:rsidRPr="00154578">
        <w:rPr>
          <w:rFonts w:ascii="Times New Roman" w:hAnsi="Times New Roman" w:cs="Times New Roman"/>
          <w:b/>
          <w:sz w:val="28"/>
          <w:szCs w:val="28"/>
          <w:u w:val="single"/>
          <w:lang w:val="vi-VN"/>
        </w:rPr>
        <w:t>CÂN BẰNG CÔNG SUẤT PHẢN KHÁNG</w:t>
      </w:r>
      <w:r w:rsidRPr="001A1391">
        <w:rPr>
          <w:rFonts w:ascii="Times New Roman" w:hAnsi="Times New Roman" w:cs="Times New Roman"/>
          <w:b/>
          <w:sz w:val="28"/>
          <w:szCs w:val="28"/>
          <w:lang w:val="vi-VN"/>
        </w:rPr>
        <w:t>:</w:t>
      </w:r>
    </w:p>
    <w:p w:rsidR="0068648F" w:rsidRPr="00F709CE" w:rsidRDefault="009C1F6D" w:rsidP="00C46F73">
      <w:pPr>
        <w:pStyle w:val="ListParagraph"/>
        <w:ind w:left="0" w:firstLine="720"/>
        <w:jc w:val="both"/>
        <w:rPr>
          <w:rFonts w:ascii="Times New Roman" w:eastAsiaTheme="minorEastAsia" w:hAnsi="Times New Roman" w:cs="Times New Roman"/>
          <w:sz w:val="26"/>
          <w:szCs w:val="26"/>
          <w:lang w:val="vi-VN"/>
        </w:rPr>
      </w:pPr>
      <w:r w:rsidRPr="009C1F6D">
        <w:rPr>
          <w:rFonts w:ascii="Times New Roman" w:hAnsi="Times New Roman" w:cs="Times New Roman"/>
          <w:sz w:val="26"/>
          <w:szCs w:val="26"/>
          <w:lang w:val="vi-VN"/>
        </w:rPr>
        <w:t xml:space="preserve">Cân bằng công suất phản kháng nhằm giữ điện áp bình thường trong hệ thống </w:t>
      </w:r>
      <w:r w:rsidRPr="00F709CE">
        <w:rPr>
          <w:rFonts w:ascii="Times New Roman" w:eastAsiaTheme="minorEastAsia" w:hAnsi="Times New Roman" w:cs="Times New Roman"/>
          <w:sz w:val="26"/>
          <w:szCs w:val="26"/>
          <w:lang w:val="vi-VN"/>
        </w:rPr>
        <w:t>điện.</w:t>
      </w:r>
    </w:p>
    <w:p w:rsidR="009C1F6D" w:rsidRDefault="009C1F6D" w:rsidP="00C46F73">
      <w:pPr>
        <w:pStyle w:val="ListParagraph"/>
        <w:jc w:val="both"/>
        <w:rPr>
          <w:rFonts w:ascii="Times New Roman" w:hAnsi="Times New Roman" w:cs="Times New Roman"/>
          <w:sz w:val="26"/>
          <w:szCs w:val="26"/>
          <w:lang w:val="vi-VN"/>
        </w:rPr>
      </w:pPr>
      <w:r w:rsidRPr="0068648F">
        <w:rPr>
          <w:rFonts w:ascii="Times New Roman" w:hAnsi="Times New Roman" w:cs="Times New Roman"/>
          <w:sz w:val="26"/>
          <w:szCs w:val="26"/>
          <w:lang w:val="vi-VN"/>
        </w:rPr>
        <w:t xml:space="preserve">Chúng ta biểu diễn cân bằng công suất </w:t>
      </w:r>
      <w:r w:rsidR="00F02875">
        <w:rPr>
          <w:rFonts w:ascii="Times New Roman" w:hAnsi="Times New Roman" w:cs="Times New Roman"/>
          <w:sz w:val="26"/>
          <w:szCs w:val="26"/>
          <w:lang w:val="vi-VN"/>
        </w:rPr>
        <w:t>phản kháng</w:t>
      </w:r>
      <w:r w:rsidRPr="0068648F">
        <w:rPr>
          <w:rFonts w:ascii="Times New Roman" w:hAnsi="Times New Roman" w:cs="Times New Roman"/>
          <w:sz w:val="26"/>
          <w:szCs w:val="26"/>
          <w:lang w:val="vi-VN"/>
        </w:rPr>
        <w:t xml:space="preserve"> trong hệ thống điện như sau:</w:t>
      </w:r>
    </w:p>
    <w:p w:rsidR="009C1F6D" w:rsidRPr="00E46C04" w:rsidRDefault="00D23EEF" w:rsidP="00C46F73">
      <w:pPr>
        <w:pStyle w:val="ListParagraph"/>
        <w:jc w:val="both"/>
        <w:rPr>
          <w:rFonts w:ascii="Times New Roman" w:eastAsiaTheme="minorEastAsia" w:hAnsi="Times New Roman" w:cs="Times New Roman"/>
          <w:sz w:val="28"/>
          <w:szCs w:val="28"/>
          <w:lang w:val="vi-VN"/>
        </w:rPr>
      </w:pPr>
      <w:r w:rsidRPr="00972EC1">
        <w:rPr>
          <w:rFonts w:ascii="Times New Roman" w:hAnsi="Times New Roman" w:cs="Times New Roman"/>
          <w:position w:val="-14"/>
          <w:sz w:val="26"/>
          <w:szCs w:val="26"/>
          <w:lang w:val="vi-VN"/>
        </w:rPr>
        <w:object w:dxaOrig="6680" w:dyaOrig="400">
          <v:shape id="_x0000_i1035" type="#_x0000_t75" style="width:333.7pt;height:20.1pt" o:ole="">
            <v:imagedata r:id="rId31" o:title=""/>
          </v:shape>
          <o:OLEObject Type="Embed" ProgID="Equation.3" ShapeID="_x0000_i1035" DrawAspect="Content" ObjectID="_1533024447" r:id="rId32"/>
        </w:object>
      </w:r>
      <w:r>
        <w:rPr>
          <w:rFonts w:ascii="Times New Roman" w:hAnsi="Times New Roman" w:cs="Times New Roman"/>
          <w:sz w:val="26"/>
          <w:szCs w:val="26"/>
        </w:rPr>
        <w:tab/>
      </w:r>
      <w:r w:rsidR="009C1F6D" w:rsidRPr="00E46C04">
        <w:rPr>
          <w:rFonts w:ascii="Times New Roman" w:eastAsiaTheme="minorEastAsia" w:hAnsi="Times New Roman" w:cs="Times New Roman"/>
          <w:sz w:val="28"/>
          <w:szCs w:val="28"/>
          <w:lang w:val="vi-VN"/>
        </w:rPr>
        <w:t>(</w:t>
      </w:r>
      <w:r w:rsidR="004E1C40" w:rsidRPr="00E46C04">
        <w:rPr>
          <w:rFonts w:ascii="Times New Roman" w:eastAsiaTheme="minorEastAsia" w:hAnsi="Times New Roman" w:cs="Times New Roman"/>
          <w:sz w:val="28"/>
          <w:szCs w:val="28"/>
          <w:lang w:val="vi-VN"/>
        </w:rPr>
        <w:t>2</w:t>
      </w:r>
      <w:r w:rsidR="009C1F6D" w:rsidRPr="00E46C04">
        <w:rPr>
          <w:rFonts w:ascii="Times New Roman" w:eastAsiaTheme="minorEastAsia" w:hAnsi="Times New Roman" w:cs="Times New Roman"/>
          <w:sz w:val="28"/>
          <w:szCs w:val="28"/>
          <w:lang w:val="vi-VN"/>
        </w:rPr>
        <w:t>)</w:t>
      </w:r>
    </w:p>
    <w:p w:rsidR="005D7E10" w:rsidRPr="00972EC1" w:rsidRDefault="00972EC1" w:rsidP="00C46F73">
      <w:pPr>
        <w:pStyle w:val="ListParagraph"/>
        <w:jc w:val="both"/>
        <w:rPr>
          <w:rFonts w:ascii="Times New Roman" w:eastAsiaTheme="minorEastAsia" w:hAnsi="Times New Roman" w:cs="Times New Roman"/>
          <w:sz w:val="26"/>
          <w:szCs w:val="26"/>
          <w:lang w:val="vi-VN"/>
        </w:rPr>
      </w:pPr>
      <w:r w:rsidRPr="00972EC1">
        <w:rPr>
          <w:rFonts w:ascii="Times New Roman" w:eastAsiaTheme="minorEastAsia" w:hAnsi="Times New Roman" w:cs="Times New Roman"/>
          <w:sz w:val="26"/>
          <w:szCs w:val="26"/>
        </w:rPr>
        <w:t>Với</w:t>
      </w:r>
      <w:r w:rsidR="005D7E10" w:rsidRPr="00972EC1">
        <w:rPr>
          <w:rFonts w:ascii="Times New Roman" w:eastAsiaTheme="minorEastAsia" w:hAnsi="Times New Roman" w:cs="Times New Roman"/>
          <w:sz w:val="26"/>
          <w:szCs w:val="26"/>
          <w:lang w:val="vi-VN"/>
        </w:rPr>
        <w:t>:</w:t>
      </w:r>
    </w:p>
    <w:p w:rsidR="005D7E10" w:rsidRPr="00AC0250" w:rsidRDefault="00D23EEF" w:rsidP="00C46F73">
      <w:pPr>
        <w:pStyle w:val="ListParagraph"/>
        <w:ind w:firstLine="720"/>
        <w:jc w:val="both"/>
        <w:rPr>
          <w:rFonts w:ascii="Times New Roman" w:eastAsiaTheme="minorEastAsia" w:hAnsi="Times New Roman" w:cs="Times New Roman"/>
          <w:sz w:val="26"/>
          <w:szCs w:val="26"/>
          <w:lang w:val="vi-VN"/>
        </w:rPr>
      </w:pPr>
      <w:r w:rsidRPr="00D23EEF">
        <w:rPr>
          <w:rFonts w:ascii="Times New Roman" w:hAnsi="Times New Roman" w:cs="Times New Roman"/>
          <w:position w:val="-14"/>
          <w:sz w:val="26"/>
          <w:szCs w:val="26"/>
          <w:lang w:val="vi-VN"/>
        </w:rPr>
        <w:object w:dxaOrig="660" w:dyaOrig="400">
          <v:shape id="_x0000_i1036" type="#_x0000_t75" style="width:33.25pt;height:20.1pt" o:ole="">
            <v:imagedata r:id="rId33" o:title=""/>
          </v:shape>
          <o:OLEObject Type="Embed" ProgID="Equation.3" ShapeID="_x0000_i1036" DrawAspect="Content" ObjectID="_1533024448" r:id="rId34"/>
        </w:object>
      </w:r>
      <w:r w:rsidR="005D7E10" w:rsidRPr="00AC0250">
        <w:rPr>
          <w:rFonts w:ascii="Times New Roman" w:eastAsiaTheme="minorEastAsia" w:hAnsi="Times New Roman" w:cs="Times New Roman"/>
          <w:sz w:val="26"/>
          <w:szCs w:val="26"/>
          <w:lang w:val="vi-VN"/>
        </w:rPr>
        <w:t>: tổng công suất phát ra của các nhá máy trong hệ thống điện.</w:t>
      </w:r>
    </w:p>
    <w:p w:rsidR="00A40FC0" w:rsidRDefault="005D7E10" w:rsidP="00C46F73">
      <w:pPr>
        <w:pStyle w:val="ListParagraph"/>
        <w:jc w:val="both"/>
        <w:rPr>
          <w:rFonts w:ascii="Times New Roman" w:hAnsi="Times New Roman" w:cs="Times New Roman"/>
          <w:sz w:val="26"/>
          <w:szCs w:val="26"/>
        </w:rPr>
      </w:pPr>
      <w:r>
        <w:rPr>
          <w:rFonts w:ascii="Times New Roman" w:hAnsi="Times New Roman" w:cs="Times New Roman"/>
          <w:sz w:val="26"/>
          <w:szCs w:val="26"/>
          <w:lang w:val="vi-VN"/>
        </w:rPr>
        <w:tab/>
      </w:r>
      <w:r w:rsidR="00D23EEF" w:rsidRPr="00D23EEF">
        <w:rPr>
          <w:rFonts w:ascii="Times New Roman" w:hAnsi="Times New Roman" w:cs="Times New Roman"/>
          <w:position w:val="-14"/>
          <w:sz w:val="26"/>
          <w:szCs w:val="26"/>
          <w:lang w:val="vi-VN"/>
        </w:rPr>
        <w:object w:dxaOrig="5040" w:dyaOrig="400">
          <v:shape id="_x0000_i1037" type="#_x0000_t75" style="width:252pt;height:20.1pt" o:ole="">
            <v:imagedata r:id="rId35" o:title=""/>
          </v:shape>
          <o:OLEObject Type="Embed" ProgID="Equation.3" ShapeID="_x0000_i1037" DrawAspect="Content" ObjectID="_1533024449" r:id="rId36"/>
        </w:object>
      </w:r>
      <w:r w:rsidR="00D23EEF">
        <w:rPr>
          <w:rFonts w:ascii="Times New Roman" w:hAnsi="Times New Roman" w:cs="Times New Roman"/>
          <w:sz w:val="26"/>
          <w:szCs w:val="26"/>
        </w:rPr>
        <w:t xml:space="preserve"> </w:t>
      </w:r>
      <w:r w:rsidR="00A40FC0">
        <w:rPr>
          <w:rFonts w:ascii="Times New Roman" w:hAnsi="Times New Roman" w:cs="Times New Roman"/>
          <w:sz w:val="26"/>
          <w:szCs w:val="26"/>
        </w:rPr>
        <w:t>(MVAr)</w:t>
      </w:r>
    </w:p>
    <w:p w:rsidR="006842AB" w:rsidRPr="00E46C04" w:rsidRDefault="000F294E" w:rsidP="00C46F73">
      <w:pPr>
        <w:pStyle w:val="ListParagraph"/>
        <w:jc w:val="both"/>
        <w:rPr>
          <w:rFonts w:ascii="Times New Roman" w:eastAsiaTheme="minorEastAsia" w:hAnsi="Times New Roman" w:cs="Times New Roman"/>
          <w:sz w:val="28"/>
          <w:szCs w:val="28"/>
        </w:rPr>
      </w:pPr>
      <w:r w:rsidRPr="00E46C04">
        <w:rPr>
          <w:rFonts w:ascii="Times New Roman" w:eastAsiaTheme="minorEastAsia" w:hAnsi="Times New Roman" w:cs="Times New Roman"/>
          <w:sz w:val="28"/>
          <w:szCs w:val="28"/>
        </w:rPr>
        <w:t xml:space="preserve">với </w:t>
      </w:r>
      <w:r w:rsidR="00A40FC0" w:rsidRPr="00444068">
        <w:rPr>
          <w:rFonts w:ascii="Times New Roman" w:hAnsi="Times New Roman" w:cs="Times New Roman"/>
          <w:position w:val="-10"/>
          <w:sz w:val="26"/>
          <w:szCs w:val="26"/>
          <w:lang w:val="vi-VN"/>
        </w:rPr>
        <w:object w:dxaOrig="1359" w:dyaOrig="340">
          <v:shape id="_x0000_i1038" type="#_x0000_t75" style="width:67.85pt;height:17.3pt" o:ole="">
            <v:imagedata r:id="rId37" o:title=""/>
          </v:shape>
          <o:OLEObject Type="Embed" ProgID="Equation.3" ShapeID="_x0000_i1038" DrawAspect="Content" ObjectID="_1533024450" r:id="rId38"/>
        </w:object>
      </w:r>
    </w:p>
    <w:p w:rsidR="00621B59" w:rsidRDefault="000F294E" w:rsidP="00A40FC0">
      <w:pPr>
        <w:pStyle w:val="ListParagraph"/>
        <w:jc w:val="both"/>
        <w:rPr>
          <w:rFonts w:ascii="Times New Roman" w:eastAsiaTheme="minorEastAsia" w:hAnsi="Times New Roman" w:cs="Times New Roman"/>
          <w:sz w:val="26"/>
          <w:szCs w:val="26"/>
        </w:rPr>
      </w:pPr>
      <w:r w:rsidRPr="00E46C04">
        <w:rPr>
          <w:rFonts w:ascii="Times New Roman" w:eastAsiaTheme="minorEastAsia" w:hAnsi="Times New Roman" w:cs="Times New Roman"/>
          <w:sz w:val="28"/>
          <w:szCs w:val="28"/>
        </w:rPr>
        <w:tab/>
      </w:r>
      <w:r w:rsidR="00D23EEF" w:rsidRPr="00D23EEF">
        <w:rPr>
          <w:rFonts w:ascii="Times New Roman" w:hAnsi="Times New Roman" w:cs="Times New Roman"/>
          <w:position w:val="-14"/>
          <w:sz w:val="26"/>
          <w:szCs w:val="26"/>
          <w:lang w:val="vi-VN"/>
        </w:rPr>
        <w:object w:dxaOrig="880" w:dyaOrig="400">
          <v:shape id="_x0000_i1039" type="#_x0000_t75" style="width:44.3pt;height:20.1pt" o:ole="">
            <v:imagedata r:id="rId39" o:title=""/>
          </v:shape>
          <o:OLEObject Type="Embed" ProgID="Equation.3" ShapeID="_x0000_i1039" DrawAspect="Content" ObjectID="_1533024451" r:id="rId40"/>
        </w:object>
      </w:r>
      <w:r w:rsidR="00621B59" w:rsidRPr="00AC0250">
        <w:rPr>
          <w:rFonts w:ascii="Times New Roman" w:eastAsiaTheme="minorEastAsia" w:hAnsi="Times New Roman" w:cs="Times New Roman"/>
          <w:sz w:val="26"/>
          <w:szCs w:val="26"/>
          <w:lang w:val="vi-VN"/>
        </w:rPr>
        <w:t xml:space="preserve">: tổng </w:t>
      </w:r>
      <w:r w:rsidR="00621B59">
        <w:rPr>
          <w:rFonts w:ascii="Times New Roman" w:eastAsiaTheme="minorEastAsia" w:hAnsi="Times New Roman" w:cs="Times New Roman"/>
          <w:sz w:val="26"/>
          <w:szCs w:val="26"/>
          <w:lang w:val="vi-VN"/>
        </w:rPr>
        <w:t xml:space="preserve">phụ tải phản kháng </w:t>
      </w:r>
      <w:r w:rsidR="00621B59" w:rsidRPr="00AC0250">
        <w:rPr>
          <w:rFonts w:ascii="Times New Roman" w:eastAsiaTheme="minorEastAsia" w:hAnsi="Times New Roman" w:cs="Times New Roman"/>
          <w:sz w:val="26"/>
          <w:szCs w:val="26"/>
          <w:lang w:val="vi-VN"/>
        </w:rPr>
        <w:t xml:space="preserve">của </w:t>
      </w:r>
      <w:r w:rsidR="00621B59">
        <w:rPr>
          <w:rFonts w:ascii="Times New Roman" w:eastAsiaTheme="minorEastAsia" w:hAnsi="Times New Roman" w:cs="Times New Roman"/>
          <w:sz w:val="26"/>
          <w:szCs w:val="26"/>
          <w:lang w:val="vi-VN"/>
        </w:rPr>
        <w:t>mạng</w:t>
      </w:r>
      <w:r w:rsidR="00621B59" w:rsidRPr="00AC0250">
        <w:rPr>
          <w:rFonts w:ascii="Times New Roman" w:eastAsiaTheme="minorEastAsia" w:hAnsi="Times New Roman" w:cs="Times New Roman"/>
          <w:sz w:val="26"/>
          <w:szCs w:val="26"/>
          <w:lang w:val="vi-VN"/>
        </w:rPr>
        <w:t xml:space="preserve"> điện</w:t>
      </w:r>
      <w:r w:rsidR="00621B59">
        <w:rPr>
          <w:rFonts w:ascii="Times New Roman" w:eastAsiaTheme="minorEastAsia" w:hAnsi="Times New Roman" w:cs="Times New Roman"/>
          <w:sz w:val="26"/>
          <w:szCs w:val="26"/>
          <w:lang w:val="vi-VN"/>
        </w:rPr>
        <w:t xml:space="preserve"> có xét đến hệ số đồng thời</w:t>
      </w:r>
      <w:r w:rsidR="00621B59" w:rsidRPr="00AC0250">
        <w:rPr>
          <w:rFonts w:ascii="Times New Roman" w:eastAsiaTheme="minorEastAsia" w:hAnsi="Times New Roman" w:cs="Times New Roman"/>
          <w:sz w:val="26"/>
          <w:szCs w:val="26"/>
          <w:lang w:val="vi-VN"/>
        </w:rPr>
        <w:t>.</w:t>
      </w:r>
    </w:p>
    <w:p w:rsidR="00B148AC" w:rsidRPr="00E46C04" w:rsidRDefault="00D23EEF" w:rsidP="00C46F73">
      <w:pPr>
        <w:pStyle w:val="ListParagraph"/>
        <w:ind w:left="1440"/>
        <w:jc w:val="both"/>
        <w:rPr>
          <w:rFonts w:ascii="Times New Roman" w:eastAsiaTheme="minorEastAsia" w:hAnsi="Times New Roman" w:cs="Times New Roman"/>
          <w:sz w:val="28"/>
          <w:szCs w:val="28"/>
        </w:rPr>
      </w:pPr>
      <w:r w:rsidRPr="00D23EEF">
        <w:rPr>
          <w:rFonts w:ascii="Times New Roman" w:hAnsi="Times New Roman" w:cs="Times New Roman"/>
          <w:position w:val="-14"/>
          <w:sz w:val="26"/>
          <w:szCs w:val="26"/>
          <w:lang w:val="vi-VN"/>
        </w:rPr>
        <w:object w:dxaOrig="7880" w:dyaOrig="400">
          <v:shape id="_x0000_i1040" type="#_x0000_t75" style="width:393.9pt;height:20.1pt" o:ole="">
            <v:imagedata r:id="rId41" o:title=""/>
          </v:shape>
          <o:OLEObject Type="Embed" ProgID="Equation.3" ShapeID="_x0000_i1040" DrawAspect="Content" ObjectID="_1533024452" r:id="rId42"/>
        </w:object>
      </w:r>
      <w:r w:rsidRPr="00A40FC0">
        <w:rPr>
          <w:rFonts w:ascii="Times New Roman" w:hAnsi="Times New Roman" w:cs="Times New Roman"/>
          <w:position w:val="-14"/>
          <w:sz w:val="26"/>
          <w:szCs w:val="26"/>
          <w:lang w:val="vi-VN"/>
        </w:rPr>
        <w:object w:dxaOrig="1880" w:dyaOrig="400">
          <v:shape id="_x0000_i1041" type="#_x0000_t75" style="width:94.15pt;height:20.1pt" o:ole="">
            <v:imagedata r:id="rId43" o:title=""/>
          </v:shape>
          <o:OLEObject Type="Embed" ProgID="Equation.3" ShapeID="_x0000_i1041" DrawAspect="Content" ObjectID="_1533024453" r:id="rId44"/>
        </w:object>
      </w:r>
      <w:r w:rsidR="00E90E04">
        <w:rPr>
          <w:rFonts w:ascii="Times New Roman" w:eastAsiaTheme="minorEastAsia" w:hAnsi="Times New Roman" w:cs="Times New Roman"/>
          <w:sz w:val="28"/>
          <w:szCs w:val="28"/>
        </w:rPr>
        <w:t xml:space="preserve"> (MVAr)</w:t>
      </w:r>
    </w:p>
    <w:p w:rsidR="002F495F" w:rsidRDefault="00CF1559" w:rsidP="00BD7044">
      <w:pPr>
        <w:pStyle w:val="ListParagraph"/>
        <w:ind w:left="0" w:firstLine="1440"/>
        <w:jc w:val="both"/>
        <w:rPr>
          <w:rFonts w:ascii="Times New Roman" w:eastAsiaTheme="minorEastAsia" w:hAnsi="Times New Roman" w:cs="Times New Roman"/>
          <w:sz w:val="26"/>
          <w:szCs w:val="26"/>
        </w:rPr>
      </w:pPr>
      <w:r w:rsidRPr="00D23EEF">
        <w:rPr>
          <w:rFonts w:ascii="Times New Roman" w:hAnsi="Times New Roman" w:cs="Times New Roman"/>
          <w:position w:val="-14"/>
          <w:sz w:val="26"/>
          <w:szCs w:val="26"/>
          <w:lang w:val="vi-VN"/>
        </w:rPr>
        <w:object w:dxaOrig="800" w:dyaOrig="400">
          <v:shape id="_x0000_i1042" type="#_x0000_t75" style="width:40.15pt;height:20.1pt" o:ole="">
            <v:imagedata r:id="rId45" o:title=""/>
          </v:shape>
          <o:OLEObject Type="Embed" ProgID="Equation.3" ShapeID="_x0000_i1042" DrawAspect="Content" ObjectID="_1533024454" r:id="rId46"/>
        </w:object>
      </w:r>
      <w:r w:rsidR="00621B59">
        <w:rPr>
          <w:rFonts w:ascii="Times New Roman" w:eastAsiaTheme="minorEastAsia" w:hAnsi="Times New Roman" w:cs="Times New Roman"/>
          <w:sz w:val="26"/>
          <w:szCs w:val="26"/>
          <w:lang w:val="vi-VN"/>
        </w:rPr>
        <w:t xml:space="preserve">: tổng tổn thất công suất phản kháng </w:t>
      </w:r>
      <w:r w:rsidR="00A069AC">
        <w:rPr>
          <w:rFonts w:ascii="Times New Roman" w:eastAsiaTheme="minorEastAsia" w:hAnsi="Times New Roman" w:cs="Times New Roman"/>
          <w:sz w:val="26"/>
          <w:szCs w:val="26"/>
          <w:lang w:val="vi-VN"/>
        </w:rPr>
        <w:t>trong máy biến áp có thể ước lượng.</w:t>
      </w:r>
      <w:r w:rsidR="00A069AC" w:rsidRPr="00A069AC">
        <w:rPr>
          <w:rFonts w:ascii="Times New Roman" w:hAnsi="Times New Roman" w:cs="Times New Roman"/>
          <w:sz w:val="26"/>
          <w:szCs w:val="26"/>
          <w:lang w:val="vi-VN"/>
        </w:rPr>
        <w:t xml:space="preserve"> </w:t>
      </w:r>
      <w:r w:rsidRPr="00D23EEF">
        <w:rPr>
          <w:rFonts w:ascii="Times New Roman" w:hAnsi="Times New Roman" w:cs="Times New Roman"/>
          <w:position w:val="-14"/>
          <w:sz w:val="26"/>
          <w:szCs w:val="26"/>
          <w:lang w:val="vi-VN"/>
        </w:rPr>
        <w:object w:dxaOrig="2540" w:dyaOrig="400">
          <v:shape id="_x0000_i1043" type="#_x0000_t75" style="width:126.7pt;height:20.1pt" o:ole="">
            <v:imagedata r:id="rId47" o:title=""/>
          </v:shape>
          <o:OLEObject Type="Embed" ProgID="Equation.3" ShapeID="_x0000_i1043" DrawAspect="Content" ObjectID="_1533024455" r:id="rId48"/>
        </w:object>
      </w:r>
    </w:p>
    <w:p w:rsidR="001F73E9" w:rsidRPr="001F73E9" w:rsidRDefault="00CF1559" w:rsidP="00C46F73">
      <w:pPr>
        <w:pStyle w:val="ListParagraph"/>
        <w:ind w:firstLine="720"/>
        <w:jc w:val="both"/>
        <w:rPr>
          <w:rFonts w:ascii="Times New Roman" w:eastAsiaTheme="minorEastAsia" w:hAnsi="Times New Roman" w:cs="Times New Roman"/>
          <w:i/>
          <w:sz w:val="26"/>
          <w:szCs w:val="26"/>
        </w:rPr>
      </w:pPr>
      <w:r w:rsidRPr="00D23EEF">
        <w:rPr>
          <w:rFonts w:ascii="Times New Roman" w:hAnsi="Times New Roman" w:cs="Times New Roman"/>
          <w:position w:val="-14"/>
          <w:sz w:val="26"/>
          <w:szCs w:val="26"/>
          <w:lang w:val="vi-VN"/>
        </w:rPr>
        <w:object w:dxaOrig="3540" w:dyaOrig="460">
          <v:shape id="_x0000_i1044" type="#_x0000_t75" style="width:177.25pt;height:22.85pt" o:ole="">
            <v:imagedata r:id="rId49" o:title=""/>
          </v:shape>
          <o:OLEObject Type="Embed" ProgID="Equation.3" ShapeID="_x0000_i1044" DrawAspect="Content" ObjectID="_1533024456" r:id="rId50"/>
        </w:object>
      </w:r>
      <w:r>
        <w:rPr>
          <w:rFonts w:ascii="Times New Roman" w:eastAsiaTheme="minorEastAsia" w:hAnsi="Times New Roman" w:cs="Times New Roman"/>
          <w:sz w:val="28"/>
          <w:szCs w:val="28"/>
        </w:rPr>
        <w:t xml:space="preserve"> </w:t>
      </w:r>
      <w:r w:rsidR="001F73E9">
        <w:rPr>
          <w:rFonts w:ascii="Times New Roman" w:eastAsiaTheme="minorEastAsia" w:hAnsi="Times New Roman" w:cs="Times New Roman"/>
          <w:sz w:val="28"/>
          <w:szCs w:val="28"/>
        </w:rPr>
        <w:t>(MVAr)</w:t>
      </w:r>
    </w:p>
    <w:p w:rsidR="00A069AC" w:rsidRDefault="00CF1559" w:rsidP="00BD7044">
      <w:pPr>
        <w:pStyle w:val="ListParagraph"/>
        <w:ind w:left="0" w:firstLine="1440"/>
        <w:jc w:val="both"/>
        <w:rPr>
          <w:rFonts w:ascii="Times New Roman" w:eastAsiaTheme="minorEastAsia" w:hAnsi="Times New Roman" w:cs="Times New Roman"/>
          <w:sz w:val="26"/>
          <w:szCs w:val="26"/>
          <w:lang w:val="vi-VN"/>
        </w:rPr>
      </w:pPr>
      <w:r w:rsidRPr="00D23EEF">
        <w:rPr>
          <w:rFonts w:ascii="Times New Roman" w:hAnsi="Times New Roman" w:cs="Times New Roman"/>
          <w:position w:val="-14"/>
          <w:sz w:val="26"/>
          <w:szCs w:val="26"/>
          <w:lang w:val="vi-VN"/>
        </w:rPr>
        <w:object w:dxaOrig="800" w:dyaOrig="400">
          <v:shape id="_x0000_i1045" type="#_x0000_t75" style="width:40.15pt;height:20.1pt" o:ole="">
            <v:imagedata r:id="rId51" o:title=""/>
          </v:shape>
          <o:OLEObject Type="Embed" ProgID="Equation.3" ShapeID="_x0000_i1045" DrawAspect="Content" ObjectID="_1533024457" r:id="rId52"/>
        </w:object>
      </w:r>
      <w:r w:rsidR="00A069AC">
        <w:rPr>
          <w:rFonts w:ascii="Times New Roman" w:eastAsiaTheme="minorEastAsia" w:hAnsi="Times New Roman" w:cs="Times New Roman"/>
          <w:sz w:val="26"/>
          <w:szCs w:val="26"/>
          <w:lang w:val="vi-VN"/>
        </w:rPr>
        <w:t>: tổng tổn thất công suất phản kháng trên các đoạn đường dây của mạng điện.</w:t>
      </w:r>
    </w:p>
    <w:p w:rsidR="00A069AC" w:rsidRPr="00621B59" w:rsidRDefault="00CF1559" w:rsidP="00C46F73">
      <w:pPr>
        <w:pStyle w:val="ListParagraph"/>
        <w:ind w:firstLine="720"/>
        <w:jc w:val="both"/>
        <w:rPr>
          <w:rFonts w:ascii="Times New Roman" w:hAnsi="Times New Roman" w:cs="Times New Roman"/>
          <w:sz w:val="26"/>
          <w:szCs w:val="26"/>
          <w:lang w:val="vi-VN"/>
        </w:rPr>
      </w:pPr>
      <w:r w:rsidRPr="00D23EEF">
        <w:rPr>
          <w:rFonts w:ascii="Times New Roman" w:hAnsi="Times New Roman" w:cs="Times New Roman"/>
          <w:position w:val="-14"/>
          <w:sz w:val="26"/>
          <w:szCs w:val="26"/>
          <w:lang w:val="vi-VN"/>
        </w:rPr>
        <w:object w:dxaOrig="660" w:dyaOrig="400">
          <v:shape id="_x0000_i1046" type="#_x0000_t75" style="width:33.25pt;height:20.1pt" o:ole="">
            <v:imagedata r:id="rId53" o:title=""/>
          </v:shape>
          <o:OLEObject Type="Embed" ProgID="Equation.3" ShapeID="_x0000_i1046" DrawAspect="Content" ObjectID="_1533024458" r:id="rId54"/>
        </w:object>
      </w:r>
      <w:r w:rsidR="00A069AC">
        <w:rPr>
          <w:rFonts w:ascii="Times New Roman" w:eastAsiaTheme="minorEastAsia" w:hAnsi="Times New Roman" w:cs="Times New Roman"/>
          <w:sz w:val="26"/>
          <w:szCs w:val="26"/>
          <w:lang w:val="vi-VN"/>
        </w:rPr>
        <w:t>: công suất phản kháng do điện dung đường dây cao áp sinh ra.</w:t>
      </w:r>
    </w:p>
    <w:p w:rsidR="00A069AC" w:rsidRDefault="00CF1559" w:rsidP="00C46F73">
      <w:pPr>
        <w:pStyle w:val="ListParagraph"/>
        <w:ind w:firstLine="720"/>
        <w:jc w:val="both"/>
        <w:rPr>
          <w:rFonts w:ascii="Times New Roman" w:eastAsiaTheme="minorEastAsia" w:hAnsi="Times New Roman" w:cs="Times New Roman"/>
          <w:sz w:val="26"/>
          <w:szCs w:val="26"/>
        </w:rPr>
      </w:pPr>
      <w:r w:rsidRPr="00D23EEF">
        <w:rPr>
          <w:rFonts w:ascii="Times New Roman" w:hAnsi="Times New Roman" w:cs="Times New Roman"/>
          <w:position w:val="-14"/>
          <w:sz w:val="26"/>
          <w:szCs w:val="26"/>
          <w:lang w:val="vi-VN"/>
        </w:rPr>
        <w:object w:dxaOrig="680" w:dyaOrig="400">
          <v:shape id="_x0000_i1047" type="#_x0000_t75" style="width:33.9pt;height:20.1pt" o:ole="">
            <v:imagedata r:id="rId55" o:title=""/>
          </v:shape>
          <o:OLEObject Type="Embed" ProgID="Equation.3" ShapeID="_x0000_i1047" DrawAspect="Content" ObjectID="_1533024459" r:id="rId56"/>
        </w:object>
      </w:r>
      <w:r w:rsidR="00A069AC" w:rsidRPr="00AC0250">
        <w:rPr>
          <w:rFonts w:ascii="Times New Roman" w:eastAsiaTheme="minorEastAsia" w:hAnsi="Times New Roman" w:cs="Times New Roman"/>
          <w:sz w:val="26"/>
          <w:szCs w:val="26"/>
          <w:lang w:val="vi-VN"/>
        </w:rPr>
        <w:t xml:space="preserve">: tổng </w:t>
      </w:r>
      <w:r w:rsidR="00A069AC">
        <w:rPr>
          <w:rFonts w:ascii="Times New Roman" w:eastAsiaTheme="minorEastAsia" w:hAnsi="Times New Roman" w:cs="Times New Roman"/>
          <w:sz w:val="26"/>
          <w:szCs w:val="26"/>
          <w:lang w:val="vi-VN"/>
        </w:rPr>
        <w:t>công suất tự dùng của các nhà máy điện trong hệ thống điện</w:t>
      </w:r>
      <w:r w:rsidR="00A069AC" w:rsidRPr="00AC0250">
        <w:rPr>
          <w:rFonts w:ascii="Times New Roman" w:eastAsiaTheme="minorEastAsia" w:hAnsi="Times New Roman" w:cs="Times New Roman"/>
          <w:sz w:val="26"/>
          <w:szCs w:val="26"/>
          <w:lang w:val="vi-VN"/>
        </w:rPr>
        <w:t>.</w:t>
      </w:r>
    </w:p>
    <w:p w:rsidR="00157517" w:rsidRPr="00157517" w:rsidRDefault="00157517" w:rsidP="00C46F73">
      <w:pPr>
        <w:pStyle w:val="ListParagraph"/>
        <w:ind w:firstLine="720"/>
        <w:jc w:val="both"/>
        <w:rPr>
          <w:rFonts w:ascii="Times New Roman" w:eastAsiaTheme="minorEastAsia" w:hAnsi="Times New Roman" w:cs="Times New Roman"/>
          <w:sz w:val="26"/>
          <w:szCs w:val="26"/>
        </w:rPr>
      </w:pPr>
      <w:r w:rsidRPr="00D23EEF">
        <w:rPr>
          <w:rFonts w:ascii="Times New Roman" w:hAnsi="Times New Roman" w:cs="Times New Roman"/>
          <w:position w:val="-14"/>
          <w:sz w:val="26"/>
          <w:szCs w:val="26"/>
          <w:lang w:val="vi-VN"/>
        </w:rPr>
        <w:object w:dxaOrig="1980" w:dyaOrig="400">
          <v:shape id="_x0000_i1048" type="#_x0000_t75" style="width:99pt;height:20.1pt" o:ole="">
            <v:imagedata r:id="rId57" o:title=""/>
          </v:shape>
          <o:OLEObject Type="Embed" ProgID="Equation.3" ShapeID="_x0000_i1048" DrawAspect="Content" ObjectID="_1533024460" r:id="rId58"/>
        </w:object>
      </w:r>
    </w:p>
    <w:p w:rsidR="00A069AC" w:rsidRDefault="00157517" w:rsidP="00FA0D23">
      <w:pPr>
        <w:pStyle w:val="ListParagraph"/>
        <w:ind w:firstLine="720"/>
        <w:rPr>
          <w:rFonts w:ascii="Times New Roman" w:eastAsiaTheme="minorEastAsia" w:hAnsi="Times New Roman" w:cs="Times New Roman"/>
          <w:sz w:val="26"/>
          <w:szCs w:val="26"/>
        </w:rPr>
      </w:pPr>
      <w:r w:rsidRPr="00D23EEF">
        <w:rPr>
          <w:rFonts w:ascii="Times New Roman" w:hAnsi="Times New Roman" w:cs="Times New Roman"/>
          <w:position w:val="-14"/>
          <w:sz w:val="26"/>
          <w:szCs w:val="26"/>
          <w:lang w:val="vi-VN"/>
        </w:rPr>
        <w:object w:dxaOrig="680" w:dyaOrig="400">
          <v:shape id="_x0000_i1049" type="#_x0000_t75" style="width:33.9pt;height:20.1pt" o:ole="">
            <v:imagedata r:id="rId59" o:title=""/>
          </v:shape>
          <o:OLEObject Type="Embed" ProgID="Equation.3" ShapeID="_x0000_i1049" DrawAspect="Content" ObjectID="_1533024461" r:id="rId60"/>
        </w:object>
      </w:r>
      <w:r>
        <w:rPr>
          <w:rFonts w:ascii="Times New Roman" w:eastAsiaTheme="minorEastAsia" w:hAnsi="Times New Roman" w:cs="Times New Roman"/>
          <w:sz w:val="26"/>
          <w:szCs w:val="26"/>
          <w:lang w:val="vi-VN"/>
        </w:rPr>
        <w:t>:</w:t>
      </w:r>
      <w:r w:rsidR="00FA0D23">
        <w:rPr>
          <w:rFonts w:ascii="Times New Roman" w:eastAsiaTheme="minorEastAsia" w:hAnsi="Times New Roman" w:cs="Times New Roman"/>
          <w:sz w:val="26"/>
          <w:szCs w:val="26"/>
        </w:rPr>
        <w:t xml:space="preserve"> </w:t>
      </w:r>
      <w:r w:rsidR="00A069AC" w:rsidRPr="00AC0250">
        <w:rPr>
          <w:rFonts w:ascii="Times New Roman" w:eastAsiaTheme="minorEastAsia" w:hAnsi="Times New Roman" w:cs="Times New Roman"/>
          <w:sz w:val="26"/>
          <w:szCs w:val="26"/>
          <w:lang w:val="vi-VN"/>
        </w:rPr>
        <w:t xml:space="preserve">tổng </w:t>
      </w:r>
      <w:r w:rsidR="00A069AC">
        <w:rPr>
          <w:rFonts w:ascii="Times New Roman" w:eastAsiaTheme="minorEastAsia" w:hAnsi="Times New Roman" w:cs="Times New Roman"/>
          <w:sz w:val="26"/>
          <w:szCs w:val="26"/>
          <w:lang w:val="vi-VN"/>
        </w:rPr>
        <w:t>công phả</w:t>
      </w:r>
      <w:r w:rsidR="002073FD">
        <w:rPr>
          <w:rFonts w:ascii="Times New Roman" w:eastAsiaTheme="minorEastAsia" w:hAnsi="Times New Roman" w:cs="Times New Roman"/>
          <w:sz w:val="26"/>
          <w:szCs w:val="26"/>
          <w:lang w:val="vi-VN"/>
        </w:rPr>
        <w:t>n k</w:t>
      </w:r>
      <w:r w:rsidR="002073FD">
        <w:rPr>
          <w:rFonts w:ascii="Times New Roman" w:eastAsiaTheme="minorEastAsia" w:hAnsi="Times New Roman" w:cs="Times New Roman"/>
          <w:sz w:val="26"/>
          <w:szCs w:val="26"/>
        </w:rPr>
        <w:t>há</w:t>
      </w:r>
      <w:r w:rsidR="00A069AC">
        <w:rPr>
          <w:rFonts w:ascii="Times New Roman" w:eastAsiaTheme="minorEastAsia" w:hAnsi="Times New Roman" w:cs="Times New Roman"/>
          <w:sz w:val="26"/>
          <w:szCs w:val="26"/>
          <w:lang w:val="vi-VN"/>
        </w:rPr>
        <w:t>ng dự trữ của hệ thống điện</w:t>
      </w:r>
      <w:r w:rsidR="00A069AC" w:rsidRPr="00AC0250">
        <w:rPr>
          <w:rFonts w:ascii="Times New Roman" w:eastAsiaTheme="minorEastAsia" w:hAnsi="Times New Roman" w:cs="Times New Roman"/>
          <w:sz w:val="26"/>
          <w:szCs w:val="26"/>
          <w:lang w:val="vi-VN"/>
        </w:rPr>
        <w:t>.</w:t>
      </w:r>
      <w:r w:rsidR="003739CB" w:rsidRPr="003739CB">
        <w:rPr>
          <w:rFonts w:ascii="Times New Roman" w:hAnsi="Times New Roman" w:cs="Times New Roman"/>
          <w:sz w:val="26"/>
          <w:szCs w:val="26"/>
          <w:lang w:val="vi-VN"/>
        </w:rPr>
        <w:t xml:space="preserve"> </w:t>
      </w:r>
      <w:r w:rsidRPr="00D23EEF">
        <w:rPr>
          <w:rFonts w:ascii="Times New Roman" w:hAnsi="Times New Roman" w:cs="Times New Roman"/>
          <w:position w:val="-14"/>
          <w:sz w:val="26"/>
          <w:szCs w:val="26"/>
          <w:lang w:val="vi-VN"/>
        </w:rPr>
        <w:object w:dxaOrig="2580" w:dyaOrig="400">
          <v:shape id="_x0000_i1050" type="#_x0000_t75" style="width:128.75pt;height:20.1pt" o:ole="">
            <v:imagedata r:id="rId61" o:title=""/>
          </v:shape>
          <o:OLEObject Type="Embed" ProgID="Equation.3" ShapeID="_x0000_i1050" DrawAspect="Content" ObjectID="_1533024462" r:id="rId62"/>
        </w:object>
      </w:r>
    </w:p>
    <w:p w:rsidR="00A069AC" w:rsidRDefault="00AB4303" w:rsidP="00C46F73">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thiết kế môn học</w:t>
      </w:r>
      <w:r w:rsidR="000C0262">
        <w:rPr>
          <w:rFonts w:ascii="Times New Roman" w:eastAsiaTheme="minorEastAsia" w:hAnsi="Times New Roman" w:cs="Times New Roman"/>
          <w:sz w:val="26"/>
          <w:szCs w:val="26"/>
        </w:rPr>
        <w:t xml:space="preserve">, chỉ cân bằng từ thanh cái cao áp của nhà máy điện có thể không </w:t>
      </w:r>
      <w:r w:rsidR="002073FD">
        <w:rPr>
          <w:rFonts w:ascii="Times New Roman" w:eastAsiaTheme="minorEastAsia" w:hAnsi="Times New Roman" w:cs="Times New Roman"/>
          <w:sz w:val="26"/>
          <w:szCs w:val="26"/>
        </w:rPr>
        <w:t>cầ</w:t>
      </w:r>
      <w:r w:rsidR="004B1A57">
        <w:rPr>
          <w:rFonts w:ascii="Times New Roman" w:eastAsiaTheme="minorEastAsia" w:hAnsi="Times New Roman" w:cs="Times New Roman"/>
          <w:sz w:val="26"/>
          <w:szCs w:val="26"/>
        </w:rPr>
        <w:t>n</w:t>
      </w:r>
      <w:r w:rsidR="002073FD">
        <w:rPr>
          <w:rFonts w:ascii="Times New Roman" w:eastAsiaTheme="minorEastAsia" w:hAnsi="Times New Roman" w:cs="Times New Roman"/>
          <w:sz w:val="26"/>
          <w:szCs w:val="26"/>
        </w:rPr>
        <w:t xml:space="preserve"> tí</w:t>
      </w:r>
      <w:r w:rsidR="000C0262">
        <w:rPr>
          <w:rFonts w:ascii="Times New Roman" w:eastAsiaTheme="minorEastAsia" w:hAnsi="Times New Roman" w:cs="Times New Roman"/>
          <w:sz w:val="26"/>
          <w:szCs w:val="26"/>
        </w:rPr>
        <w:t xml:space="preserve">nh </w:t>
      </w:r>
      <w:r w:rsidR="000E78B5" w:rsidRPr="00D23EEF">
        <w:rPr>
          <w:rFonts w:ascii="Times New Roman" w:hAnsi="Times New Roman" w:cs="Times New Roman"/>
          <w:position w:val="-14"/>
          <w:sz w:val="26"/>
          <w:szCs w:val="26"/>
          <w:lang w:val="vi-VN"/>
        </w:rPr>
        <w:object w:dxaOrig="680" w:dyaOrig="400">
          <v:shape id="_x0000_i1051" type="#_x0000_t75" style="width:33.9pt;height:20.1pt" o:ole="">
            <v:imagedata r:id="rId63" o:title=""/>
          </v:shape>
          <o:OLEObject Type="Embed" ProgID="Equation.3" ShapeID="_x0000_i1051" DrawAspect="Content" ObjectID="_1533024463" r:id="rId64"/>
        </w:object>
      </w:r>
      <w:r w:rsidR="000C0262">
        <w:rPr>
          <w:rFonts w:ascii="Times New Roman" w:eastAsiaTheme="minorEastAsia" w:hAnsi="Times New Roman" w:cs="Times New Roman"/>
          <w:sz w:val="26"/>
          <w:szCs w:val="26"/>
        </w:rPr>
        <w:t xml:space="preserve"> và </w:t>
      </w:r>
      <w:r w:rsidR="000E78B5" w:rsidRPr="00D23EEF">
        <w:rPr>
          <w:rFonts w:ascii="Times New Roman" w:hAnsi="Times New Roman" w:cs="Times New Roman"/>
          <w:position w:val="-14"/>
          <w:sz w:val="26"/>
          <w:szCs w:val="26"/>
          <w:lang w:val="vi-VN"/>
        </w:rPr>
        <w:object w:dxaOrig="680" w:dyaOrig="400">
          <v:shape id="_x0000_i1052" type="#_x0000_t75" style="width:33.9pt;height:20.1pt" o:ole="">
            <v:imagedata r:id="rId65" o:title=""/>
          </v:shape>
          <o:OLEObject Type="Embed" ProgID="Equation.3" ShapeID="_x0000_i1052" DrawAspect="Content" ObjectID="_1533024464" r:id="rId66"/>
        </w:object>
      </w:r>
      <w:r w:rsidR="000C0262">
        <w:rPr>
          <w:rFonts w:ascii="Times New Roman" w:eastAsiaTheme="minorEastAsia" w:hAnsi="Times New Roman" w:cs="Times New Roman"/>
          <w:sz w:val="26"/>
          <w:szCs w:val="26"/>
        </w:rPr>
        <w:t>.</w:t>
      </w:r>
    </w:p>
    <w:p w:rsidR="00130111" w:rsidRDefault="004B1A57" w:rsidP="00C46F73">
      <w:pPr>
        <w:jc w:val="both"/>
        <w:rPr>
          <w:rFonts w:ascii="Times New Roman" w:eastAsiaTheme="minorEastAsia" w:hAnsi="Times New Roman" w:cs="Times New Roman"/>
          <w:sz w:val="28"/>
          <w:szCs w:val="28"/>
        </w:rPr>
      </w:pPr>
      <w:r>
        <w:rPr>
          <w:rFonts w:ascii="Times New Roman" w:eastAsiaTheme="minorEastAsia" w:hAnsi="Times New Roman" w:cs="Times New Roman"/>
          <w:sz w:val="26"/>
          <w:szCs w:val="26"/>
        </w:rPr>
        <w:t>Vậy:</w:t>
      </w:r>
      <w:r w:rsidR="00157517" w:rsidRPr="00157517">
        <w:rPr>
          <w:rFonts w:ascii="Times New Roman" w:hAnsi="Times New Roman" w:cs="Times New Roman"/>
          <w:position w:val="-14"/>
          <w:sz w:val="26"/>
          <w:szCs w:val="26"/>
          <w:lang w:val="vi-VN"/>
        </w:rPr>
        <w:t xml:space="preserve"> </w:t>
      </w:r>
      <w:r w:rsidR="000E78B5" w:rsidRPr="000E78B5">
        <w:rPr>
          <w:rFonts w:ascii="Times New Roman" w:hAnsi="Times New Roman" w:cs="Times New Roman"/>
          <w:position w:val="-14"/>
          <w:sz w:val="26"/>
          <w:szCs w:val="26"/>
          <w:lang w:val="vi-VN"/>
        </w:rPr>
        <w:object w:dxaOrig="7180" w:dyaOrig="400">
          <v:shape id="_x0000_i1053" type="#_x0000_t75" style="width:358.6pt;height:20.1pt" o:ole="">
            <v:imagedata r:id="rId67" o:title=""/>
          </v:shape>
          <o:OLEObject Type="Embed" ProgID="Equation.3" ShapeID="_x0000_i1053" DrawAspect="Content" ObjectID="_1533024465" r:id="rId68"/>
        </w:object>
      </w:r>
      <w:r w:rsidRPr="00F63719">
        <w:rPr>
          <w:rFonts w:ascii="Times New Roman" w:hAnsi="Times New Roman" w:cs="Times New Roman"/>
          <w:sz w:val="28"/>
          <w:szCs w:val="28"/>
          <w:lang w:val="vi-VN"/>
        </w:rPr>
        <w:t xml:space="preserve"> </w:t>
      </w:r>
      <w:r>
        <w:rPr>
          <w:rFonts w:ascii="Times New Roman" w:eastAsiaTheme="minorEastAsia" w:hAnsi="Times New Roman" w:cs="Times New Roman"/>
          <w:sz w:val="28"/>
          <w:szCs w:val="28"/>
        </w:rPr>
        <w:t>(MVAr)</w:t>
      </w:r>
    </w:p>
    <w:p w:rsidR="0068737C" w:rsidRDefault="007C1E34" w:rsidP="00C46F73">
      <w:pPr>
        <w:jc w:val="both"/>
        <w:rPr>
          <w:rFonts w:ascii="Times New Roman" w:eastAsiaTheme="minorEastAsia" w:hAnsi="Times New Roman" w:cs="Times New Roman"/>
          <w:sz w:val="26"/>
          <w:szCs w:val="26"/>
        </w:rPr>
      </w:pPr>
      <w:r>
        <w:rPr>
          <w:rFonts w:ascii="Times New Roman" w:eastAsiaTheme="minorEastAsia" w:hAnsi="Times New Roman" w:cs="Times New Roman"/>
          <w:sz w:val="28"/>
          <w:szCs w:val="28"/>
        </w:rPr>
        <w:tab/>
        <w:t>Vì</w:t>
      </w:r>
      <w:r w:rsidR="000E78B5">
        <w:rPr>
          <w:rFonts w:ascii="Times New Roman" w:eastAsiaTheme="minorEastAsia" w:hAnsi="Times New Roman" w:cs="Times New Roman"/>
          <w:sz w:val="28"/>
          <w:szCs w:val="28"/>
        </w:rPr>
        <w:t xml:space="preserve"> </w:t>
      </w:r>
      <w:r w:rsidR="000E78B5" w:rsidRPr="00D23EEF">
        <w:rPr>
          <w:rFonts w:ascii="Times New Roman" w:hAnsi="Times New Roman" w:cs="Times New Roman"/>
          <w:position w:val="-14"/>
          <w:sz w:val="26"/>
          <w:szCs w:val="26"/>
          <w:lang w:val="vi-VN"/>
        </w:rPr>
        <w:object w:dxaOrig="680" w:dyaOrig="400">
          <v:shape id="_x0000_i1054" type="#_x0000_t75" style="width:33.9pt;height:20.1pt" o:ole="">
            <v:imagedata r:id="rId69" o:title=""/>
          </v:shape>
          <o:OLEObject Type="Embed" ProgID="Equation.3" ShapeID="_x0000_i1054" DrawAspect="Content" ObjectID="_1533024466" r:id="rId70"/>
        </w:object>
      </w:r>
      <m:oMath>
        <m:r>
          <w:rPr>
            <w:rFonts w:ascii="Cambria Math" w:eastAsiaTheme="minorEastAsia" w:hAnsi="Cambria Math" w:cs="Times New Roman"/>
            <w:sz w:val="28"/>
            <w:szCs w:val="28"/>
          </w:rPr>
          <m:t>&gt;</m:t>
        </m:r>
      </m:oMath>
      <w:r>
        <w:rPr>
          <w:rFonts w:ascii="Times New Roman" w:eastAsiaTheme="minorEastAsia" w:hAnsi="Times New Roman" w:cs="Times New Roman"/>
          <w:sz w:val="28"/>
          <w:szCs w:val="28"/>
        </w:rPr>
        <w:t>0 nên hệ thống cần đặt thêm thiết bị bù để cân bằng công suất phản kháng trong hệ thống.</w:t>
      </w:r>
      <w:r w:rsidR="0068737C" w:rsidRPr="000C0262">
        <w:rPr>
          <w:rFonts w:ascii="Times New Roman" w:eastAsiaTheme="minorEastAsia" w:hAnsi="Times New Roman" w:cs="Times New Roman"/>
          <w:sz w:val="26"/>
          <w:szCs w:val="26"/>
        </w:rPr>
        <w:t xml:space="preserve"> </w:t>
      </w:r>
    </w:p>
    <w:p w:rsidR="0068737C" w:rsidRDefault="0068737C" w:rsidP="00C46F73">
      <w:pPr>
        <w:ind w:firstLine="720"/>
        <w:jc w:val="both"/>
        <w:rPr>
          <w:rFonts w:ascii="Times New Roman" w:eastAsiaTheme="minorEastAsia" w:hAnsi="Times New Roman" w:cs="Times New Roman"/>
          <w:sz w:val="26"/>
          <w:szCs w:val="26"/>
        </w:rPr>
      </w:pPr>
      <w:r w:rsidRPr="000C0262">
        <w:rPr>
          <w:rFonts w:ascii="Times New Roman" w:eastAsiaTheme="minorEastAsia" w:hAnsi="Times New Roman" w:cs="Times New Roman"/>
          <w:sz w:val="26"/>
          <w:szCs w:val="26"/>
        </w:rPr>
        <w:t>Để nâng cao hệ số cos</w:t>
      </w:r>
      <m:oMath>
        <m:r>
          <w:rPr>
            <w:rFonts w:ascii="Cambria Math" w:eastAsiaTheme="minorEastAsia" w:hAnsi="Cambria Math" w:cs="Times New Roman"/>
            <w:sz w:val="26"/>
            <w:szCs w:val="26"/>
            <w:lang w:val="vi-VN"/>
          </w:rPr>
          <m:t>φ</m:t>
        </m:r>
      </m:oMath>
      <w:r w:rsidRPr="000C0262">
        <w:rPr>
          <w:rFonts w:ascii="Times New Roman" w:eastAsiaTheme="minorEastAsia" w:hAnsi="Times New Roman" w:cs="Times New Roman"/>
          <w:sz w:val="26"/>
          <w:szCs w:val="26"/>
        </w:rPr>
        <w:t xml:space="preserve"> cho các phụ tải </w:t>
      </w:r>
      <w:r w:rsidR="00C92925">
        <w:rPr>
          <w:rFonts w:ascii="Times New Roman" w:eastAsiaTheme="minorEastAsia" w:hAnsi="Times New Roman" w:cs="Times New Roman"/>
          <w:sz w:val="26"/>
          <w:szCs w:val="26"/>
        </w:rPr>
        <w:t>ta</w:t>
      </w:r>
      <w:r>
        <w:rPr>
          <w:rFonts w:ascii="Times New Roman" w:eastAsiaTheme="minorEastAsia" w:hAnsi="Times New Roman" w:cs="Times New Roman"/>
          <w:sz w:val="26"/>
          <w:szCs w:val="26"/>
        </w:rPr>
        <w:t xml:space="preserve"> tiến hành phân bố dung lượng bù </w:t>
      </w:r>
      <m:oMath>
        <m:sSub>
          <m:sSubPr>
            <m:ctrlPr>
              <w:rPr>
                <w:rFonts w:ascii="Cambria Math" w:hAnsi="Cambria Math" w:cs="Times New Roman"/>
                <w:i/>
                <w:sz w:val="32"/>
                <w:szCs w:val="32"/>
                <w:lang w:val="vi-VN"/>
              </w:rPr>
            </m:ctrlPr>
          </m:sSubPr>
          <m:e>
            <m:r>
              <w:rPr>
                <w:rFonts w:ascii="Cambria Math" w:hAnsi="Cambria Math" w:cs="Times New Roman"/>
                <w:sz w:val="32"/>
                <w:szCs w:val="32"/>
                <w:lang w:val="vi-VN"/>
              </w:rPr>
              <m:t>Q</m:t>
            </m:r>
          </m:e>
          <m:sub>
            <m:r>
              <w:rPr>
                <w:rFonts w:ascii="Cambria Math" w:hAnsi="Cambria Math" w:cs="Times New Roman"/>
                <w:sz w:val="32"/>
                <w:szCs w:val="32"/>
                <w:lang w:val="vi-VN"/>
              </w:rPr>
              <m:t>bu∑</m:t>
            </m:r>
          </m:sub>
        </m:sSub>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6"/>
          <w:szCs w:val="26"/>
        </w:rPr>
        <w:t>cho các phụ tải thứ i theo công thức như sau:</w:t>
      </w:r>
    </w:p>
    <w:p w:rsidR="0068737C" w:rsidRDefault="0068737C" w:rsidP="00C46F73">
      <w:pPr>
        <w:jc w:val="both"/>
        <w:rPr>
          <w:rFonts w:ascii="Times New Roman" w:hAnsi="Times New Roman" w:cs="Times New Roman"/>
          <w:position w:val="-14"/>
          <w:sz w:val="26"/>
          <w:szCs w:val="26"/>
        </w:rPr>
      </w:pPr>
      <w:r>
        <w:rPr>
          <w:rFonts w:ascii="Times New Roman" w:eastAsiaTheme="minorEastAsia" w:hAnsi="Times New Roman" w:cs="Times New Roman"/>
          <w:sz w:val="26"/>
          <w:szCs w:val="26"/>
        </w:rPr>
        <w:lastRenderedPageBreak/>
        <w:tab/>
      </w:r>
      <w:r>
        <w:rPr>
          <w:rFonts w:ascii="Times New Roman" w:eastAsiaTheme="minorEastAsia" w:hAnsi="Times New Roman" w:cs="Times New Roman"/>
          <w:sz w:val="26"/>
          <w:szCs w:val="26"/>
        </w:rPr>
        <w:tab/>
      </w:r>
      <w:r w:rsidR="000E78B5" w:rsidRPr="000E78B5">
        <w:rPr>
          <w:rFonts w:ascii="Times New Roman" w:hAnsi="Times New Roman" w:cs="Times New Roman"/>
          <w:position w:val="-14"/>
          <w:sz w:val="26"/>
          <w:szCs w:val="26"/>
          <w:lang w:val="vi-VN"/>
        </w:rPr>
        <w:object w:dxaOrig="2100" w:dyaOrig="380">
          <v:shape id="_x0000_i1055" type="#_x0000_t75" style="width:104.55pt;height:19.4pt" o:ole="">
            <v:imagedata r:id="rId71" o:title=""/>
          </v:shape>
          <o:OLEObject Type="Embed" ProgID="Equation.3" ShapeID="_x0000_i1055" DrawAspect="Content" ObjectID="_1533024467" r:id="rId72"/>
        </w:object>
      </w:r>
      <w:r>
        <w:rPr>
          <w:rFonts w:ascii="Times New Roman" w:eastAsiaTheme="minorEastAsia" w:hAnsi="Times New Roman" w:cs="Times New Roman"/>
          <w:sz w:val="32"/>
          <w:szCs w:val="32"/>
        </w:rPr>
        <w:t xml:space="preserve"> </w:t>
      </w:r>
      <w:r w:rsidRPr="004B485C">
        <w:rPr>
          <w:rFonts w:ascii="Times New Roman" w:eastAsiaTheme="minorEastAsia" w:hAnsi="Times New Roman" w:cs="Times New Roman"/>
          <w:sz w:val="26"/>
          <w:szCs w:val="26"/>
        </w:rPr>
        <w:t>sao cho</w:t>
      </w:r>
      <w:r>
        <w:rPr>
          <w:rFonts w:ascii="Times New Roman" w:eastAsiaTheme="minorEastAsia" w:hAnsi="Times New Roman" w:cs="Times New Roman"/>
          <w:sz w:val="32"/>
          <w:szCs w:val="32"/>
        </w:rPr>
        <w:t xml:space="preserve"> </w:t>
      </w:r>
      <w:r w:rsidR="000E78B5" w:rsidRPr="00D23EEF">
        <w:rPr>
          <w:rFonts w:ascii="Times New Roman" w:hAnsi="Times New Roman" w:cs="Times New Roman"/>
          <w:position w:val="-14"/>
          <w:sz w:val="26"/>
          <w:szCs w:val="26"/>
          <w:lang w:val="vi-VN"/>
        </w:rPr>
        <w:object w:dxaOrig="1340" w:dyaOrig="400">
          <v:shape id="_x0000_i1056" type="#_x0000_t75" style="width:67.15pt;height:20.1pt" o:ole="">
            <v:imagedata r:id="rId73" o:title=""/>
          </v:shape>
          <o:OLEObject Type="Embed" ProgID="Equation.3" ShapeID="_x0000_i1056" DrawAspect="Content" ObjectID="_1533024468" r:id="rId74"/>
        </w:object>
      </w:r>
    </w:p>
    <w:p w:rsidR="00426F19" w:rsidRPr="00426F19" w:rsidRDefault="00426F19" w:rsidP="00426F19">
      <w:pPr>
        <w:pStyle w:val="ListParagraph"/>
        <w:numPr>
          <w:ilvl w:val="0"/>
          <w:numId w:val="10"/>
        </w:numPr>
        <w:jc w:val="both"/>
        <w:rPr>
          <w:rFonts w:ascii="Times New Roman" w:hAnsi="Times New Roman" w:cs="Times New Roman"/>
          <w:b/>
          <w:position w:val="-14"/>
          <w:sz w:val="26"/>
          <w:szCs w:val="26"/>
        </w:rPr>
      </w:pPr>
      <w:r w:rsidRPr="00426F19">
        <w:rPr>
          <w:rFonts w:ascii="Times New Roman" w:hAnsi="Times New Roman" w:cs="Times New Roman"/>
          <w:b/>
          <w:position w:val="-14"/>
          <w:sz w:val="26"/>
          <w:szCs w:val="26"/>
          <w:u w:val="single"/>
        </w:rPr>
        <w:t>Bù cho phụ tải 4</w:t>
      </w:r>
      <w:r w:rsidRPr="00426F19">
        <w:rPr>
          <w:rFonts w:ascii="Times New Roman" w:hAnsi="Times New Roman" w:cs="Times New Roman"/>
          <w:b/>
          <w:position w:val="-14"/>
          <w:sz w:val="26"/>
          <w:szCs w:val="26"/>
        </w:rPr>
        <w:t>:</w:t>
      </w:r>
      <w:r>
        <w:rPr>
          <w:rFonts w:ascii="Times New Roman" w:hAnsi="Times New Roman" w:cs="Times New Roman"/>
          <w:b/>
          <w:position w:val="-14"/>
          <w:sz w:val="26"/>
          <w:szCs w:val="26"/>
        </w:rPr>
        <w:t xml:space="preserve"> </w:t>
      </w:r>
      <w:r w:rsidRPr="00426F19">
        <w:rPr>
          <w:rFonts w:ascii="Times New Roman" w:hAnsi="Times New Roman" w:cs="Times New Roman"/>
          <w:position w:val="-14"/>
          <w:sz w:val="26"/>
          <w:szCs w:val="26"/>
        </w:rPr>
        <w:t>Q</w:t>
      </w:r>
      <w:r w:rsidRPr="00426F19">
        <w:rPr>
          <w:rFonts w:ascii="Times New Roman" w:hAnsi="Times New Roman" w:cs="Times New Roman"/>
          <w:position w:val="-14"/>
          <w:sz w:val="26"/>
          <w:szCs w:val="26"/>
          <w:vertAlign w:val="subscript"/>
        </w:rPr>
        <w:t>bù</w:t>
      </w:r>
      <w:r w:rsidR="001B13D6">
        <w:rPr>
          <w:rFonts w:ascii="Times New Roman" w:hAnsi="Times New Roman" w:cs="Times New Roman"/>
          <w:position w:val="-14"/>
          <w:sz w:val="26"/>
          <w:szCs w:val="26"/>
          <w:vertAlign w:val="subscript"/>
        </w:rPr>
        <w:t xml:space="preserve"> 4</w:t>
      </w:r>
      <w:r w:rsidRPr="00426F19">
        <w:rPr>
          <w:rFonts w:ascii="Times New Roman" w:hAnsi="Times New Roman" w:cs="Times New Roman"/>
          <w:position w:val="-14"/>
          <w:sz w:val="26"/>
          <w:szCs w:val="26"/>
        </w:rPr>
        <w:t>=4</w:t>
      </w:r>
      <w:r w:rsidR="00AA1E8B">
        <w:rPr>
          <w:rFonts w:ascii="Times New Roman" w:hAnsi="Times New Roman" w:cs="Times New Roman"/>
          <w:position w:val="-14"/>
          <w:sz w:val="26"/>
          <w:szCs w:val="26"/>
        </w:rPr>
        <w:t>,2</w:t>
      </w:r>
      <w:r w:rsidRPr="00426F19">
        <w:rPr>
          <w:rFonts w:ascii="Times New Roman" w:hAnsi="Times New Roman" w:cs="Times New Roman"/>
          <w:position w:val="-14"/>
          <w:sz w:val="26"/>
          <w:szCs w:val="26"/>
        </w:rPr>
        <w:t>(MVAr)</w:t>
      </w:r>
    </w:p>
    <w:p w:rsidR="00426F19" w:rsidRPr="00AA1E8B" w:rsidRDefault="003C02F7" w:rsidP="00426F19">
      <w:pPr>
        <w:pStyle w:val="ListParagraph"/>
        <w:jc w:val="both"/>
        <w:rPr>
          <w:rFonts w:ascii="Times New Roman" w:hAnsi="Times New Roman" w:cs="Times New Roman"/>
          <w:b/>
          <w:position w:val="-14"/>
          <w:sz w:val="26"/>
          <w:szCs w:val="26"/>
        </w:rPr>
      </w:pPr>
      <w:r w:rsidRPr="00AA1E8B">
        <w:rPr>
          <w:rFonts w:ascii="Times New Roman" w:hAnsi="Times New Roman" w:cs="Times New Roman"/>
          <w:position w:val="-14"/>
          <w:sz w:val="26"/>
          <w:szCs w:val="26"/>
        </w:rPr>
        <w:object w:dxaOrig="3100" w:dyaOrig="400">
          <v:shape id="_x0000_i1057" type="#_x0000_t75" style="width:155.1pt;height:20.1pt" o:ole="">
            <v:imagedata r:id="rId75" o:title=""/>
          </v:shape>
          <o:OLEObject Type="Embed" ProgID="Equation.3" ShapeID="_x0000_i1057" DrawAspect="Content" ObjectID="_1533024469" r:id="rId76"/>
        </w:object>
      </w:r>
    </w:p>
    <w:p w:rsidR="001B13D6" w:rsidRDefault="003C02F7" w:rsidP="00AA1E8B">
      <w:pPr>
        <w:ind w:left="1218"/>
        <w:jc w:val="both"/>
        <w:rPr>
          <w:rFonts w:ascii="Times New Roman" w:hAnsi="Times New Roman" w:cs="Times New Roman"/>
          <w:position w:val="-14"/>
          <w:sz w:val="26"/>
          <w:szCs w:val="26"/>
        </w:rPr>
      </w:pPr>
      <w:r w:rsidRPr="00AA1E8B">
        <w:rPr>
          <w:position w:val="-32"/>
        </w:rPr>
        <w:object w:dxaOrig="5600" w:dyaOrig="720">
          <v:shape id="_x0000_i1058" type="#_x0000_t75" style="width:279.7pt;height:36pt" o:ole="">
            <v:imagedata r:id="rId77" o:title=""/>
          </v:shape>
          <o:OLEObject Type="Embed" ProgID="Equation.3" ShapeID="_x0000_i1058" DrawAspect="Content" ObjectID="_1533024470" r:id="rId78"/>
        </w:object>
      </w:r>
    </w:p>
    <w:p w:rsidR="00426F19" w:rsidRDefault="001B13D6" w:rsidP="00AA1E8B">
      <w:pPr>
        <w:ind w:left="1218"/>
        <w:jc w:val="both"/>
        <w:rPr>
          <w:rFonts w:ascii="Times New Roman" w:hAnsi="Times New Roman" w:cs="Times New Roman"/>
          <w:position w:val="-14"/>
          <w:sz w:val="26"/>
          <w:szCs w:val="26"/>
        </w:rPr>
      </w:pPr>
      <w:r w:rsidRPr="001B13D6">
        <w:rPr>
          <w:position w:val="-10"/>
        </w:rPr>
        <w:object w:dxaOrig="1600" w:dyaOrig="360">
          <v:shape id="_x0000_i1059" type="#_x0000_t75" style="width:80.3pt;height:18pt" o:ole="">
            <v:imagedata r:id="rId79" o:title=""/>
          </v:shape>
          <o:OLEObject Type="Embed" ProgID="Equation.3" ShapeID="_x0000_i1059" DrawAspect="Content" ObjectID="_1533024471" r:id="rId80"/>
        </w:object>
      </w:r>
    </w:p>
    <w:p w:rsidR="001B13D6" w:rsidRPr="00426F19" w:rsidRDefault="001B13D6" w:rsidP="001B13D6">
      <w:pPr>
        <w:pStyle w:val="ListParagraph"/>
        <w:numPr>
          <w:ilvl w:val="0"/>
          <w:numId w:val="10"/>
        </w:numPr>
        <w:jc w:val="both"/>
        <w:rPr>
          <w:rFonts w:ascii="Times New Roman" w:hAnsi="Times New Roman" w:cs="Times New Roman"/>
          <w:b/>
          <w:position w:val="-14"/>
          <w:sz w:val="26"/>
          <w:szCs w:val="26"/>
        </w:rPr>
      </w:pPr>
      <w:r w:rsidRPr="00426F19">
        <w:rPr>
          <w:rFonts w:ascii="Times New Roman" w:hAnsi="Times New Roman" w:cs="Times New Roman"/>
          <w:b/>
          <w:position w:val="-14"/>
          <w:sz w:val="26"/>
          <w:szCs w:val="26"/>
          <w:u w:val="single"/>
        </w:rPr>
        <w:t xml:space="preserve">Bù cho phụ tải </w:t>
      </w:r>
      <w:r>
        <w:rPr>
          <w:rFonts w:ascii="Times New Roman" w:hAnsi="Times New Roman" w:cs="Times New Roman"/>
          <w:b/>
          <w:position w:val="-14"/>
          <w:sz w:val="26"/>
          <w:szCs w:val="26"/>
          <w:u w:val="single"/>
        </w:rPr>
        <w:t>1</w:t>
      </w:r>
      <w:r w:rsidRPr="00426F19">
        <w:rPr>
          <w:rFonts w:ascii="Times New Roman" w:hAnsi="Times New Roman" w:cs="Times New Roman"/>
          <w:b/>
          <w:position w:val="-14"/>
          <w:sz w:val="26"/>
          <w:szCs w:val="26"/>
        </w:rPr>
        <w:t>:</w:t>
      </w:r>
      <w:r>
        <w:rPr>
          <w:rFonts w:ascii="Times New Roman" w:hAnsi="Times New Roman" w:cs="Times New Roman"/>
          <w:b/>
          <w:position w:val="-14"/>
          <w:sz w:val="26"/>
          <w:szCs w:val="26"/>
        </w:rPr>
        <w:t xml:space="preserve"> </w:t>
      </w:r>
      <w:r w:rsidRPr="00426F19">
        <w:rPr>
          <w:rFonts w:ascii="Times New Roman" w:hAnsi="Times New Roman" w:cs="Times New Roman"/>
          <w:position w:val="-14"/>
          <w:sz w:val="26"/>
          <w:szCs w:val="26"/>
        </w:rPr>
        <w:t>Q</w:t>
      </w:r>
      <w:r w:rsidRPr="00426F19">
        <w:rPr>
          <w:rFonts w:ascii="Times New Roman" w:hAnsi="Times New Roman" w:cs="Times New Roman"/>
          <w:position w:val="-14"/>
          <w:sz w:val="26"/>
          <w:szCs w:val="26"/>
          <w:vertAlign w:val="subscript"/>
        </w:rPr>
        <w:t>bù</w:t>
      </w:r>
      <w:r>
        <w:rPr>
          <w:rFonts w:ascii="Times New Roman" w:hAnsi="Times New Roman" w:cs="Times New Roman"/>
          <w:position w:val="-14"/>
          <w:sz w:val="26"/>
          <w:szCs w:val="26"/>
          <w:vertAlign w:val="subscript"/>
        </w:rPr>
        <w:t xml:space="preserve"> 1</w:t>
      </w:r>
      <w:r w:rsidRPr="00426F19">
        <w:rPr>
          <w:rFonts w:ascii="Times New Roman" w:hAnsi="Times New Roman" w:cs="Times New Roman"/>
          <w:position w:val="-14"/>
          <w:sz w:val="26"/>
          <w:szCs w:val="26"/>
        </w:rPr>
        <w:t>=4(MVAr)</w:t>
      </w:r>
    </w:p>
    <w:p w:rsidR="001B13D6" w:rsidRPr="00AA1E8B" w:rsidRDefault="003C02F7" w:rsidP="001B13D6">
      <w:pPr>
        <w:pStyle w:val="ListParagraph"/>
        <w:jc w:val="both"/>
        <w:rPr>
          <w:rFonts w:ascii="Times New Roman" w:hAnsi="Times New Roman" w:cs="Times New Roman"/>
          <w:b/>
          <w:position w:val="-14"/>
          <w:sz w:val="26"/>
          <w:szCs w:val="26"/>
        </w:rPr>
      </w:pPr>
      <w:r w:rsidRPr="00AA1E8B">
        <w:rPr>
          <w:rFonts w:ascii="Times New Roman" w:hAnsi="Times New Roman" w:cs="Times New Roman"/>
          <w:position w:val="-14"/>
          <w:sz w:val="26"/>
          <w:szCs w:val="26"/>
        </w:rPr>
        <w:object w:dxaOrig="3040" w:dyaOrig="400">
          <v:shape id="_x0000_i1060" type="#_x0000_t75" style="width:152.3pt;height:20.1pt" o:ole="">
            <v:imagedata r:id="rId81" o:title=""/>
          </v:shape>
          <o:OLEObject Type="Embed" ProgID="Equation.3" ShapeID="_x0000_i1060" DrawAspect="Content" ObjectID="_1533024472" r:id="rId82"/>
        </w:object>
      </w:r>
    </w:p>
    <w:p w:rsidR="001B13D6" w:rsidRDefault="003C02F7" w:rsidP="001B13D6">
      <w:pPr>
        <w:ind w:left="1218"/>
        <w:jc w:val="both"/>
        <w:rPr>
          <w:rFonts w:ascii="Times New Roman" w:hAnsi="Times New Roman" w:cs="Times New Roman"/>
          <w:position w:val="-14"/>
          <w:sz w:val="26"/>
          <w:szCs w:val="26"/>
        </w:rPr>
      </w:pPr>
      <w:r w:rsidRPr="00AA1E8B">
        <w:rPr>
          <w:position w:val="-32"/>
        </w:rPr>
        <w:object w:dxaOrig="5460" w:dyaOrig="700">
          <v:shape id="_x0000_i1061" type="#_x0000_t75" style="width:272.75pt;height:35.3pt" o:ole="">
            <v:imagedata r:id="rId83" o:title=""/>
          </v:shape>
          <o:OLEObject Type="Embed" ProgID="Equation.3" ShapeID="_x0000_i1061" DrawAspect="Content" ObjectID="_1533024473" r:id="rId84"/>
        </w:object>
      </w:r>
    </w:p>
    <w:p w:rsidR="003C02F7" w:rsidRDefault="003C02F7" w:rsidP="001B13D6">
      <w:pPr>
        <w:ind w:left="1218"/>
        <w:jc w:val="both"/>
        <w:rPr>
          <w:rFonts w:ascii="Times New Roman" w:hAnsi="Times New Roman" w:cs="Times New Roman"/>
          <w:position w:val="-14"/>
          <w:sz w:val="26"/>
          <w:szCs w:val="26"/>
        </w:rPr>
      </w:pPr>
      <w:r w:rsidRPr="003C02F7">
        <w:rPr>
          <w:position w:val="-10"/>
        </w:rPr>
        <w:object w:dxaOrig="1460" w:dyaOrig="360">
          <v:shape id="_x0000_i1062" type="#_x0000_t75" style="width:72.7pt;height:18pt" o:ole="">
            <v:imagedata r:id="rId85" o:title=""/>
          </v:shape>
          <o:OLEObject Type="Embed" ProgID="Equation.3" ShapeID="_x0000_i1062" DrawAspect="Content" ObjectID="_1533024474" r:id="rId86"/>
        </w:object>
      </w:r>
    </w:p>
    <w:p w:rsidR="003C02F7" w:rsidRPr="003C02F7" w:rsidRDefault="003C02F7" w:rsidP="003C02F7">
      <w:pPr>
        <w:pStyle w:val="ListParagraph"/>
        <w:numPr>
          <w:ilvl w:val="0"/>
          <w:numId w:val="10"/>
        </w:numPr>
        <w:rPr>
          <w:rFonts w:ascii="Times New Roman" w:hAnsi="Times New Roman" w:cs="Times New Roman"/>
          <w:position w:val="-14"/>
          <w:sz w:val="26"/>
          <w:szCs w:val="26"/>
        </w:rPr>
      </w:pPr>
      <w:r w:rsidRPr="004176CD">
        <w:rPr>
          <w:rFonts w:ascii="Times New Roman" w:hAnsi="Times New Roman" w:cs="Times New Roman"/>
          <w:b/>
          <w:position w:val="-14"/>
          <w:sz w:val="26"/>
          <w:szCs w:val="26"/>
        </w:rPr>
        <w:t>Tương tư bù cho phụ tải 2 và 3 kết quả như bảng số liệu sau</w:t>
      </w:r>
      <w:r w:rsidRPr="003C02F7">
        <w:rPr>
          <w:rFonts w:ascii="Times New Roman" w:hAnsi="Times New Roman" w:cs="Times New Roman"/>
          <w:position w:val="-14"/>
          <w:sz w:val="26"/>
          <w:szCs w:val="26"/>
        </w:rPr>
        <w:t>:</w:t>
      </w:r>
    </w:p>
    <w:p w:rsidR="000E78B5" w:rsidRDefault="000E78B5" w:rsidP="00C46F73">
      <w:pPr>
        <w:jc w:val="both"/>
        <w:rPr>
          <w:rFonts w:ascii="Times New Roman" w:hAnsi="Times New Roman" w:cs="Times New Roman"/>
          <w:position w:val="-14"/>
          <w:sz w:val="26"/>
          <w:szCs w:val="26"/>
        </w:rPr>
      </w:pPr>
      <w:r>
        <w:rPr>
          <w:rFonts w:ascii="Times New Roman" w:eastAsiaTheme="minorEastAsia" w:hAnsi="Times New Roman" w:cs="Times New Roman"/>
          <w:sz w:val="28"/>
          <w:szCs w:val="28"/>
        </w:rPr>
        <w:t>Tính:</w:t>
      </w:r>
      <w:r w:rsidRPr="000E78B5">
        <w:rPr>
          <w:rFonts w:ascii="Times New Roman" w:hAnsi="Times New Roman" w:cs="Times New Roman"/>
          <w:position w:val="-16"/>
          <w:sz w:val="26"/>
          <w:szCs w:val="26"/>
          <w:lang w:val="vi-VN"/>
        </w:rPr>
        <w:object w:dxaOrig="2340" w:dyaOrig="480">
          <v:shape id="_x0000_i1063" type="#_x0000_t75" style="width:117pt;height:24.25pt" o:ole="">
            <v:imagedata r:id="rId87" o:title=""/>
          </v:shape>
          <o:OLEObject Type="Embed" ProgID="Equation.3" ShapeID="_x0000_i1063" DrawAspect="Content" ObjectID="_1533024475" r:id="rId88"/>
        </w:object>
      </w:r>
    </w:p>
    <w:p w:rsidR="000E78B5" w:rsidRDefault="000E78B5" w:rsidP="000E78B5">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Bả</w:t>
      </w:r>
      <w:r w:rsidRPr="00C8072C">
        <w:rPr>
          <w:rFonts w:ascii="Times New Roman" w:eastAsiaTheme="minorEastAsia" w:hAnsi="Times New Roman" w:cs="Times New Roman"/>
          <w:sz w:val="36"/>
          <w:szCs w:val="36"/>
        </w:rPr>
        <w:t>ng số liệu phụ tải sau khi bù sơ bộ:</w:t>
      </w:r>
    </w:p>
    <w:tbl>
      <w:tblPr>
        <w:tblStyle w:val="TableGrid"/>
        <w:tblW w:w="0" w:type="auto"/>
        <w:tblLook w:val="04A0" w:firstRow="1" w:lastRow="0" w:firstColumn="1" w:lastColumn="0" w:noHBand="0" w:noVBand="1"/>
      </w:tblPr>
      <w:tblGrid>
        <w:gridCol w:w="1000"/>
        <w:gridCol w:w="1071"/>
        <w:gridCol w:w="1154"/>
        <w:gridCol w:w="931"/>
        <w:gridCol w:w="1026"/>
        <w:gridCol w:w="1154"/>
        <w:gridCol w:w="1154"/>
        <w:gridCol w:w="1145"/>
        <w:gridCol w:w="1045"/>
      </w:tblGrid>
      <w:tr w:rsidR="00ED0F98" w:rsidTr="00ED0F98">
        <w:tc>
          <w:tcPr>
            <w:tcW w:w="1000" w:type="dxa"/>
            <w:vAlign w:val="center"/>
          </w:tcPr>
          <w:p w:rsidR="00ED0F98" w:rsidRPr="004B485C" w:rsidRDefault="00ED0F98" w:rsidP="009E5653">
            <w:pPr>
              <w:spacing w:line="276" w:lineRule="auto"/>
              <w:jc w:val="center"/>
              <w:rPr>
                <w:rFonts w:ascii="Times New Roman" w:eastAsiaTheme="minorEastAsia" w:hAnsi="Times New Roman" w:cs="Times New Roman"/>
                <w:sz w:val="26"/>
                <w:szCs w:val="26"/>
              </w:rPr>
            </w:pPr>
            <w:r w:rsidRPr="004B485C">
              <w:rPr>
                <w:rFonts w:ascii="Times New Roman" w:eastAsiaTheme="minorEastAsia" w:hAnsi="Times New Roman" w:cs="Times New Roman"/>
                <w:sz w:val="26"/>
                <w:szCs w:val="26"/>
              </w:rPr>
              <w:t>STT</w:t>
            </w:r>
          </w:p>
        </w:tc>
        <w:tc>
          <w:tcPr>
            <w:tcW w:w="1071" w:type="dxa"/>
            <w:vAlign w:val="center"/>
          </w:tcPr>
          <w:p w:rsidR="00ED0F98" w:rsidRDefault="00ED0F98" w:rsidP="009E5653">
            <w:pPr>
              <w:spacing w:line="276" w:lineRule="auto"/>
              <w:jc w:val="center"/>
              <w:rPr>
                <w:rFonts w:ascii="Times New Roman" w:eastAsiaTheme="minorEastAsia" w:hAnsi="Times New Roman" w:cs="Times New Roman"/>
                <w:sz w:val="26"/>
                <w:szCs w:val="26"/>
              </w:rPr>
            </w:pPr>
            <w:r w:rsidRPr="004B485C">
              <w:rPr>
                <w:rFonts w:ascii="Times New Roman" w:eastAsiaTheme="minorEastAsia" w:hAnsi="Times New Roman" w:cs="Times New Roman"/>
                <w:sz w:val="26"/>
                <w:szCs w:val="26"/>
              </w:rPr>
              <w:t>P</w:t>
            </w:r>
          </w:p>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(MW)</w:t>
            </w:r>
          </w:p>
        </w:tc>
        <w:tc>
          <w:tcPr>
            <w:tcW w:w="1154" w:type="dxa"/>
            <w:vAlign w:val="center"/>
          </w:tcPr>
          <w:p w:rsidR="00ED0F98" w:rsidRDefault="00ED0F98" w:rsidP="009E5653">
            <w:pPr>
              <w:spacing w:line="276" w:lineRule="auto"/>
              <w:jc w:val="center"/>
              <w:rPr>
                <w:rFonts w:ascii="Times New Roman" w:eastAsiaTheme="minorEastAsia" w:hAnsi="Times New Roman" w:cs="Times New Roman"/>
                <w:sz w:val="26"/>
                <w:szCs w:val="26"/>
              </w:rPr>
            </w:pPr>
            <w:r w:rsidRPr="004B485C">
              <w:rPr>
                <w:rFonts w:ascii="Times New Roman" w:eastAsiaTheme="minorEastAsia" w:hAnsi="Times New Roman" w:cs="Times New Roman"/>
                <w:sz w:val="26"/>
                <w:szCs w:val="26"/>
              </w:rPr>
              <w:t>Q</w:t>
            </w:r>
          </w:p>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(MVAr)</w:t>
            </w:r>
          </w:p>
        </w:tc>
        <w:tc>
          <w:tcPr>
            <w:tcW w:w="827" w:type="dxa"/>
          </w:tcPr>
          <w:p w:rsidR="00ED0F98"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L</w:t>
            </w:r>
          </w:p>
          <w:p w:rsidR="00ED0F98" w:rsidRPr="004B485C"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(km)</w:t>
            </w:r>
          </w:p>
        </w:tc>
        <w:tc>
          <w:tcPr>
            <w:tcW w:w="1026" w:type="dxa"/>
            <w:vAlign w:val="center"/>
          </w:tcPr>
          <w:p w:rsidR="00ED0F98" w:rsidRPr="004B485C" w:rsidRDefault="00ED0F98" w:rsidP="009E5653">
            <w:pPr>
              <w:spacing w:line="276" w:lineRule="auto"/>
              <w:jc w:val="center"/>
              <w:rPr>
                <w:rFonts w:ascii="Times New Roman" w:eastAsiaTheme="minorEastAsia" w:hAnsi="Times New Roman" w:cs="Times New Roman"/>
                <w:sz w:val="26"/>
                <w:szCs w:val="26"/>
              </w:rPr>
            </w:pPr>
            <w:r w:rsidRPr="004B485C">
              <w:rPr>
                <w:rFonts w:ascii="Times New Roman" w:eastAsiaTheme="minorEastAsia" w:hAnsi="Times New Roman" w:cs="Times New Roman"/>
                <w:sz w:val="26"/>
                <w:szCs w:val="26"/>
              </w:rPr>
              <w:t>cos</w:t>
            </w:r>
            <m:oMath>
              <m:r>
                <w:rPr>
                  <w:rFonts w:ascii="Cambria Math" w:eastAsiaTheme="minorEastAsia" w:hAnsi="Cambria Math" w:cs="Times New Roman"/>
                  <w:sz w:val="26"/>
                  <w:szCs w:val="26"/>
                  <w:lang w:val="vi-VN"/>
                </w:rPr>
                <m:t>φ</m:t>
              </m:r>
            </m:oMath>
          </w:p>
        </w:tc>
        <w:tc>
          <w:tcPr>
            <w:tcW w:w="1154" w:type="dxa"/>
            <w:vAlign w:val="center"/>
          </w:tcPr>
          <w:p w:rsidR="00ED0F98" w:rsidRDefault="003F3B85" w:rsidP="009E5653">
            <w:pPr>
              <w:spacing w:line="276" w:lineRule="auto"/>
              <w:rPr>
                <w:rFonts w:ascii="Times New Roman" w:eastAsiaTheme="minorEastAsia" w:hAnsi="Times New Roman" w:cs="Times New Roman"/>
                <w:sz w:val="26"/>
                <w:szCs w:val="26"/>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b</m:t>
                    </m:r>
                  </m:sub>
                </m:sSub>
              </m:oMath>
            </m:oMathPara>
          </w:p>
          <w:p w:rsidR="00ED0F98" w:rsidRPr="004B485C" w:rsidRDefault="00ED0F98" w:rsidP="009E5653">
            <w:pPr>
              <w:spacing w:line="276" w:lineRule="auto"/>
              <w:rPr>
                <w:sz w:val="26"/>
                <w:szCs w:val="26"/>
              </w:rPr>
            </w:pPr>
            <w:r>
              <w:rPr>
                <w:rFonts w:ascii="Times New Roman" w:eastAsiaTheme="minorEastAsia" w:hAnsi="Times New Roman" w:cs="Times New Roman"/>
                <w:sz w:val="26"/>
                <w:szCs w:val="26"/>
              </w:rPr>
              <w:t>(MVAr)</w:t>
            </w:r>
          </w:p>
        </w:tc>
        <w:tc>
          <w:tcPr>
            <w:tcW w:w="1154" w:type="dxa"/>
            <w:vAlign w:val="center"/>
          </w:tcPr>
          <w:p w:rsidR="00ED0F98" w:rsidRDefault="00ED0F98" w:rsidP="009E5653">
            <w:pPr>
              <w:spacing w:line="276" w:lineRule="auto"/>
              <w:jc w:val="center"/>
              <w:rPr>
                <w:rFonts w:eastAsiaTheme="minorEastAsia"/>
                <w:sz w:val="26"/>
                <w:szCs w:val="26"/>
              </w:rPr>
            </w:pPr>
            <w:r w:rsidRPr="004B485C">
              <w:rPr>
                <w:rFonts w:ascii="Times New Roman" w:eastAsiaTheme="minorEastAsia" w:hAnsi="Times New Roman" w:cs="Times New Roman"/>
                <w:sz w:val="26"/>
                <w:szCs w:val="26"/>
              </w:rPr>
              <w:t>Q</w:t>
            </w:r>
            <w:r w:rsidRPr="004B485C">
              <w:rPr>
                <w:rFonts w:eastAsiaTheme="minorEastAsia"/>
                <w:sz w:val="26"/>
                <w:szCs w:val="26"/>
              </w:rPr>
              <w:t xml:space="preserve">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b</m:t>
                  </m:r>
                </m:sub>
              </m:sSub>
            </m:oMath>
          </w:p>
          <w:p w:rsidR="00ED0F98" w:rsidRPr="004B485C" w:rsidRDefault="00ED0F98" w:rsidP="009E5653">
            <w:pPr>
              <w:spacing w:line="276" w:lineRule="auto"/>
              <w:jc w:val="center"/>
              <w:rPr>
                <w:sz w:val="26"/>
                <w:szCs w:val="26"/>
              </w:rPr>
            </w:pPr>
            <w:r>
              <w:rPr>
                <w:rFonts w:ascii="Times New Roman" w:eastAsiaTheme="minorEastAsia" w:hAnsi="Times New Roman" w:cs="Times New Roman"/>
                <w:sz w:val="26"/>
                <w:szCs w:val="26"/>
              </w:rPr>
              <w:t>(MVAr)</w:t>
            </w:r>
          </w:p>
        </w:tc>
        <w:tc>
          <w:tcPr>
            <w:tcW w:w="1145" w:type="dxa"/>
            <w:vAlign w:val="center"/>
          </w:tcPr>
          <w:p w:rsidR="00ED0F98" w:rsidRDefault="003F3B85" w:rsidP="009E5653">
            <w:pPr>
              <w:spacing w:line="276" w:lineRule="auto"/>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m:oMathPara>
          </w:p>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(MVA)</w:t>
            </w:r>
          </w:p>
        </w:tc>
        <w:tc>
          <w:tcPr>
            <w:tcW w:w="1045" w:type="dxa"/>
            <w:vAlign w:val="center"/>
          </w:tcPr>
          <w:p w:rsidR="00ED0F98" w:rsidRPr="004B485C" w:rsidRDefault="00ED0F98" w:rsidP="009E5653">
            <w:pPr>
              <w:spacing w:line="276" w:lineRule="auto"/>
              <w:jc w:val="center"/>
              <w:rPr>
                <w:rFonts w:ascii="Times New Roman" w:eastAsiaTheme="minorEastAsia" w:hAnsi="Times New Roman" w:cs="Times New Roman"/>
                <w:sz w:val="26"/>
                <w:szCs w:val="26"/>
              </w:rPr>
            </w:pPr>
            <w:r w:rsidRPr="004B485C">
              <w:rPr>
                <w:rFonts w:ascii="Times New Roman" w:eastAsiaTheme="minorEastAsia" w:hAnsi="Times New Roman" w:cs="Times New Roman"/>
                <w:sz w:val="26"/>
                <w:szCs w:val="26"/>
              </w:rPr>
              <w:t>cos</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φ</m:t>
                  </m:r>
                </m:e>
                <m:sup>
                  <m:r>
                    <w:rPr>
                      <w:rFonts w:ascii="Cambria Math" w:eastAsiaTheme="minorEastAsia" w:hAnsi="Cambria Math" w:cs="Times New Roman"/>
                      <w:sz w:val="26"/>
                      <w:szCs w:val="26"/>
                    </w:rPr>
                    <m:t>,</m:t>
                  </m:r>
                </m:sup>
              </m:sSup>
            </m:oMath>
          </w:p>
        </w:tc>
      </w:tr>
      <w:tr w:rsidR="00ED0F98" w:rsidTr="00ED0F98">
        <w:tc>
          <w:tcPr>
            <w:tcW w:w="1000"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1071"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13,960</w:t>
            </w:r>
          </w:p>
        </w:tc>
        <w:tc>
          <w:tcPr>
            <w:tcW w:w="827" w:type="dxa"/>
          </w:tcPr>
          <w:p w:rsidR="00ED0F98"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53,852</w:t>
            </w:r>
          </w:p>
        </w:tc>
        <w:tc>
          <w:tcPr>
            <w:tcW w:w="1026"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0,82</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9,9601</w:t>
            </w:r>
          </w:p>
        </w:tc>
        <w:tc>
          <w:tcPr>
            <w:tcW w:w="11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22,3429</w:t>
            </w:r>
          </w:p>
        </w:tc>
        <w:tc>
          <w:tcPr>
            <w:tcW w:w="10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0,9</w:t>
            </w:r>
          </w:p>
        </w:tc>
      </w:tr>
      <w:tr w:rsidR="00ED0F98" w:rsidTr="00ED0F98">
        <w:tc>
          <w:tcPr>
            <w:tcW w:w="1000"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071"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23</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14,857</w:t>
            </w:r>
          </w:p>
        </w:tc>
        <w:tc>
          <w:tcPr>
            <w:tcW w:w="827" w:type="dxa"/>
          </w:tcPr>
          <w:p w:rsidR="00ED0F98"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44,721</w:t>
            </w:r>
          </w:p>
        </w:tc>
        <w:tc>
          <w:tcPr>
            <w:tcW w:w="1026"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0,84</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12,8565</w:t>
            </w:r>
          </w:p>
        </w:tc>
        <w:tc>
          <w:tcPr>
            <w:tcW w:w="11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26,3494</w:t>
            </w:r>
          </w:p>
        </w:tc>
        <w:tc>
          <w:tcPr>
            <w:tcW w:w="10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0,87</w:t>
            </w:r>
          </w:p>
        </w:tc>
      </w:tr>
      <w:tr w:rsidR="00ED0F98" w:rsidTr="00ED0F98">
        <w:tc>
          <w:tcPr>
            <w:tcW w:w="1000"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c>
          <w:tcPr>
            <w:tcW w:w="1071"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21</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14,658</w:t>
            </w:r>
          </w:p>
        </w:tc>
        <w:tc>
          <w:tcPr>
            <w:tcW w:w="827" w:type="dxa"/>
          </w:tcPr>
          <w:p w:rsidR="00ED0F98"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30</w:t>
            </w:r>
          </w:p>
        </w:tc>
        <w:tc>
          <w:tcPr>
            <w:tcW w:w="1026"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0,82</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1,6247</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13,0334</w:t>
            </w:r>
          </w:p>
        </w:tc>
        <w:tc>
          <w:tcPr>
            <w:tcW w:w="11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24,7158</w:t>
            </w:r>
          </w:p>
        </w:tc>
        <w:tc>
          <w:tcPr>
            <w:tcW w:w="10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0,85</w:t>
            </w:r>
          </w:p>
        </w:tc>
      </w:tr>
      <w:tr w:rsidR="00ED0F98" w:rsidTr="00ED0F98">
        <w:tc>
          <w:tcPr>
            <w:tcW w:w="1000"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c>
          <w:tcPr>
            <w:tcW w:w="1071"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24</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17,376</w:t>
            </w:r>
          </w:p>
        </w:tc>
        <w:tc>
          <w:tcPr>
            <w:tcW w:w="827" w:type="dxa"/>
          </w:tcPr>
          <w:p w:rsidR="00ED0F98" w:rsidRDefault="00ED0F98" w:rsidP="009E565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50</w:t>
            </w:r>
          </w:p>
        </w:tc>
        <w:tc>
          <w:tcPr>
            <w:tcW w:w="1026"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0,81</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4.2</w:t>
            </w:r>
          </w:p>
        </w:tc>
        <w:tc>
          <w:tcPr>
            <w:tcW w:w="1154"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13,1757</w:t>
            </w:r>
          </w:p>
        </w:tc>
        <w:tc>
          <w:tcPr>
            <w:tcW w:w="11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27,3788</w:t>
            </w:r>
          </w:p>
        </w:tc>
        <w:tc>
          <w:tcPr>
            <w:tcW w:w="1045" w:type="dxa"/>
          </w:tcPr>
          <w:p w:rsidR="00ED0F98" w:rsidRPr="004B485C" w:rsidRDefault="00ED0F98" w:rsidP="009E5653">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0,88</w:t>
            </w:r>
          </w:p>
        </w:tc>
      </w:tr>
    </w:tbl>
    <w:p w:rsidR="004B485C" w:rsidRPr="004B485C" w:rsidRDefault="00200575" w:rsidP="00C46F73">
      <w:pPr>
        <w:jc w:val="both"/>
        <w:rPr>
          <w:rFonts w:ascii="Times New Roman" w:eastAsiaTheme="minorEastAsia" w:hAnsi="Times New Roman" w:cs="Times New Roman"/>
          <w:i/>
          <w:sz w:val="32"/>
          <w:szCs w:val="32"/>
        </w:rPr>
      </w:pPr>
      <w:r>
        <w:rPr>
          <w:rFonts w:ascii="Times New Roman" w:eastAsiaTheme="minorEastAsia" w:hAnsi="Times New Roman" w:cs="Times New Roman"/>
          <w:sz w:val="28"/>
          <w:szCs w:val="28"/>
        </w:rPr>
        <w:lastRenderedPageBreak/>
        <w:tab/>
      </w:r>
      <w:r w:rsidR="0039746B">
        <w:rPr>
          <w:rFonts w:ascii="Times New Roman" w:eastAsiaTheme="minorEastAsia" w:hAnsi="Times New Roman" w:cs="Times New Roman"/>
          <w:i/>
          <w:noProof/>
          <w:sz w:val="32"/>
          <w:szCs w:val="32"/>
        </w:rPr>
        <w:drawing>
          <wp:inline distT="0" distB="0" distL="0" distR="0">
            <wp:extent cx="5934710" cy="36664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srcRect/>
                    <a:stretch>
                      <a:fillRect/>
                    </a:stretch>
                  </pic:blipFill>
                  <pic:spPr bwMode="auto">
                    <a:xfrm>
                      <a:off x="0" y="0"/>
                      <a:ext cx="5934710" cy="3666490"/>
                    </a:xfrm>
                    <a:prstGeom prst="rect">
                      <a:avLst/>
                    </a:prstGeom>
                    <a:noFill/>
                    <a:ln w="9525">
                      <a:noFill/>
                      <a:miter lim="800000"/>
                      <a:headEnd/>
                      <a:tailEnd/>
                    </a:ln>
                  </pic:spPr>
                </pic:pic>
              </a:graphicData>
            </a:graphic>
          </wp:inline>
        </w:drawing>
      </w:r>
    </w:p>
    <w:p w:rsidR="004B485C" w:rsidRPr="004B485C" w:rsidRDefault="004B485C" w:rsidP="00C46F73">
      <w:pPr>
        <w:jc w:val="both"/>
        <w:rPr>
          <w:rFonts w:ascii="Times New Roman" w:hAnsi="Times New Roman" w:cs="Times New Roman"/>
          <w:i/>
          <w:sz w:val="26"/>
          <w:szCs w:val="26"/>
        </w:rPr>
      </w:pPr>
    </w:p>
    <w:sectPr w:rsidR="004B485C" w:rsidRPr="004B485C" w:rsidSect="00834892">
      <w:headerReference w:type="even" r:id="rId90"/>
      <w:footerReference w:type="even" r:id="rId91"/>
      <w:headerReference w:type="first" r:id="rId92"/>
      <w:pgSz w:w="11909" w:h="16834" w:code="9"/>
      <w:pgMar w:top="576" w:right="288" w:bottom="288" w:left="1728"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85" w:rsidRDefault="003F3B85" w:rsidP="000A711B">
      <w:pPr>
        <w:spacing w:after="0" w:line="240" w:lineRule="auto"/>
      </w:pPr>
      <w:r>
        <w:separator/>
      </w:r>
    </w:p>
  </w:endnote>
  <w:endnote w:type="continuationSeparator" w:id="0">
    <w:p w:rsidR="003F3B85" w:rsidRDefault="003F3B85" w:rsidP="000A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F6" w:rsidRPr="000C7E77" w:rsidRDefault="003A5EF6" w:rsidP="003A5EF6">
    <w:pPr>
      <w:pStyle w:val="Footer"/>
      <w:pBdr>
        <w:top w:val="thinThickSmallGap" w:sz="24" w:space="1" w:color="622423" w:themeColor="accent2" w:themeShade="7F"/>
      </w:pBdr>
      <w:rPr>
        <w:rFonts w:asciiTheme="majorHAnsi" w:hAnsiTheme="majorHAnsi"/>
        <w:sz w:val="24"/>
        <w:szCs w:val="24"/>
      </w:rPr>
    </w:pPr>
    <w:r w:rsidRPr="000C7E77">
      <w:rPr>
        <w:rFonts w:asciiTheme="majorHAnsi" w:hAnsiTheme="majorHAnsi"/>
        <w:sz w:val="24"/>
        <w:szCs w:val="24"/>
      </w:rPr>
      <w:t>SVTH: D</w:t>
    </w:r>
    <w:r w:rsidRPr="000C7E77">
      <w:rPr>
        <w:rFonts w:ascii="Times New Roman" w:hAnsi="Times New Roman" w:cs="Times New Roman"/>
        <w:sz w:val="24"/>
        <w:szCs w:val="24"/>
        <w:lang w:val="vi-VN"/>
      </w:rPr>
      <w:t>ƯƠNG MINH TUẤN</w:t>
    </w:r>
    <w:r w:rsidRPr="000C7E77">
      <w:rPr>
        <w:rFonts w:asciiTheme="majorHAnsi" w:hAnsiTheme="majorHAnsi"/>
        <w:sz w:val="24"/>
        <w:szCs w:val="24"/>
      </w:rPr>
      <w:ptab w:relativeTo="margin" w:alignment="right" w:leader="none"/>
    </w:r>
    <w:r w:rsidRPr="000C7E77">
      <w:rPr>
        <w:rFonts w:asciiTheme="majorHAnsi" w:hAnsiTheme="majorHAnsi"/>
        <w:sz w:val="24"/>
        <w:szCs w:val="24"/>
      </w:rPr>
      <w:t xml:space="preserve">Trang </w:t>
    </w:r>
    <w:r w:rsidR="001764D0" w:rsidRPr="000C7E77">
      <w:rPr>
        <w:sz w:val="24"/>
        <w:szCs w:val="24"/>
      </w:rPr>
      <w:fldChar w:fldCharType="begin"/>
    </w:r>
    <w:r w:rsidRPr="000C7E77">
      <w:rPr>
        <w:sz w:val="24"/>
        <w:szCs w:val="24"/>
      </w:rPr>
      <w:instrText xml:space="preserve"> PAGE   \* MERGEFORMAT </w:instrText>
    </w:r>
    <w:r w:rsidR="001764D0" w:rsidRPr="000C7E77">
      <w:rPr>
        <w:sz w:val="24"/>
        <w:szCs w:val="24"/>
      </w:rPr>
      <w:fldChar w:fldCharType="separate"/>
    </w:r>
    <w:r w:rsidR="00F05EBE" w:rsidRPr="00F05EBE">
      <w:rPr>
        <w:rFonts w:asciiTheme="majorHAnsi" w:hAnsiTheme="majorHAnsi"/>
        <w:noProof/>
        <w:sz w:val="24"/>
        <w:szCs w:val="24"/>
      </w:rPr>
      <w:t>2</w:t>
    </w:r>
    <w:r w:rsidR="001764D0" w:rsidRPr="000C7E77">
      <w:rPr>
        <w:sz w:val="24"/>
        <w:szCs w:val="24"/>
      </w:rPr>
      <w:fldChar w:fldCharType="end"/>
    </w:r>
  </w:p>
  <w:p w:rsidR="00EF78EF" w:rsidRPr="003A5EF6" w:rsidRDefault="00EF78EF" w:rsidP="003A5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85" w:rsidRDefault="003F3B85" w:rsidP="000A711B">
      <w:pPr>
        <w:spacing w:after="0" w:line="240" w:lineRule="auto"/>
      </w:pPr>
      <w:r>
        <w:separator/>
      </w:r>
    </w:p>
  </w:footnote>
  <w:footnote w:type="continuationSeparator" w:id="0">
    <w:p w:rsidR="003F3B85" w:rsidRDefault="003F3B85" w:rsidP="000A7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434" w:rsidRDefault="003F3B85" w:rsidP="000F0434">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imes New Roman" w:eastAsiaTheme="majorEastAsia" w:hAnsi="Times New Roman" w:cs="Times New Roman"/>
          <w:sz w:val="24"/>
          <w:szCs w:val="24"/>
        </w:rPr>
        <w:alias w:val="Title"/>
        <w:id w:val="1325209"/>
        <w:placeholder>
          <w:docPart w:val="056172E776704075A813B4AE026A32BB"/>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Bidi"/>
        </w:rPr>
      </w:sdtEndPr>
      <w:sdtContent>
        <w:r w:rsidR="000F0434" w:rsidRPr="00AD0CE0">
          <w:rPr>
            <w:rFonts w:ascii="Times New Roman" w:eastAsiaTheme="majorEastAsia" w:hAnsi="Times New Roman" w:cs="Times New Roman"/>
            <w:sz w:val="24"/>
            <w:szCs w:val="24"/>
          </w:rPr>
          <w:t>THIẾT KẾ MANG ĐIỆN 110KV</w:t>
        </w:r>
      </w:sdtContent>
    </w:sdt>
    <w:r w:rsidR="000F0434" w:rsidRPr="00AD0CE0">
      <w:rPr>
        <w:rFonts w:ascii="Times New Roman" w:eastAsiaTheme="majorEastAsia" w:hAnsi="Times New Roman" w:cs="Times New Roman"/>
        <w:sz w:val="32"/>
        <w:szCs w:val="32"/>
      </w:rPr>
      <w:t xml:space="preserve"> </w:t>
    </w:r>
    <w:r w:rsidR="000F0434">
      <w:rPr>
        <w:rFonts w:ascii="Times New Roman" w:eastAsiaTheme="majorEastAsia" w:hAnsi="Times New Roman" w:cs="Times New Roman"/>
        <w:sz w:val="32"/>
        <w:szCs w:val="32"/>
      </w:rPr>
      <w:t xml:space="preserve">                                   </w:t>
    </w:r>
    <w:r w:rsidR="000F0434" w:rsidRPr="00AD0CE0">
      <w:rPr>
        <w:rFonts w:ascii="Times New Roman" w:eastAsiaTheme="majorEastAsia" w:hAnsi="Times New Roman" w:cs="Times New Roman"/>
        <w:sz w:val="24"/>
        <w:szCs w:val="24"/>
      </w:rPr>
      <w:t>GVHD: ĐẶNG TUẤN KHANH</w:t>
    </w:r>
  </w:p>
  <w:p w:rsidR="000F0434" w:rsidRDefault="000F04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62"/>
      <w:gridCol w:w="1261"/>
    </w:tblGrid>
    <w:tr w:rsidR="00AD0CE0">
      <w:trPr>
        <w:trHeight w:val="288"/>
      </w:trPr>
      <w:sdt>
        <w:sdtPr>
          <w:rPr>
            <w:rFonts w:asciiTheme="majorHAnsi" w:eastAsiaTheme="majorEastAsia" w:hAnsiTheme="majorHAnsi" w:cstheme="majorBidi"/>
            <w:sz w:val="36"/>
            <w:szCs w:val="36"/>
          </w:rPr>
          <w:alias w:val="Title"/>
          <w:id w:val="77761602"/>
          <w:placeholder>
            <w:docPart w:val="772872BF3D9E4818A9D1A45E070D8FE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D0CE0" w:rsidRDefault="00AD0CE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THIẾT KẾ MANG ĐIỆN 110KV</w:t>
              </w:r>
            </w:p>
          </w:tc>
        </w:sdtContent>
      </w:sdt>
      <w:sdt>
        <w:sdtPr>
          <w:rPr>
            <w:rFonts w:asciiTheme="majorHAnsi" w:eastAsiaTheme="majorEastAsia" w:hAnsiTheme="majorHAnsi" w:cstheme="majorBidi"/>
            <w:b/>
            <w:bCs/>
            <w:color w:val="4F81BD" w:themeColor="accent1"/>
            <w:sz w:val="36"/>
            <w:szCs w:val="36"/>
          </w:rPr>
          <w:alias w:val="Year"/>
          <w:id w:val="77761609"/>
          <w:placeholder>
            <w:docPart w:val="1B76987E5B2945F99CA6AD1DAE2BB3B0"/>
          </w:placeholder>
          <w:dataBinding w:prefixMappings="xmlns:ns0='http://schemas.microsoft.com/office/2006/coverPageProps'" w:xpath="/ns0:CoverPageProperties[1]/ns0:PublishDate[1]" w:storeItemID="{55AF091B-3C7A-41E3-B477-F2FDAA23CFDA}"/>
          <w:date w:fullDate="2011-03-19T00:00:00Z">
            <w:dateFormat w:val="yyyy"/>
            <w:lid w:val="en-US"/>
            <w:storeMappedDataAs w:val="dateTime"/>
            <w:calendar w:val="gregorian"/>
          </w:date>
        </w:sdtPr>
        <w:sdtEndPr/>
        <w:sdtContent>
          <w:tc>
            <w:tcPr>
              <w:tcW w:w="1105" w:type="dxa"/>
            </w:tcPr>
            <w:p w:rsidR="00AD0CE0" w:rsidRDefault="00AD0CE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AD0CE0" w:rsidRDefault="00AD0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181"/>
      </v:shape>
    </w:pict>
  </w:numPicBullet>
  <w:abstractNum w:abstractNumId="0">
    <w:nsid w:val="0D4F2F43"/>
    <w:multiLevelType w:val="hybridMultilevel"/>
    <w:tmpl w:val="EB780C9E"/>
    <w:lvl w:ilvl="0" w:tplc="A968A3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C96B5B"/>
    <w:multiLevelType w:val="hybridMultilevel"/>
    <w:tmpl w:val="63785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C1696"/>
    <w:multiLevelType w:val="hybridMultilevel"/>
    <w:tmpl w:val="64D47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103248"/>
    <w:multiLevelType w:val="hybridMultilevel"/>
    <w:tmpl w:val="6CCC5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48F70FB"/>
    <w:multiLevelType w:val="hybridMultilevel"/>
    <w:tmpl w:val="B73E77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C242C"/>
    <w:multiLevelType w:val="hybridMultilevel"/>
    <w:tmpl w:val="F8962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D63DA"/>
    <w:multiLevelType w:val="hybridMultilevel"/>
    <w:tmpl w:val="5ABE918A"/>
    <w:lvl w:ilvl="0" w:tplc="E8909AFE">
      <w:numFmt w:val="bullet"/>
      <w:lvlText w:val=""/>
      <w:lvlJc w:val="left"/>
      <w:pPr>
        <w:ind w:left="1578" w:hanging="360"/>
      </w:pPr>
      <w:rPr>
        <w:rFonts w:ascii="Times New Roman" w:hAnsi="Times New Roman" w:cs="Times New Roman"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7">
    <w:nsid w:val="60235A39"/>
    <w:multiLevelType w:val="hybridMultilevel"/>
    <w:tmpl w:val="16CCFBA6"/>
    <w:lvl w:ilvl="0" w:tplc="C360C968">
      <w:numFmt w:val="bullet"/>
      <w:lvlText w:val=""/>
      <w:lvlJc w:val="left"/>
      <w:pPr>
        <w:ind w:left="1080" w:hanging="360"/>
      </w:pPr>
      <w:rPr>
        <w:rFonts w:ascii="Wingdings" w:eastAsiaTheme="minorHAnsi" w:hAnsi="Wingdings" w:cstheme="minorBidi"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4427FA8"/>
    <w:multiLevelType w:val="hybridMultilevel"/>
    <w:tmpl w:val="6A9C8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0872EDD"/>
    <w:multiLevelType w:val="hybridMultilevel"/>
    <w:tmpl w:val="386047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5"/>
  </w:num>
  <w:num w:numId="4">
    <w:abstractNumId w:val="3"/>
  </w:num>
  <w:num w:numId="5">
    <w:abstractNumId w:val="8"/>
  </w:num>
  <w:num w:numId="6">
    <w:abstractNumId w:val="2"/>
  </w:num>
  <w:num w:numId="7">
    <w:abstractNumId w:val="4"/>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E25"/>
    <w:rsid w:val="0000327F"/>
    <w:rsid w:val="00005E32"/>
    <w:rsid w:val="00010E42"/>
    <w:rsid w:val="00022199"/>
    <w:rsid w:val="00031ECA"/>
    <w:rsid w:val="000441E7"/>
    <w:rsid w:val="000447AE"/>
    <w:rsid w:val="00055691"/>
    <w:rsid w:val="00065ED1"/>
    <w:rsid w:val="00073A3E"/>
    <w:rsid w:val="00075CAB"/>
    <w:rsid w:val="00087118"/>
    <w:rsid w:val="00094628"/>
    <w:rsid w:val="000A711B"/>
    <w:rsid w:val="000C0262"/>
    <w:rsid w:val="000C1100"/>
    <w:rsid w:val="000C575B"/>
    <w:rsid w:val="000C7E77"/>
    <w:rsid w:val="000D0F98"/>
    <w:rsid w:val="000D21BB"/>
    <w:rsid w:val="000D2719"/>
    <w:rsid w:val="000D7E54"/>
    <w:rsid w:val="000E78B5"/>
    <w:rsid w:val="000F0434"/>
    <w:rsid w:val="000F294E"/>
    <w:rsid w:val="0012459C"/>
    <w:rsid w:val="00130111"/>
    <w:rsid w:val="00140B73"/>
    <w:rsid w:val="001461B4"/>
    <w:rsid w:val="00154578"/>
    <w:rsid w:val="001558F1"/>
    <w:rsid w:val="00157517"/>
    <w:rsid w:val="00164BE6"/>
    <w:rsid w:val="001764D0"/>
    <w:rsid w:val="00185F16"/>
    <w:rsid w:val="001971E3"/>
    <w:rsid w:val="001A0B90"/>
    <w:rsid w:val="001A1391"/>
    <w:rsid w:val="001B13D6"/>
    <w:rsid w:val="001C3402"/>
    <w:rsid w:val="001D176C"/>
    <w:rsid w:val="001E2DC8"/>
    <w:rsid w:val="001F2912"/>
    <w:rsid w:val="001F73E9"/>
    <w:rsid w:val="001F7B22"/>
    <w:rsid w:val="00200575"/>
    <w:rsid w:val="002073FD"/>
    <w:rsid w:val="00215A4F"/>
    <w:rsid w:val="0021617E"/>
    <w:rsid w:val="00216816"/>
    <w:rsid w:val="002263E0"/>
    <w:rsid w:val="002447E3"/>
    <w:rsid w:val="00253C78"/>
    <w:rsid w:val="00282B10"/>
    <w:rsid w:val="002A0936"/>
    <w:rsid w:val="002A669D"/>
    <w:rsid w:val="002B1689"/>
    <w:rsid w:val="002B1F94"/>
    <w:rsid w:val="002C0F0C"/>
    <w:rsid w:val="002E3121"/>
    <w:rsid w:val="002F1163"/>
    <w:rsid w:val="002F3E81"/>
    <w:rsid w:val="002F495F"/>
    <w:rsid w:val="003004F5"/>
    <w:rsid w:val="00303546"/>
    <w:rsid w:val="00331CE8"/>
    <w:rsid w:val="003342FF"/>
    <w:rsid w:val="00351C8A"/>
    <w:rsid w:val="00356338"/>
    <w:rsid w:val="003639AB"/>
    <w:rsid w:val="003739CB"/>
    <w:rsid w:val="00380FDE"/>
    <w:rsid w:val="00381E41"/>
    <w:rsid w:val="00382107"/>
    <w:rsid w:val="003905B5"/>
    <w:rsid w:val="00394FBA"/>
    <w:rsid w:val="0039576E"/>
    <w:rsid w:val="0039746B"/>
    <w:rsid w:val="003A5EF6"/>
    <w:rsid w:val="003C02F7"/>
    <w:rsid w:val="003F2166"/>
    <w:rsid w:val="003F3B85"/>
    <w:rsid w:val="00401309"/>
    <w:rsid w:val="004035C8"/>
    <w:rsid w:val="0041338A"/>
    <w:rsid w:val="004176CD"/>
    <w:rsid w:val="00426F19"/>
    <w:rsid w:val="00430D69"/>
    <w:rsid w:val="004422B1"/>
    <w:rsid w:val="00444068"/>
    <w:rsid w:val="00445264"/>
    <w:rsid w:val="00461E25"/>
    <w:rsid w:val="00473C52"/>
    <w:rsid w:val="004773B7"/>
    <w:rsid w:val="00480A6C"/>
    <w:rsid w:val="00484A77"/>
    <w:rsid w:val="00491767"/>
    <w:rsid w:val="004A3C1E"/>
    <w:rsid w:val="004A5418"/>
    <w:rsid w:val="004B1A57"/>
    <w:rsid w:val="004B4433"/>
    <w:rsid w:val="004B485C"/>
    <w:rsid w:val="004C7C22"/>
    <w:rsid w:val="004E0D09"/>
    <w:rsid w:val="004E1C40"/>
    <w:rsid w:val="004F76C1"/>
    <w:rsid w:val="00500BBD"/>
    <w:rsid w:val="0051396B"/>
    <w:rsid w:val="00516A0F"/>
    <w:rsid w:val="00525CBF"/>
    <w:rsid w:val="005407B5"/>
    <w:rsid w:val="005459FF"/>
    <w:rsid w:val="00560B4A"/>
    <w:rsid w:val="0056506A"/>
    <w:rsid w:val="00573B62"/>
    <w:rsid w:val="005949E7"/>
    <w:rsid w:val="005A2F4C"/>
    <w:rsid w:val="005B1E3E"/>
    <w:rsid w:val="005B35F1"/>
    <w:rsid w:val="005B5896"/>
    <w:rsid w:val="005B632B"/>
    <w:rsid w:val="005C02C8"/>
    <w:rsid w:val="005C25BE"/>
    <w:rsid w:val="005D1224"/>
    <w:rsid w:val="005D7E10"/>
    <w:rsid w:val="00607C2E"/>
    <w:rsid w:val="00611E46"/>
    <w:rsid w:val="00621B59"/>
    <w:rsid w:val="006426F5"/>
    <w:rsid w:val="006428CC"/>
    <w:rsid w:val="00673D8A"/>
    <w:rsid w:val="00675127"/>
    <w:rsid w:val="00680054"/>
    <w:rsid w:val="0068277E"/>
    <w:rsid w:val="006842AB"/>
    <w:rsid w:val="006855D2"/>
    <w:rsid w:val="0068648F"/>
    <w:rsid w:val="0068737C"/>
    <w:rsid w:val="006A2570"/>
    <w:rsid w:val="006C18BA"/>
    <w:rsid w:val="006D4F74"/>
    <w:rsid w:val="006F5820"/>
    <w:rsid w:val="0070669A"/>
    <w:rsid w:val="00717097"/>
    <w:rsid w:val="00724A0E"/>
    <w:rsid w:val="00741F31"/>
    <w:rsid w:val="00750EC5"/>
    <w:rsid w:val="00772A1A"/>
    <w:rsid w:val="007762F6"/>
    <w:rsid w:val="0078325A"/>
    <w:rsid w:val="00797E33"/>
    <w:rsid w:val="007B3305"/>
    <w:rsid w:val="007B5E2F"/>
    <w:rsid w:val="007C1E34"/>
    <w:rsid w:val="007D2EE4"/>
    <w:rsid w:val="007D6511"/>
    <w:rsid w:val="007E4BC6"/>
    <w:rsid w:val="007F59F9"/>
    <w:rsid w:val="00802DC5"/>
    <w:rsid w:val="00804C5B"/>
    <w:rsid w:val="00834892"/>
    <w:rsid w:val="0083646D"/>
    <w:rsid w:val="00836842"/>
    <w:rsid w:val="00837EA0"/>
    <w:rsid w:val="008447B2"/>
    <w:rsid w:val="00881C94"/>
    <w:rsid w:val="008822E8"/>
    <w:rsid w:val="00883103"/>
    <w:rsid w:val="008873CA"/>
    <w:rsid w:val="008912F2"/>
    <w:rsid w:val="008C6864"/>
    <w:rsid w:val="008D57EE"/>
    <w:rsid w:val="008F2AD8"/>
    <w:rsid w:val="008F7460"/>
    <w:rsid w:val="00925CFF"/>
    <w:rsid w:val="00932AE7"/>
    <w:rsid w:val="00961823"/>
    <w:rsid w:val="00972EC1"/>
    <w:rsid w:val="0098700C"/>
    <w:rsid w:val="009A1F7E"/>
    <w:rsid w:val="009B6669"/>
    <w:rsid w:val="009C1F6D"/>
    <w:rsid w:val="009D2697"/>
    <w:rsid w:val="009E334D"/>
    <w:rsid w:val="009E6948"/>
    <w:rsid w:val="009F11EF"/>
    <w:rsid w:val="00A069AC"/>
    <w:rsid w:val="00A11AF3"/>
    <w:rsid w:val="00A30377"/>
    <w:rsid w:val="00A30FD1"/>
    <w:rsid w:val="00A34F25"/>
    <w:rsid w:val="00A40FC0"/>
    <w:rsid w:val="00A41554"/>
    <w:rsid w:val="00A4529F"/>
    <w:rsid w:val="00A46DAF"/>
    <w:rsid w:val="00A679A3"/>
    <w:rsid w:val="00A83B11"/>
    <w:rsid w:val="00A84A69"/>
    <w:rsid w:val="00AA1E8B"/>
    <w:rsid w:val="00AB4303"/>
    <w:rsid w:val="00AC0250"/>
    <w:rsid w:val="00AC62C4"/>
    <w:rsid w:val="00AD0CE0"/>
    <w:rsid w:val="00AD2654"/>
    <w:rsid w:val="00AD4E86"/>
    <w:rsid w:val="00AE421B"/>
    <w:rsid w:val="00AE7161"/>
    <w:rsid w:val="00AE797E"/>
    <w:rsid w:val="00B148AC"/>
    <w:rsid w:val="00B2446A"/>
    <w:rsid w:val="00B261FB"/>
    <w:rsid w:val="00B305A0"/>
    <w:rsid w:val="00B4006D"/>
    <w:rsid w:val="00B4715C"/>
    <w:rsid w:val="00B66D0B"/>
    <w:rsid w:val="00B71B8A"/>
    <w:rsid w:val="00BA3340"/>
    <w:rsid w:val="00BB2F89"/>
    <w:rsid w:val="00BC0E43"/>
    <w:rsid w:val="00BC32FB"/>
    <w:rsid w:val="00BC632E"/>
    <w:rsid w:val="00BD12F0"/>
    <w:rsid w:val="00BD7044"/>
    <w:rsid w:val="00BE22AF"/>
    <w:rsid w:val="00BE4470"/>
    <w:rsid w:val="00BF62E2"/>
    <w:rsid w:val="00BF6427"/>
    <w:rsid w:val="00C1522C"/>
    <w:rsid w:val="00C22FB8"/>
    <w:rsid w:val="00C310AF"/>
    <w:rsid w:val="00C34F3C"/>
    <w:rsid w:val="00C35E52"/>
    <w:rsid w:val="00C37AE9"/>
    <w:rsid w:val="00C46F73"/>
    <w:rsid w:val="00C62354"/>
    <w:rsid w:val="00C6248A"/>
    <w:rsid w:val="00C8072C"/>
    <w:rsid w:val="00C8535F"/>
    <w:rsid w:val="00C92925"/>
    <w:rsid w:val="00C974E1"/>
    <w:rsid w:val="00CA5525"/>
    <w:rsid w:val="00CA6C61"/>
    <w:rsid w:val="00CB27B1"/>
    <w:rsid w:val="00CB5C2E"/>
    <w:rsid w:val="00CE585E"/>
    <w:rsid w:val="00CF1559"/>
    <w:rsid w:val="00D05CD8"/>
    <w:rsid w:val="00D10B4A"/>
    <w:rsid w:val="00D12915"/>
    <w:rsid w:val="00D23EEF"/>
    <w:rsid w:val="00D24963"/>
    <w:rsid w:val="00D53172"/>
    <w:rsid w:val="00D873EF"/>
    <w:rsid w:val="00DB2E54"/>
    <w:rsid w:val="00DB47AD"/>
    <w:rsid w:val="00DD1087"/>
    <w:rsid w:val="00DD3904"/>
    <w:rsid w:val="00DD6CAF"/>
    <w:rsid w:val="00DE300B"/>
    <w:rsid w:val="00DE4429"/>
    <w:rsid w:val="00DE5C58"/>
    <w:rsid w:val="00E02155"/>
    <w:rsid w:val="00E25A87"/>
    <w:rsid w:val="00E274B0"/>
    <w:rsid w:val="00E46C04"/>
    <w:rsid w:val="00E51D23"/>
    <w:rsid w:val="00E5458D"/>
    <w:rsid w:val="00E54B2B"/>
    <w:rsid w:val="00E6656C"/>
    <w:rsid w:val="00E77055"/>
    <w:rsid w:val="00E90E04"/>
    <w:rsid w:val="00E952E0"/>
    <w:rsid w:val="00E96C36"/>
    <w:rsid w:val="00EB6024"/>
    <w:rsid w:val="00ED0F98"/>
    <w:rsid w:val="00ED1123"/>
    <w:rsid w:val="00ED6DC3"/>
    <w:rsid w:val="00EF78EF"/>
    <w:rsid w:val="00F02875"/>
    <w:rsid w:val="00F05EBE"/>
    <w:rsid w:val="00F07BCD"/>
    <w:rsid w:val="00F4001A"/>
    <w:rsid w:val="00F50F23"/>
    <w:rsid w:val="00F576C5"/>
    <w:rsid w:val="00F63719"/>
    <w:rsid w:val="00F64711"/>
    <w:rsid w:val="00F65916"/>
    <w:rsid w:val="00F709CE"/>
    <w:rsid w:val="00F77738"/>
    <w:rsid w:val="00F86BF9"/>
    <w:rsid w:val="00FA0D23"/>
    <w:rsid w:val="00FB29D6"/>
    <w:rsid w:val="00FE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1B"/>
  </w:style>
  <w:style w:type="paragraph" w:styleId="Footer">
    <w:name w:val="footer"/>
    <w:basedOn w:val="Normal"/>
    <w:link w:val="FooterChar"/>
    <w:uiPriority w:val="99"/>
    <w:unhideWhenUsed/>
    <w:rsid w:val="000A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1B"/>
  </w:style>
  <w:style w:type="paragraph" w:styleId="BalloonText">
    <w:name w:val="Balloon Text"/>
    <w:basedOn w:val="Normal"/>
    <w:link w:val="BalloonTextChar"/>
    <w:uiPriority w:val="99"/>
    <w:semiHidden/>
    <w:unhideWhenUsed/>
    <w:rsid w:val="000A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1B"/>
    <w:rPr>
      <w:rFonts w:ascii="Tahoma" w:hAnsi="Tahoma" w:cs="Tahoma"/>
      <w:sz w:val="16"/>
      <w:szCs w:val="16"/>
    </w:rPr>
  </w:style>
  <w:style w:type="paragraph" w:styleId="ListParagraph">
    <w:name w:val="List Paragraph"/>
    <w:basedOn w:val="Normal"/>
    <w:uiPriority w:val="34"/>
    <w:qFormat/>
    <w:rsid w:val="006842AB"/>
    <w:pPr>
      <w:ind w:left="720"/>
      <w:contextualSpacing/>
    </w:pPr>
  </w:style>
  <w:style w:type="character" w:styleId="PlaceholderText">
    <w:name w:val="Placeholder Text"/>
    <w:basedOn w:val="DefaultParagraphFont"/>
    <w:uiPriority w:val="99"/>
    <w:semiHidden/>
    <w:rsid w:val="00BD12F0"/>
    <w:rPr>
      <w:color w:val="808080"/>
    </w:rPr>
  </w:style>
  <w:style w:type="paragraph" w:styleId="NoSpacing">
    <w:name w:val="No Spacing"/>
    <w:link w:val="NoSpacingChar"/>
    <w:uiPriority w:val="1"/>
    <w:qFormat/>
    <w:rsid w:val="001F2912"/>
    <w:pPr>
      <w:spacing w:after="0" w:line="240" w:lineRule="auto"/>
    </w:pPr>
    <w:rPr>
      <w:rFonts w:eastAsiaTheme="minorEastAsia"/>
    </w:rPr>
  </w:style>
  <w:style w:type="character" w:customStyle="1" w:styleId="NoSpacingChar">
    <w:name w:val="No Spacing Char"/>
    <w:basedOn w:val="DefaultParagraphFont"/>
    <w:link w:val="NoSpacing"/>
    <w:uiPriority w:val="1"/>
    <w:rsid w:val="001F2912"/>
    <w:rPr>
      <w:rFonts w:eastAsiaTheme="minorEastAsia"/>
    </w:rPr>
  </w:style>
  <w:style w:type="table" w:styleId="TableGrid">
    <w:name w:val="Table Grid"/>
    <w:basedOn w:val="TableNormal"/>
    <w:uiPriority w:val="59"/>
    <w:rsid w:val="004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2.png"/><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5" Type="http://schemas.microsoft.com/office/2007/relationships/stylesWithEffects" Target="stylesWithEffect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header" Target="header1.xml"/><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footnotes" Target="footnotes.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2872BF3D9E4818A9D1A45E070D8FE0"/>
        <w:category>
          <w:name w:val="General"/>
          <w:gallery w:val="placeholder"/>
        </w:category>
        <w:types>
          <w:type w:val="bbPlcHdr"/>
        </w:types>
        <w:behaviors>
          <w:behavior w:val="content"/>
        </w:behaviors>
        <w:guid w:val="{13E6026C-9ECF-48ED-9019-26B9FF07954B}"/>
      </w:docPartPr>
      <w:docPartBody>
        <w:p w:rsidR="002F4896" w:rsidRDefault="00B8540D" w:rsidP="00B8540D">
          <w:pPr>
            <w:pStyle w:val="772872BF3D9E4818A9D1A45E070D8FE0"/>
          </w:pPr>
          <w:r>
            <w:rPr>
              <w:rFonts w:asciiTheme="majorHAnsi" w:eastAsiaTheme="majorEastAsia" w:hAnsiTheme="majorHAnsi" w:cstheme="majorBidi"/>
              <w:sz w:val="36"/>
              <w:szCs w:val="36"/>
            </w:rPr>
            <w:t>[Type the document title]</w:t>
          </w:r>
        </w:p>
      </w:docPartBody>
    </w:docPart>
    <w:docPart>
      <w:docPartPr>
        <w:name w:val="1B76987E5B2945F99CA6AD1DAE2BB3B0"/>
        <w:category>
          <w:name w:val="General"/>
          <w:gallery w:val="placeholder"/>
        </w:category>
        <w:types>
          <w:type w:val="bbPlcHdr"/>
        </w:types>
        <w:behaviors>
          <w:behavior w:val="content"/>
        </w:behaviors>
        <w:guid w:val="{941237B5-204C-48DB-A04A-BDEAE2A1E908}"/>
      </w:docPartPr>
      <w:docPartBody>
        <w:p w:rsidR="002F4896" w:rsidRDefault="00B8540D" w:rsidP="00B8540D">
          <w:pPr>
            <w:pStyle w:val="1B76987E5B2945F99CA6AD1DAE2BB3B0"/>
          </w:pPr>
          <w:r>
            <w:rPr>
              <w:rFonts w:asciiTheme="majorHAnsi" w:eastAsiaTheme="majorEastAsia" w:hAnsiTheme="majorHAnsi" w:cstheme="majorBidi"/>
              <w:b/>
              <w:bCs/>
              <w:color w:val="4F81BD" w:themeColor="accent1"/>
              <w:sz w:val="36"/>
              <w:szCs w:val="36"/>
            </w:rPr>
            <w:t>[Year]</w:t>
          </w:r>
        </w:p>
      </w:docPartBody>
    </w:docPart>
    <w:docPart>
      <w:docPartPr>
        <w:name w:val="056172E776704075A813B4AE026A32BB"/>
        <w:category>
          <w:name w:val="General"/>
          <w:gallery w:val="placeholder"/>
        </w:category>
        <w:types>
          <w:type w:val="bbPlcHdr"/>
        </w:types>
        <w:behaviors>
          <w:behavior w:val="content"/>
        </w:behaviors>
        <w:guid w:val="{9BD7E752-3D27-46E4-A2C5-EAA55C78DF51}"/>
      </w:docPartPr>
      <w:docPartBody>
        <w:p w:rsidR="001810A1" w:rsidRDefault="002F4896" w:rsidP="002F4896">
          <w:pPr>
            <w:pStyle w:val="056172E776704075A813B4AE026A32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8540D"/>
    <w:rsid w:val="0006097B"/>
    <w:rsid w:val="000A75C7"/>
    <w:rsid w:val="00135399"/>
    <w:rsid w:val="001810A1"/>
    <w:rsid w:val="001B50DF"/>
    <w:rsid w:val="001E210C"/>
    <w:rsid w:val="002029A1"/>
    <w:rsid w:val="002C67B9"/>
    <w:rsid w:val="002F4896"/>
    <w:rsid w:val="003279B4"/>
    <w:rsid w:val="00586488"/>
    <w:rsid w:val="005E7077"/>
    <w:rsid w:val="006D3256"/>
    <w:rsid w:val="0077386B"/>
    <w:rsid w:val="007B7415"/>
    <w:rsid w:val="00895EE9"/>
    <w:rsid w:val="009A0B24"/>
    <w:rsid w:val="00AA2FE3"/>
    <w:rsid w:val="00B8540D"/>
    <w:rsid w:val="00BA5A15"/>
    <w:rsid w:val="00C04F5A"/>
    <w:rsid w:val="00D52CE5"/>
    <w:rsid w:val="00D71CC8"/>
    <w:rsid w:val="00DA2632"/>
    <w:rsid w:val="00DC327E"/>
    <w:rsid w:val="00DE281E"/>
    <w:rsid w:val="00E75FBF"/>
    <w:rsid w:val="00F33E72"/>
    <w:rsid w:val="00F8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872BF3D9E4818A9D1A45E070D8FE0">
    <w:name w:val="772872BF3D9E4818A9D1A45E070D8FE0"/>
    <w:rsid w:val="00B8540D"/>
  </w:style>
  <w:style w:type="paragraph" w:customStyle="1" w:styleId="1B76987E5B2945F99CA6AD1DAE2BB3B0">
    <w:name w:val="1B76987E5B2945F99CA6AD1DAE2BB3B0"/>
    <w:rsid w:val="00B8540D"/>
  </w:style>
  <w:style w:type="paragraph" w:customStyle="1" w:styleId="682CD84C1E0A40788906B03C1ED0F7CC">
    <w:name w:val="682CD84C1E0A40788906B03C1ED0F7CC"/>
    <w:rsid w:val="00B8540D"/>
  </w:style>
  <w:style w:type="paragraph" w:customStyle="1" w:styleId="BAE51A938843416AA05117D5CBF46921">
    <w:name w:val="BAE51A938843416AA05117D5CBF46921"/>
    <w:rsid w:val="00B8540D"/>
  </w:style>
  <w:style w:type="paragraph" w:customStyle="1" w:styleId="7F05FF7CE8624C8BB3FE38A5510D4803">
    <w:name w:val="7F05FF7CE8624C8BB3FE38A5510D4803"/>
    <w:rsid w:val="00B8540D"/>
  </w:style>
  <w:style w:type="paragraph" w:customStyle="1" w:styleId="C8C1CCC7B3E8430CBEBEB51A6A6FEF23">
    <w:name w:val="C8C1CCC7B3E8430CBEBEB51A6A6FEF23"/>
    <w:rsid w:val="00B8540D"/>
  </w:style>
  <w:style w:type="paragraph" w:customStyle="1" w:styleId="4B853E67C910435B942EA85FE078620E">
    <w:name w:val="4B853E67C910435B942EA85FE078620E"/>
    <w:rsid w:val="00B8540D"/>
  </w:style>
  <w:style w:type="paragraph" w:customStyle="1" w:styleId="B11AA8594CC94A26A1360A3A24AEF076">
    <w:name w:val="B11AA8594CC94A26A1360A3A24AEF076"/>
    <w:rsid w:val="002F4896"/>
  </w:style>
  <w:style w:type="paragraph" w:customStyle="1" w:styleId="056172E776704075A813B4AE026A32BB">
    <w:name w:val="056172E776704075A813B4AE026A32BB"/>
    <w:rsid w:val="002F4896"/>
  </w:style>
  <w:style w:type="paragraph" w:customStyle="1" w:styleId="5228937BDEEB4DB4AE533A8CA85C076E">
    <w:name w:val="5228937BDEEB4DB4AE533A8CA85C076E"/>
    <w:rsid w:val="002F4896"/>
  </w:style>
  <w:style w:type="paragraph" w:customStyle="1" w:styleId="747B9565313543B68997889F6F74F68B">
    <w:name w:val="747B9565313543B68997889F6F74F68B"/>
    <w:rsid w:val="002F4896"/>
  </w:style>
  <w:style w:type="paragraph" w:customStyle="1" w:styleId="98B37198D7744A70925F5DC982474C76">
    <w:name w:val="98B37198D7744A70925F5DC982474C76"/>
    <w:rsid w:val="002F4896"/>
  </w:style>
  <w:style w:type="character" w:styleId="PlaceholderText">
    <w:name w:val="Placeholder Text"/>
    <w:basedOn w:val="DefaultParagraphFont"/>
    <w:uiPriority w:val="99"/>
    <w:semiHidden/>
    <w:rsid w:val="00F33E7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0E134-A134-45E6-9D64-11E5A072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THIẾT KẾ MANG ĐIỆN 110KV</vt:lpstr>
    </vt:vector>
  </TitlesOfParts>
  <Company>Computer</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MANG ĐIỆN 110KV</dc:title>
  <dc:subject/>
  <dc:creator>Home</dc:creator>
  <cp:keywords/>
  <dc:description/>
  <cp:lastModifiedBy>Dang Tuan Khanh</cp:lastModifiedBy>
  <cp:revision>10</cp:revision>
  <cp:lastPrinted>2011-05-04T12:38:00Z</cp:lastPrinted>
  <dcterms:created xsi:type="dcterms:W3CDTF">2011-05-03T11:59:00Z</dcterms:created>
  <dcterms:modified xsi:type="dcterms:W3CDTF">2016-08-18T04:20:00Z</dcterms:modified>
</cp:coreProperties>
</file>