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1B" w:rsidRPr="00693F0B" w:rsidRDefault="00700663" w:rsidP="00693F0B">
      <w:pPr>
        <w:spacing w:line="240" w:lineRule="auto"/>
        <w:jc w:val="center"/>
        <w:rPr>
          <w:rFonts w:ascii="Times New Roman" w:hAnsi="Times New Roman" w:cs="Times New Roman"/>
          <w:b/>
          <w:sz w:val="36"/>
          <w:szCs w:val="36"/>
          <w:lang w:val="vi-VN"/>
        </w:rPr>
      </w:pPr>
      <w:bookmarkStart w:id="0" w:name="_GoBack"/>
      <w:bookmarkEnd w:id="0"/>
      <w:r>
        <w:rPr>
          <w:rFonts w:ascii="Times New Roman" w:hAnsi="Times New Roman" w:cs="Times New Roman"/>
          <w:b/>
          <w:sz w:val="36"/>
          <w:szCs w:val="36"/>
        </w:rPr>
        <w:t xml:space="preserve">CHƯƠNG </w:t>
      </w:r>
      <w:r w:rsidR="00693F0B">
        <w:rPr>
          <w:rFonts w:ascii="Times New Roman" w:hAnsi="Times New Roman" w:cs="Times New Roman"/>
          <w:b/>
          <w:sz w:val="36"/>
          <w:szCs w:val="36"/>
        </w:rPr>
        <w:t>V</w:t>
      </w:r>
      <w:r w:rsidR="00656408">
        <w:rPr>
          <w:rFonts w:ascii="Times New Roman" w:hAnsi="Times New Roman" w:cs="Times New Roman"/>
          <w:b/>
          <w:sz w:val="36"/>
          <w:szCs w:val="36"/>
        </w:rPr>
        <w:t>I</w:t>
      </w:r>
      <w:r w:rsidR="00C25933">
        <w:rPr>
          <w:rFonts w:ascii="Times New Roman" w:hAnsi="Times New Roman" w:cs="Times New Roman"/>
          <w:b/>
          <w:sz w:val="36"/>
          <w:szCs w:val="36"/>
        </w:rPr>
        <w:t>I</w:t>
      </w:r>
      <w:r w:rsidR="006D3F13">
        <w:rPr>
          <w:rFonts w:ascii="Times New Roman" w:hAnsi="Times New Roman" w:cs="Times New Roman"/>
          <w:b/>
          <w:sz w:val="36"/>
          <w:szCs w:val="36"/>
        </w:rPr>
        <w:t>I</w:t>
      </w:r>
    </w:p>
    <w:p w:rsidR="00B4715C" w:rsidRPr="00693F0B" w:rsidRDefault="006D3F13" w:rsidP="00345FAA">
      <w:pPr>
        <w:spacing w:after="0" w:line="240" w:lineRule="auto"/>
        <w:jc w:val="center"/>
        <w:rPr>
          <w:rFonts w:ascii="Times New Roman" w:hAnsi="Times New Roman" w:cs="Times New Roman"/>
          <w:b/>
          <w:sz w:val="36"/>
          <w:szCs w:val="36"/>
          <w:lang w:val="vi-VN"/>
        </w:rPr>
      </w:pPr>
      <w:r>
        <w:rPr>
          <w:rFonts w:ascii="Times New Roman" w:hAnsi="Times New Roman" w:cs="Times New Roman"/>
          <w:b/>
          <w:sz w:val="36"/>
          <w:szCs w:val="36"/>
        </w:rPr>
        <w:t>ĐIỀU CHỈNH ĐIỆN ÁP TRONG MẠNG ĐIỆN</w:t>
      </w:r>
    </w:p>
    <w:p w:rsidR="005B5896" w:rsidRPr="000D2719" w:rsidRDefault="005B5896" w:rsidP="00345FAA">
      <w:pPr>
        <w:spacing w:after="0"/>
        <w:jc w:val="both"/>
        <w:rPr>
          <w:rFonts w:ascii="Times New Roman" w:hAnsi="Times New Roman" w:cs="Times New Roman"/>
          <w:b/>
          <w:sz w:val="26"/>
          <w:szCs w:val="26"/>
          <w:u w:val="single"/>
        </w:rPr>
      </w:pPr>
    </w:p>
    <w:p w:rsidR="006842AB" w:rsidRPr="0068648F" w:rsidRDefault="00700663" w:rsidP="00EE33DB">
      <w:pPr>
        <w:pStyle w:val="ListParagraph"/>
        <w:numPr>
          <w:ilvl w:val="0"/>
          <w:numId w:val="1"/>
        </w:numPr>
        <w:jc w:val="both"/>
        <w:rPr>
          <w:rFonts w:ascii="Times New Roman" w:hAnsi="Times New Roman" w:cs="Times New Roman"/>
          <w:b/>
          <w:sz w:val="28"/>
          <w:szCs w:val="28"/>
          <w:lang w:val="vi-VN"/>
        </w:rPr>
      </w:pPr>
      <w:r>
        <w:rPr>
          <w:rFonts w:ascii="Times New Roman" w:hAnsi="Times New Roman" w:cs="Times New Roman"/>
          <w:b/>
          <w:sz w:val="28"/>
          <w:szCs w:val="28"/>
          <w:u w:val="single"/>
        </w:rPr>
        <w:t>M</w:t>
      </w:r>
      <w:r w:rsidR="00C25933">
        <w:rPr>
          <w:rFonts w:ascii="Times New Roman" w:hAnsi="Times New Roman" w:cs="Times New Roman"/>
          <w:b/>
          <w:sz w:val="28"/>
          <w:szCs w:val="28"/>
          <w:u w:val="single"/>
        </w:rPr>
        <w:t>Ở ĐẦU</w:t>
      </w:r>
      <w:r w:rsidR="006842AB" w:rsidRPr="0068648F">
        <w:rPr>
          <w:rFonts w:ascii="Times New Roman" w:hAnsi="Times New Roman" w:cs="Times New Roman"/>
          <w:b/>
          <w:sz w:val="28"/>
          <w:szCs w:val="28"/>
          <w:lang w:val="vi-VN"/>
        </w:rPr>
        <w:t>:</w:t>
      </w:r>
    </w:p>
    <w:p w:rsidR="00BD3175" w:rsidRPr="00BD3175" w:rsidRDefault="00BD3175" w:rsidP="00BD3175">
      <w:pPr>
        <w:tabs>
          <w:tab w:val="left" w:pos="720"/>
        </w:tabs>
        <w:jc w:val="both"/>
        <w:rPr>
          <w:rFonts w:ascii="Times New Roman" w:hAnsi="Times New Roman" w:cs="Times New Roman"/>
          <w:sz w:val="26"/>
          <w:szCs w:val="26"/>
        </w:rPr>
      </w:pPr>
      <w:r>
        <w:tab/>
      </w:r>
      <w:r w:rsidRPr="00BD3175">
        <w:rPr>
          <w:rFonts w:ascii="Times New Roman" w:hAnsi="Times New Roman" w:cs="Times New Roman"/>
          <w:sz w:val="26"/>
          <w:szCs w:val="26"/>
        </w:rPr>
        <w:t>- Nếu điện áp đặt vào phụ tải không  hoàn toàn đúng  với điện  áp định mức  do phụ tải yêu cầu thì ít hay nhiều tình trạng làm việc của phụ tải cũng trờ nên không tốt. Nói cách khác, độ lệch điện áp càng lớn  thì chỉ tiêu  kinh tế  và kỹ thuật của thiết bị dùng điện áp cũng thấp. Do đó, chúng ta cần điều chỉnh điện áp để có độ lệch điện áp tương đối nhỏ thì các phụ tải vẫn giữ được chỉ tiêu kinh tế và kỹ thuật tốt. Việc điều chỉnh điện áp trong phạm vi cho phép là vấn đề phức tạp  vì hệ thống điện liên kết nhiều nguồn với nhiều phụ tải ở mọi cấp bậc của hệ thống điện. Có  nhiều biện pháp để điều chỉnh điện áp tại phụ tải được áp dụng nhằm đảm bảo chất lượng điện áp như thay đổi điện áp vận hành, đặt thiết bị bù, phân bố công suất hợp lý trong mạng điện, thay đổi đầu phân áp của máy biến áp thường và máy biến áp điều áp dưới  tải…</w:t>
      </w:r>
    </w:p>
    <w:p w:rsidR="00BD3175" w:rsidRPr="00BD3175" w:rsidRDefault="00BD3175" w:rsidP="00BD3175">
      <w:pPr>
        <w:jc w:val="both"/>
        <w:rPr>
          <w:rFonts w:ascii="Times New Roman" w:hAnsi="Times New Roman" w:cs="Times New Roman"/>
          <w:sz w:val="26"/>
          <w:szCs w:val="26"/>
        </w:rPr>
      </w:pPr>
      <w:r w:rsidRPr="00BD3175">
        <w:rPr>
          <w:rFonts w:ascii="Times New Roman" w:hAnsi="Times New Roman" w:cs="Times New Roman"/>
          <w:sz w:val="26"/>
          <w:szCs w:val="26"/>
        </w:rPr>
        <w:tab/>
        <w:t xml:space="preserve">- Nhiều biện pháp điều chỉnh điện áp tại phụ tải được áp dụng nhằm đảm bảo chất lượng điện áp vận hành, đặt thiết bị bù, phân bố công suất hợp lý trong mạng điện, thay đổi đầu phân áp của máy biến áp thường và máy biến áp điều áp dưới tải </w:t>
      </w:r>
    </w:p>
    <w:p w:rsidR="00BD3175" w:rsidRPr="00BD3175" w:rsidRDefault="00BD3175" w:rsidP="00BD3175">
      <w:pPr>
        <w:jc w:val="both"/>
        <w:rPr>
          <w:rFonts w:ascii="Times New Roman" w:hAnsi="Times New Roman" w:cs="Times New Roman"/>
          <w:sz w:val="26"/>
          <w:szCs w:val="26"/>
        </w:rPr>
      </w:pPr>
      <w:r w:rsidRPr="00BD3175">
        <w:rPr>
          <w:rFonts w:ascii="Times New Roman" w:hAnsi="Times New Roman" w:cs="Times New Roman"/>
          <w:sz w:val="26"/>
          <w:szCs w:val="26"/>
        </w:rPr>
        <w:tab/>
        <w:t>- Trong phạm vi đồ án môn học</w:t>
      </w:r>
      <w:r w:rsidR="009443A3">
        <w:rPr>
          <w:rFonts w:ascii="Times New Roman" w:hAnsi="Times New Roman" w:cs="Times New Roman"/>
          <w:sz w:val="26"/>
          <w:szCs w:val="26"/>
        </w:rPr>
        <w:t xml:space="preserve"> </w:t>
      </w:r>
      <w:r w:rsidRPr="00BD3175">
        <w:rPr>
          <w:rFonts w:ascii="Times New Roman" w:hAnsi="Times New Roman" w:cs="Times New Roman"/>
          <w:sz w:val="26"/>
          <w:szCs w:val="26"/>
        </w:rPr>
        <w:t>ngoài việc điều chỉnh thanh cái cao áp của nguồn sẽ tính toán chọn đầu phân áp tại các trạm giảm áp nhằm đảm bảo điện áp tại thanh cái h</w:t>
      </w:r>
      <w:r w:rsidR="009443A3">
        <w:rPr>
          <w:rFonts w:ascii="Times New Roman" w:hAnsi="Times New Roman" w:cs="Times New Roman"/>
          <w:sz w:val="26"/>
          <w:szCs w:val="26"/>
        </w:rPr>
        <w:t>ạ</w:t>
      </w:r>
      <w:r w:rsidRPr="00BD3175">
        <w:rPr>
          <w:rFonts w:ascii="Times New Roman" w:hAnsi="Times New Roman" w:cs="Times New Roman"/>
          <w:sz w:val="26"/>
          <w:szCs w:val="26"/>
        </w:rPr>
        <w:t xml:space="preserve"> áp trong phạm vi độ lệch cho phép. Việc chọn máy biến áp có đầu phân áp điều chỉnh thường (phải cắt tải khi thay đổi đầu phân áp), hay máy biến áp có đầu phân áp điều dưới tải phụ thuộc vào việc tính toán chọn đầu phân áp ứng với các chế độ làm việc khác nhau của mạng điện và vào yêu cầu phải điều chỉnh.</w:t>
      </w:r>
    </w:p>
    <w:p w:rsidR="00BD3175" w:rsidRPr="009443A3" w:rsidRDefault="00BD3175" w:rsidP="009443A3">
      <w:pPr>
        <w:pStyle w:val="ListParagraph"/>
        <w:numPr>
          <w:ilvl w:val="0"/>
          <w:numId w:val="1"/>
        </w:numPr>
        <w:spacing w:before="240" w:after="0" w:line="240" w:lineRule="auto"/>
        <w:jc w:val="both"/>
        <w:rPr>
          <w:rFonts w:ascii="Times New Roman" w:hAnsi="Times New Roman" w:cs="Times New Roman"/>
          <w:b/>
          <w:sz w:val="26"/>
          <w:szCs w:val="26"/>
          <w:u w:val="single"/>
        </w:rPr>
      </w:pPr>
      <w:r w:rsidRPr="009443A3">
        <w:rPr>
          <w:rFonts w:ascii="Times New Roman" w:hAnsi="Times New Roman" w:cs="Times New Roman"/>
          <w:b/>
          <w:i/>
          <w:iCs/>
          <w:sz w:val="26"/>
          <w:szCs w:val="26"/>
          <w:u w:val="single"/>
        </w:rPr>
        <w:t xml:space="preserve">CHỌN ĐẦU PHÂN ÁP   </w:t>
      </w:r>
    </w:p>
    <w:p w:rsidR="00BD3175" w:rsidRPr="009443A3" w:rsidRDefault="00BD3175" w:rsidP="00BD3175">
      <w:pPr>
        <w:spacing w:before="240"/>
        <w:ind w:left="357"/>
        <w:jc w:val="both"/>
        <w:rPr>
          <w:rFonts w:ascii="Times New Roman" w:hAnsi="Times New Roman" w:cs="Times New Roman"/>
          <w:b/>
          <w:sz w:val="16"/>
          <w:szCs w:val="16"/>
          <w:u w:val="single"/>
        </w:rPr>
      </w:pPr>
    </w:p>
    <w:tbl>
      <w:tblPr>
        <w:tblStyle w:val="TableGrid"/>
        <w:tblW w:w="8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4644"/>
      </w:tblGrid>
      <w:tr w:rsidR="00BD3175" w:rsidRPr="00BD3175" w:rsidTr="009443A3">
        <w:trPr>
          <w:trHeight w:val="361"/>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Đầu phân áp</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U</w:t>
            </w:r>
            <w:r w:rsidRPr="009443A3">
              <w:rPr>
                <w:rFonts w:ascii="Times New Roman" w:hAnsi="Times New Roman" w:cs="Times New Roman"/>
                <w:sz w:val="26"/>
                <w:szCs w:val="26"/>
                <w:vertAlign w:val="subscript"/>
              </w:rPr>
              <w:t>pa</w:t>
            </w:r>
            <w:r w:rsidRPr="00BD3175">
              <w:rPr>
                <w:rFonts w:ascii="Times New Roman" w:hAnsi="Times New Roman" w:cs="Times New Roman"/>
                <w:sz w:val="26"/>
                <w:szCs w:val="26"/>
              </w:rPr>
              <w:t xml:space="preserve"> </w:t>
            </w:r>
            <w:r w:rsidRPr="009443A3">
              <w:rPr>
                <w:rFonts w:ascii="Times New Roman" w:hAnsi="Times New Roman" w:cs="Times New Roman"/>
                <w:sz w:val="26"/>
                <w:szCs w:val="26"/>
                <w:vertAlign w:val="subscript"/>
              </w:rPr>
              <w:t>cao</w:t>
            </w:r>
            <w:r w:rsidRPr="00BD3175">
              <w:rPr>
                <w:rFonts w:ascii="Times New Roman" w:hAnsi="Times New Roman" w:cs="Times New Roman"/>
                <w:sz w:val="26"/>
                <w:szCs w:val="26"/>
              </w:rPr>
              <w:t xml:space="preserve"> hay U</w:t>
            </w:r>
            <w:r w:rsidRPr="009443A3">
              <w:rPr>
                <w:rFonts w:ascii="Times New Roman" w:hAnsi="Times New Roman" w:cs="Times New Roman"/>
                <w:sz w:val="26"/>
                <w:szCs w:val="26"/>
                <w:vertAlign w:val="subscript"/>
              </w:rPr>
              <w:t>pa tiêu chuẩn</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12%</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+ 0,12).110 = 123,2 kV</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+10,5%</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+ 0,105).110 = 121,55kV</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9%</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+ 0,09).110 = 119,9kV</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7,5%</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+ 0,075).110 = 118,25kV</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6%</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+ 0,06).110 = 116,6kV</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4,5%</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+ 0,045).110 = 114,95kV</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3%</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+ 0,03).110 =  113,3</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1,5%</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+ 0,015).110 = 111,65</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0</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110 kV  (đầu định mức)</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1,5%</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(1 - 0,015).110 = 108,35 kV</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3%</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(1 - 0,03).110 = 106,7  kV</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4,5%</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(1 - 0,045).110 = 105,05 kV</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6%</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(1 - 0,06).110 = 103,4 kV</w:t>
            </w:r>
          </w:p>
        </w:tc>
      </w:tr>
      <w:tr w:rsidR="00BD3175" w:rsidRPr="00BD3175" w:rsidTr="009443A3">
        <w:trPr>
          <w:trHeight w:hRule="exact" w:val="340"/>
          <w:jc w:val="center"/>
        </w:trPr>
        <w:tc>
          <w:tcPr>
            <w:tcW w:w="3817"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  7,5%</w:t>
            </w:r>
          </w:p>
        </w:tc>
        <w:tc>
          <w:tcPr>
            <w:tcW w:w="4644" w:type="dxa"/>
            <w:vAlign w:val="center"/>
          </w:tcPr>
          <w:p w:rsidR="00BD3175" w:rsidRPr="00BD3175" w:rsidRDefault="00BD3175" w:rsidP="009423B9">
            <w:pPr>
              <w:jc w:val="center"/>
              <w:rPr>
                <w:rFonts w:ascii="Times New Roman" w:hAnsi="Times New Roman" w:cs="Times New Roman"/>
                <w:sz w:val="26"/>
                <w:szCs w:val="26"/>
              </w:rPr>
            </w:pPr>
            <w:r w:rsidRPr="00BD3175">
              <w:rPr>
                <w:rFonts w:ascii="Times New Roman" w:hAnsi="Times New Roman" w:cs="Times New Roman"/>
                <w:sz w:val="26"/>
                <w:szCs w:val="26"/>
              </w:rPr>
              <w:t>(1 - 0,075).110 = 101,75 kV</w:t>
            </w:r>
          </w:p>
        </w:tc>
      </w:tr>
      <w:tr w:rsidR="00BD3175" w:rsidRPr="009443A3" w:rsidTr="009443A3">
        <w:trPr>
          <w:trHeight w:hRule="exact" w:val="340"/>
          <w:jc w:val="center"/>
        </w:trPr>
        <w:tc>
          <w:tcPr>
            <w:tcW w:w="3817" w:type="dxa"/>
            <w:vAlign w:val="center"/>
          </w:tcPr>
          <w:p w:rsidR="00BD3175" w:rsidRPr="009443A3" w:rsidRDefault="00BD3175" w:rsidP="009423B9">
            <w:pPr>
              <w:jc w:val="center"/>
              <w:rPr>
                <w:rFonts w:ascii="Times New Roman" w:hAnsi="Times New Roman" w:cs="Times New Roman"/>
                <w:sz w:val="26"/>
                <w:szCs w:val="26"/>
              </w:rPr>
            </w:pPr>
            <w:r w:rsidRPr="009443A3">
              <w:rPr>
                <w:rFonts w:ascii="Times New Roman" w:hAnsi="Times New Roman" w:cs="Times New Roman"/>
                <w:sz w:val="26"/>
                <w:szCs w:val="26"/>
              </w:rPr>
              <w:t>-     9%</w:t>
            </w:r>
          </w:p>
        </w:tc>
        <w:tc>
          <w:tcPr>
            <w:tcW w:w="4644" w:type="dxa"/>
            <w:vAlign w:val="center"/>
          </w:tcPr>
          <w:p w:rsidR="00BD3175" w:rsidRPr="009443A3" w:rsidRDefault="00BD3175" w:rsidP="009423B9">
            <w:pPr>
              <w:jc w:val="center"/>
              <w:rPr>
                <w:rFonts w:ascii="Times New Roman" w:hAnsi="Times New Roman" w:cs="Times New Roman"/>
                <w:sz w:val="26"/>
                <w:szCs w:val="26"/>
              </w:rPr>
            </w:pPr>
            <w:r w:rsidRPr="009443A3">
              <w:rPr>
                <w:rFonts w:ascii="Times New Roman" w:hAnsi="Times New Roman" w:cs="Times New Roman"/>
                <w:sz w:val="26"/>
                <w:szCs w:val="26"/>
              </w:rPr>
              <w:t>(1 - 0,09).110 =  100,1 kV</w:t>
            </w:r>
          </w:p>
          <w:p w:rsidR="009443A3" w:rsidRPr="009443A3" w:rsidRDefault="009443A3" w:rsidP="009423B9">
            <w:pPr>
              <w:jc w:val="center"/>
              <w:rPr>
                <w:rFonts w:ascii="Times New Roman" w:hAnsi="Times New Roman" w:cs="Times New Roman"/>
                <w:sz w:val="26"/>
                <w:szCs w:val="26"/>
              </w:rPr>
            </w:pPr>
          </w:p>
        </w:tc>
      </w:tr>
      <w:tr w:rsidR="009443A3" w:rsidRPr="009443A3" w:rsidTr="009443A3">
        <w:trPr>
          <w:trHeight w:hRule="exact" w:val="340"/>
          <w:jc w:val="center"/>
        </w:trPr>
        <w:tc>
          <w:tcPr>
            <w:tcW w:w="3817" w:type="dxa"/>
            <w:vAlign w:val="center"/>
          </w:tcPr>
          <w:p w:rsidR="009443A3" w:rsidRPr="009443A3" w:rsidRDefault="009443A3" w:rsidP="009423B9">
            <w:pPr>
              <w:jc w:val="center"/>
              <w:rPr>
                <w:rFonts w:ascii="Times New Roman" w:hAnsi="Times New Roman" w:cs="Times New Roman"/>
                <w:sz w:val="26"/>
                <w:szCs w:val="26"/>
              </w:rPr>
            </w:pPr>
            <w:r w:rsidRPr="009443A3">
              <w:rPr>
                <w:rFonts w:ascii="Times New Roman" w:hAnsi="Times New Roman" w:cs="Times New Roman"/>
                <w:sz w:val="26"/>
                <w:szCs w:val="26"/>
              </w:rPr>
              <w:t>- 10,5%</w:t>
            </w:r>
          </w:p>
        </w:tc>
        <w:tc>
          <w:tcPr>
            <w:tcW w:w="4644" w:type="dxa"/>
            <w:vAlign w:val="center"/>
          </w:tcPr>
          <w:p w:rsidR="009443A3" w:rsidRPr="009443A3" w:rsidRDefault="009443A3" w:rsidP="009423B9">
            <w:pPr>
              <w:jc w:val="center"/>
              <w:rPr>
                <w:rFonts w:ascii="Times New Roman" w:hAnsi="Times New Roman" w:cs="Times New Roman"/>
                <w:sz w:val="26"/>
                <w:szCs w:val="26"/>
              </w:rPr>
            </w:pPr>
            <w:r w:rsidRPr="009443A3">
              <w:rPr>
                <w:rFonts w:ascii="Times New Roman" w:hAnsi="Times New Roman" w:cs="Times New Roman"/>
                <w:sz w:val="26"/>
                <w:szCs w:val="26"/>
              </w:rPr>
              <w:t>(1 - 0,105).110 = 98,45 kV</w:t>
            </w:r>
          </w:p>
        </w:tc>
      </w:tr>
      <w:tr w:rsidR="009443A3" w:rsidRPr="009443A3" w:rsidTr="009443A3">
        <w:trPr>
          <w:trHeight w:hRule="exact" w:val="340"/>
          <w:jc w:val="center"/>
        </w:trPr>
        <w:tc>
          <w:tcPr>
            <w:tcW w:w="3817" w:type="dxa"/>
            <w:vAlign w:val="center"/>
          </w:tcPr>
          <w:p w:rsidR="009443A3" w:rsidRPr="009443A3" w:rsidRDefault="009443A3" w:rsidP="009443A3">
            <w:pPr>
              <w:pStyle w:val="ListParagraph"/>
              <w:numPr>
                <w:ilvl w:val="0"/>
                <w:numId w:val="23"/>
              </w:numPr>
              <w:rPr>
                <w:rFonts w:ascii="Times New Roman" w:hAnsi="Times New Roman" w:cs="Times New Roman"/>
                <w:sz w:val="26"/>
                <w:szCs w:val="26"/>
              </w:rPr>
            </w:pPr>
            <w:r w:rsidRPr="009443A3">
              <w:rPr>
                <w:rFonts w:ascii="Times New Roman" w:hAnsi="Times New Roman" w:cs="Times New Roman"/>
                <w:sz w:val="26"/>
                <w:szCs w:val="26"/>
              </w:rPr>
              <w:lastRenderedPageBreak/>
              <w:t>12%</w:t>
            </w:r>
          </w:p>
        </w:tc>
        <w:tc>
          <w:tcPr>
            <w:tcW w:w="4644" w:type="dxa"/>
            <w:vAlign w:val="center"/>
          </w:tcPr>
          <w:p w:rsidR="009443A3" w:rsidRPr="009443A3" w:rsidRDefault="009443A3" w:rsidP="009423B9">
            <w:pPr>
              <w:jc w:val="center"/>
              <w:rPr>
                <w:rFonts w:ascii="Times New Roman" w:hAnsi="Times New Roman" w:cs="Times New Roman"/>
                <w:sz w:val="26"/>
                <w:szCs w:val="26"/>
              </w:rPr>
            </w:pPr>
            <w:r w:rsidRPr="009443A3">
              <w:rPr>
                <w:rFonts w:ascii="Times New Roman" w:hAnsi="Times New Roman" w:cs="Times New Roman"/>
                <w:sz w:val="26"/>
                <w:szCs w:val="26"/>
              </w:rPr>
              <w:t>(1 - 0,12).110 = 96,8 kV</w:t>
            </w:r>
          </w:p>
        </w:tc>
      </w:tr>
    </w:tbl>
    <w:p w:rsidR="008C70E5" w:rsidRDefault="008C70E5" w:rsidP="008C70E5">
      <w:pPr>
        <w:pStyle w:val="BodyTextIndent"/>
        <w:ind w:firstLine="720"/>
        <w:jc w:val="both"/>
        <w:rPr>
          <w:rFonts w:ascii="Times New Roman" w:hAnsi="Times New Roman"/>
        </w:rPr>
      </w:pPr>
    </w:p>
    <w:p w:rsidR="009443A3" w:rsidRPr="009443A3" w:rsidRDefault="009443A3" w:rsidP="009443A3">
      <w:pPr>
        <w:spacing w:before="120" w:after="120"/>
        <w:jc w:val="both"/>
        <w:rPr>
          <w:rFonts w:ascii="Times New Roman" w:hAnsi="Times New Roman" w:cs="Times New Roman"/>
          <w:sz w:val="26"/>
          <w:szCs w:val="26"/>
        </w:rPr>
      </w:pPr>
      <w:r w:rsidRPr="009443A3">
        <w:rPr>
          <w:rFonts w:ascii="Times New Roman" w:hAnsi="Times New Roman" w:cs="Times New Roman"/>
          <w:sz w:val="26"/>
          <w:szCs w:val="26"/>
        </w:rPr>
        <w:t xml:space="preserve">    Chọn số đầu phân áp và giới hạn điều chỉnh là:</w:t>
      </w:r>
      <w:r w:rsidRPr="009443A3">
        <w:rPr>
          <w:rFonts w:ascii="Times New Roman" w:hAnsi="Times New Roman" w:cs="Times New Roman"/>
          <w:position w:val="-4"/>
          <w:sz w:val="26"/>
          <w:szCs w:val="26"/>
        </w:rPr>
        <w:object w:dxaOrig="220" w:dyaOrig="240">
          <v:shape id="_x0000_i1025" type="#_x0000_t75" style="width:11.25pt;height:11.9pt" o:ole="">
            <v:imagedata r:id="rId10" o:title=""/>
          </v:shape>
          <o:OLEObject Type="Embed" ProgID="Equation.DSMT4" ShapeID="_x0000_i1025" DrawAspect="Content" ObjectID="_1474515308" r:id="rId11"/>
        </w:object>
      </w:r>
      <w:r w:rsidRPr="009443A3">
        <w:rPr>
          <w:rFonts w:ascii="Times New Roman" w:hAnsi="Times New Roman" w:cs="Times New Roman"/>
          <w:sz w:val="26"/>
          <w:szCs w:val="26"/>
        </w:rPr>
        <w:t>8</w:t>
      </w:r>
      <w:r w:rsidRPr="009443A3">
        <w:rPr>
          <w:rFonts w:ascii="Times New Roman" w:hAnsi="Times New Roman" w:cs="Times New Roman"/>
          <w:position w:val="-4"/>
          <w:sz w:val="26"/>
          <w:szCs w:val="26"/>
        </w:rPr>
        <w:object w:dxaOrig="180" w:dyaOrig="200">
          <v:shape id="_x0000_i1026" type="#_x0000_t75" style="width:9.4pt;height:10pt" o:ole="">
            <v:imagedata r:id="rId12" o:title=""/>
          </v:shape>
          <o:OLEObject Type="Embed" ProgID="Equation.DSMT4" ShapeID="_x0000_i1026" DrawAspect="Content" ObjectID="_1474515309" r:id="rId13"/>
        </w:object>
      </w:r>
      <w:r w:rsidRPr="009443A3">
        <w:rPr>
          <w:rFonts w:ascii="Times New Roman" w:hAnsi="Times New Roman" w:cs="Times New Roman"/>
          <w:sz w:val="26"/>
          <w:szCs w:val="26"/>
        </w:rPr>
        <w:t>1,5% và một đầu định mức theo BPL 4.4</w:t>
      </w:r>
    </w:p>
    <w:p w:rsidR="009443A3" w:rsidRPr="009443A3" w:rsidRDefault="009443A3" w:rsidP="009443A3">
      <w:pPr>
        <w:spacing w:before="120" w:after="120"/>
        <w:jc w:val="both"/>
        <w:rPr>
          <w:rFonts w:ascii="Times New Roman" w:hAnsi="Times New Roman" w:cs="Times New Roman"/>
          <w:sz w:val="26"/>
          <w:szCs w:val="26"/>
        </w:rPr>
      </w:pPr>
      <w:r w:rsidRPr="009443A3">
        <w:rPr>
          <w:rFonts w:ascii="Times New Roman" w:hAnsi="Times New Roman" w:cs="Times New Roman"/>
          <w:sz w:val="26"/>
          <w:szCs w:val="26"/>
        </w:rPr>
        <w:t xml:space="preserve">    </w:t>
      </w:r>
      <w:r w:rsidRPr="009443A3">
        <w:rPr>
          <w:rFonts w:ascii="Times New Roman" w:hAnsi="Times New Roman" w:cs="Times New Roman"/>
          <w:sz w:val="26"/>
          <w:szCs w:val="26"/>
        </w:rPr>
        <w:tab/>
        <w:t>U</w:t>
      </w:r>
      <w:r w:rsidRPr="009443A3">
        <w:rPr>
          <w:rFonts w:ascii="Times New Roman" w:hAnsi="Times New Roman" w:cs="Times New Roman"/>
          <w:sz w:val="26"/>
          <w:szCs w:val="26"/>
          <w:vertAlign w:val="subscript"/>
        </w:rPr>
        <w:t>đm cao</w:t>
      </w:r>
      <w:r w:rsidRPr="009443A3">
        <w:rPr>
          <w:rFonts w:ascii="Times New Roman" w:hAnsi="Times New Roman" w:cs="Times New Roman"/>
          <w:sz w:val="26"/>
          <w:szCs w:val="26"/>
        </w:rPr>
        <w:t xml:space="preserve"> / U</w:t>
      </w:r>
      <w:r w:rsidRPr="009443A3">
        <w:rPr>
          <w:rFonts w:ascii="Times New Roman" w:hAnsi="Times New Roman" w:cs="Times New Roman"/>
          <w:sz w:val="26"/>
          <w:szCs w:val="26"/>
          <w:vertAlign w:val="subscript"/>
        </w:rPr>
        <w:t>đm hạ</w:t>
      </w:r>
      <w:r w:rsidRPr="009443A3">
        <w:rPr>
          <w:rFonts w:ascii="Times New Roman" w:hAnsi="Times New Roman" w:cs="Times New Roman"/>
          <w:sz w:val="26"/>
          <w:szCs w:val="26"/>
        </w:rPr>
        <w:t xml:space="preserve"> = 110 kV/ 22 kV.         </w:t>
      </w:r>
    </w:p>
    <w:p w:rsidR="009443A3" w:rsidRPr="009443A3" w:rsidRDefault="009443A3" w:rsidP="009443A3">
      <w:pPr>
        <w:spacing w:before="120" w:after="120"/>
        <w:jc w:val="both"/>
        <w:rPr>
          <w:rFonts w:ascii="Times New Roman" w:hAnsi="Times New Roman" w:cs="Times New Roman"/>
          <w:sz w:val="26"/>
          <w:szCs w:val="26"/>
        </w:rPr>
      </w:pPr>
      <w:r w:rsidRPr="009443A3">
        <w:rPr>
          <w:rFonts w:ascii="Times New Roman" w:hAnsi="Times New Roman" w:cs="Times New Roman"/>
          <w:sz w:val="26"/>
          <w:szCs w:val="26"/>
        </w:rPr>
        <w:tab/>
        <w:t>Chọn  U</w:t>
      </w:r>
      <w:r w:rsidRPr="009443A3">
        <w:rPr>
          <w:rFonts w:ascii="Times New Roman" w:hAnsi="Times New Roman" w:cs="Times New Roman"/>
          <w:sz w:val="26"/>
          <w:szCs w:val="26"/>
          <w:vertAlign w:val="subscript"/>
        </w:rPr>
        <w:t>kt hạ</w:t>
      </w:r>
      <w:r w:rsidRPr="009443A3">
        <w:rPr>
          <w:rFonts w:ascii="Times New Roman" w:hAnsi="Times New Roman" w:cs="Times New Roman"/>
          <w:sz w:val="26"/>
          <w:szCs w:val="26"/>
        </w:rPr>
        <w:t>= 1,05.U</w:t>
      </w:r>
      <w:r w:rsidRPr="009443A3">
        <w:rPr>
          <w:rFonts w:ascii="Times New Roman" w:hAnsi="Times New Roman" w:cs="Times New Roman"/>
          <w:sz w:val="26"/>
          <w:szCs w:val="26"/>
          <w:vertAlign w:val="subscript"/>
        </w:rPr>
        <w:t>yc hạ</w:t>
      </w:r>
      <w:r w:rsidRPr="009443A3">
        <w:rPr>
          <w:rFonts w:ascii="Times New Roman" w:hAnsi="Times New Roman" w:cs="Times New Roman"/>
          <w:sz w:val="26"/>
          <w:szCs w:val="26"/>
        </w:rPr>
        <w:t>=23,1kV</w:t>
      </w:r>
    </w:p>
    <w:p w:rsidR="009443A3" w:rsidRPr="009443A3" w:rsidRDefault="009443A3" w:rsidP="009443A3">
      <w:pPr>
        <w:spacing w:before="120" w:after="120"/>
        <w:jc w:val="both"/>
        <w:rPr>
          <w:rFonts w:ascii="Times New Roman" w:hAnsi="Times New Roman" w:cs="Times New Roman"/>
          <w:sz w:val="26"/>
          <w:szCs w:val="26"/>
        </w:rPr>
      </w:pPr>
      <w:r w:rsidRPr="009443A3">
        <w:rPr>
          <w:rFonts w:ascii="Times New Roman" w:hAnsi="Times New Roman" w:cs="Times New Roman"/>
          <w:sz w:val="26"/>
          <w:szCs w:val="26"/>
        </w:rPr>
        <w:tab/>
      </w:r>
      <w:r>
        <w:rPr>
          <w:rFonts w:ascii="Times New Roman" w:hAnsi="Times New Roman" w:cs="Times New Roman"/>
          <w:sz w:val="26"/>
          <w:szCs w:val="26"/>
        </w:rPr>
        <w:t>C</w:t>
      </w:r>
      <w:r w:rsidRPr="009443A3">
        <w:rPr>
          <w:rFonts w:ascii="Times New Roman" w:hAnsi="Times New Roman" w:cs="Times New Roman"/>
          <w:sz w:val="26"/>
          <w:szCs w:val="26"/>
        </w:rPr>
        <w:t>họn U</w:t>
      </w:r>
      <w:r w:rsidRPr="009443A3">
        <w:rPr>
          <w:rFonts w:ascii="Times New Roman" w:hAnsi="Times New Roman" w:cs="Times New Roman"/>
          <w:sz w:val="26"/>
          <w:szCs w:val="26"/>
          <w:vertAlign w:val="subscript"/>
        </w:rPr>
        <w:t>yc</w:t>
      </w:r>
      <w:r w:rsidRPr="009443A3">
        <w:rPr>
          <w:rFonts w:ascii="Times New Roman" w:hAnsi="Times New Roman" w:cs="Times New Roman"/>
          <w:sz w:val="26"/>
          <w:szCs w:val="26"/>
        </w:rPr>
        <w:t xml:space="preserve"> hạ = 22  (KV) </w:t>
      </w:r>
    </w:p>
    <w:p w:rsidR="009443A3" w:rsidRPr="009443A3" w:rsidRDefault="009443A3" w:rsidP="008C70E5">
      <w:pPr>
        <w:pStyle w:val="BodyTextIndent"/>
        <w:ind w:firstLine="720"/>
        <w:jc w:val="both"/>
        <w:rPr>
          <w:rFonts w:ascii="Times New Roman" w:hAnsi="Times New Roman"/>
        </w:rPr>
      </w:pPr>
    </w:p>
    <w:p w:rsidR="00810B99" w:rsidRDefault="009443A3" w:rsidP="00A82202">
      <w:pPr>
        <w:pStyle w:val="ListParagraph"/>
        <w:tabs>
          <w:tab w:val="left" w:pos="0"/>
        </w:tabs>
        <w:spacing w:after="0" w:line="240" w:lineRule="auto"/>
        <w:ind w:left="1440" w:hanging="1440"/>
        <w:jc w:val="center"/>
        <w:rPr>
          <w:rFonts w:ascii="Times New Roman" w:hAnsi="Times New Roman" w:cs="Times New Roman"/>
          <w:sz w:val="26"/>
          <w:szCs w:val="26"/>
        </w:rPr>
      </w:pPr>
      <w:r w:rsidRPr="009443A3">
        <w:rPr>
          <w:rFonts w:ascii="Times New Roman" w:hAnsi="Times New Roman" w:cs="Times New Roman"/>
          <w:sz w:val="26"/>
          <w:szCs w:val="26"/>
        </w:rPr>
        <w:object w:dxaOrig="9329" w:dyaOrig="2775">
          <v:shape id="_x0000_i1027" type="#_x0000_t75" style="width:453.3pt;height:134.6pt" o:ole="">
            <v:imagedata r:id="rId14" o:title=""/>
          </v:shape>
          <o:OLEObject Type="Embed" ProgID="PBrush" ShapeID="_x0000_i1027" DrawAspect="Content" ObjectID="_1474515310" r:id="rId15"/>
        </w:object>
      </w:r>
    </w:p>
    <w:p w:rsidR="009443A3" w:rsidRPr="009443A3" w:rsidRDefault="009443A3" w:rsidP="009443A3">
      <w:pPr>
        <w:spacing w:before="120" w:after="120"/>
        <w:ind w:left="1440" w:firstLine="720"/>
        <w:rPr>
          <w:rFonts w:ascii="Times New Roman" w:hAnsi="Times New Roman" w:cs="Times New Roman"/>
          <w:sz w:val="26"/>
          <w:szCs w:val="26"/>
        </w:rPr>
      </w:pPr>
      <w:r w:rsidRPr="009443A3">
        <w:rPr>
          <w:rFonts w:ascii="Times New Roman" w:hAnsi="Times New Roman" w:cs="Times New Roman"/>
          <w:sz w:val="26"/>
          <w:szCs w:val="26"/>
        </w:rPr>
        <w:t>a) Sơ đồ thay thế của máy biến áp lúc không tải</w:t>
      </w:r>
    </w:p>
    <w:p w:rsidR="009443A3" w:rsidRPr="009443A3" w:rsidRDefault="009443A3" w:rsidP="009443A3">
      <w:pPr>
        <w:spacing w:before="120" w:after="120"/>
        <w:ind w:left="1440" w:firstLine="720"/>
        <w:rPr>
          <w:rFonts w:ascii="Times New Roman" w:hAnsi="Times New Roman" w:cs="Times New Roman"/>
          <w:sz w:val="26"/>
          <w:szCs w:val="26"/>
        </w:rPr>
      </w:pPr>
      <w:r>
        <w:rPr>
          <w:rFonts w:ascii="Times New Roman" w:hAnsi="Times New Roman" w:cs="Times New Roman"/>
          <w:sz w:val="26"/>
          <w:szCs w:val="26"/>
        </w:rPr>
        <w:t xml:space="preserve">b) </w:t>
      </w:r>
      <w:r w:rsidRPr="009443A3">
        <w:rPr>
          <w:rFonts w:ascii="Times New Roman" w:hAnsi="Times New Roman" w:cs="Times New Roman"/>
          <w:sz w:val="26"/>
          <w:szCs w:val="26"/>
        </w:rPr>
        <w:t>Sơ đồ thay thế của máy biến áp lúc  mang tải</w:t>
      </w:r>
    </w:p>
    <w:p w:rsidR="009443A3" w:rsidRPr="001627BE" w:rsidRDefault="001627BE" w:rsidP="001627BE">
      <w:pPr>
        <w:pStyle w:val="ListParagraph"/>
        <w:numPr>
          <w:ilvl w:val="0"/>
          <w:numId w:val="25"/>
        </w:numPr>
        <w:tabs>
          <w:tab w:val="left" w:pos="0"/>
        </w:tabs>
        <w:spacing w:after="0" w:line="240" w:lineRule="auto"/>
        <w:rPr>
          <w:rFonts w:ascii="Times New Roman" w:hAnsi="Times New Roman" w:cs="Times New Roman"/>
          <w:sz w:val="26"/>
          <w:szCs w:val="26"/>
        </w:rPr>
      </w:pPr>
      <w:r w:rsidRPr="001627BE">
        <w:rPr>
          <w:rFonts w:ascii="Times New Roman" w:hAnsi="Times New Roman" w:cs="Times New Roman"/>
          <w:b/>
          <w:i/>
          <w:iCs/>
          <w:sz w:val="26"/>
          <w:szCs w:val="26"/>
          <w:u w:val="single"/>
        </w:rPr>
        <w:t>Lúc c</w:t>
      </w:r>
      <w:r w:rsidRPr="001627BE">
        <w:rPr>
          <w:rFonts w:ascii="Times New Roman" w:hAnsi="Times New Roman" w:cs="Times New Roman"/>
          <w:b/>
          <w:i/>
          <w:iCs/>
          <w:sz w:val="26"/>
          <w:szCs w:val="26"/>
          <w:u w:val="single"/>
          <w:lang w:val="vi-VN"/>
        </w:rPr>
        <w:t>ực đại</w:t>
      </w:r>
      <w:r w:rsidRPr="001627BE">
        <w:rPr>
          <w:rFonts w:ascii="Times New Roman" w:hAnsi="Times New Roman" w:cs="Times New Roman"/>
          <w:b/>
          <w:i/>
          <w:iCs/>
          <w:sz w:val="26"/>
          <w:szCs w:val="26"/>
        </w:rPr>
        <w:t>:</w:t>
      </w:r>
    </w:p>
    <w:p w:rsidR="001627BE" w:rsidRPr="001627BE" w:rsidRDefault="001627BE" w:rsidP="001627BE">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Máy biến áp trạm 1</w:t>
      </w:r>
      <w:r w:rsidRPr="001627BE">
        <w:rPr>
          <w:rFonts w:ascii="Times New Roman" w:hAnsi="Times New Roman" w:cs="Times New Roman"/>
          <w:sz w:val="26"/>
        </w:rPr>
        <w:t xml:space="preserve">: </w:t>
      </w:r>
    </w:p>
    <w:p w:rsidR="001627BE" w:rsidRPr="001627BE" w:rsidRDefault="001627BE" w:rsidP="001627BE">
      <w:pPr>
        <w:spacing w:before="120" w:after="120"/>
        <w:ind w:left="1080"/>
        <w:jc w:val="both"/>
        <w:rPr>
          <w:rFonts w:ascii="Times New Roman" w:hAnsi="Times New Roman" w:cs="Times New Roman"/>
          <w:sz w:val="26"/>
        </w:rPr>
      </w:pPr>
      <w:r w:rsidRPr="001627BE">
        <w:rPr>
          <w:rFonts w:ascii="Times New Roman" w:hAnsi="Times New Roman" w:cs="Times New Roman"/>
          <w:sz w:val="26"/>
        </w:rPr>
        <w:tab/>
      </w:r>
      <w:r w:rsidRPr="001627BE">
        <w:rPr>
          <w:rFonts w:ascii="Times New Roman" w:hAnsi="Times New Roman" w:cs="Times New Roman"/>
          <w:sz w:val="26"/>
        </w:rPr>
        <w:tab/>
      </w:r>
      <w:r w:rsidR="007728A5" w:rsidRPr="001627BE">
        <w:rPr>
          <w:rFonts w:ascii="Times New Roman" w:hAnsi="Times New Roman" w:cs="Times New Roman"/>
          <w:position w:val="-32"/>
          <w:sz w:val="26"/>
        </w:rPr>
        <w:object w:dxaOrig="4400" w:dyaOrig="700">
          <v:shape id="_x0000_i1028" type="#_x0000_t75" style="width:219.75pt;height:35.05pt" o:ole="">
            <v:imagedata r:id="rId16" o:title=""/>
          </v:shape>
          <o:OLEObject Type="Embed" ProgID="Equation.3" ShapeID="_x0000_i1028" DrawAspect="Content" ObjectID="_1474515311" r:id="rId17"/>
        </w:object>
      </w:r>
      <w:r w:rsidRPr="001627BE">
        <w:rPr>
          <w:rFonts w:ascii="Times New Roman" w:hAnsi="Times New Roman" w:cs="Times New Roman"/>
          <w:sz w:val="26"/>
        </w:rPr>
        <w:t>(kV)</w:t>
      </w:r>
    </w:p>
    <w:p w:rsidR="001627BE" w:rsidRPr="001627BE" w:rsidRDefault="001627BE" w:rsidP="001627BE">
      <w:pPr>
        <w:spacing w:before="120" w:after="120"/>
        <w:ind w:left="1080"/>
        <w:jc w:val="both"/>
        <w:rPr>
          <w:rFonts w:ascii="Times New Roman" w:hAnsi="Times New Roman" w:cs="Times New Roman"/>
          <w:sz w:val="26"/>
        </w:rPr>
      </w:pPr>
      <w:r w:rsidRPr="001627BE">
        <w:rPr>
          <w:rFonts w:ascii="Times New Roman" w:hAnsi="Times New Roman" w:cs="Times New Roman"/>
          <w:sz w:val="26"/>
        </w:rPr>
        <w:sym w:font="Wingdings" w:char="F0E0"/>
      </w:r>
      <w:r w:rsidRPr="001627BE">
        <w:rPr>
          <w:rFonts w:ascii="Times New Roman" w:hAnsi="Times New Roman" w:cs="Times New Roman"/>
          <w:sz w:val="26"/>
        </w:rPr>
        <w:t>Chọn đầu phân áp tiêu chuẩ</w:t>
      </w:r>
      <w:r w:rsidR="00E17929">
        <w:rPr>
          <w:rFonts w:ascii="Times New Roman" w:hAnsi="Times New Roman" w:cs="Times New Roman"/>
          <w:sz w:val="26"/>
        </w:rPr>
        <w:t>n +</w:t>
      </w:r>
      <w:r w:rsidR="00FD2138">
        <w:rPr>
          <w:rFonts w:ascii="Times New Roman" w:hAnsi="Times New Roman" w:cs="Times New Roman"/>
          <w:sz w:val="26"/>
        </w:rPr>
        <w:t>7,5</w:t>
      </w:r>
      <w:r w:rsidRPr="001627BE">
        <w:rPr>
          <w:rFonts w:ascii="Times New Roman" w:hAnsi="Times New Roman" w:cs="Times New Roman"/>
          <w:sz w:val="26"/>
        </w:rPr>
        <w:t>% ứng với U</w:t>
      </w:r>
      <w:r w:rsidRPr="001627BE">
        <w:rPr>
          <w:rFonts w:ascii="Times New Roman" w:hAnsi="Times New Roman" w:cs="Times New Roman"/>
          <w:sz w:val="26"/>
          <w:vertAlign w:val="subscript"/>
        </w:rPr>
        <w:t>patc</w:t>
      </w:r>
      <w:r w:rsidR="00E17929">
        <w:rPr>
          <w:rFonts w:ascii="Times New Roman" w:hAnsi="Times New Roman" w:cs="Times New Roman"/>
          <w:sz w:val="26"/>
        </w:rPr>
        <w:t>=1</w:t>
      </w:r>
      <w:r w:rsidR="00FD2138">
        <w:rPr>
          <w:rFonts w:ascii="Times New Roman" w:hAnsi="Times New Roman" w:cs="Times New Roman"/>
          <w:sz w:val="26"/>
        </w:rPr>
        <w:t>18,25</w:t>
      </w:r>
      <w:r w:rsidRPr="001627BE">
        <w:rPr>
          <w:rFonts w:ascii="Times New Roman" w:hAnsi="Times New Roman" w:cs="Times New Roman"/>
          <w:sz w:val="26"/>
        </w:rPr>
        <w:t xml:space="preserve"> (kV)</w:t>
      </w:r>
    </w:p>
    <w:p w:rsidR="001627BE" w:rsidRPr="001627BE" w:rsidRDefault="001627BE" w:rsidP="001627BE">
      <w:pPr>
        <w:spacing w:line="360" w:lineRule="auto"/>
        <w:ind w:left="907"/>
        <w:jc w:val="both"/>
        <w:rPr>
          <w:rFonts w:ascii="Times New Roman" w:hAnsi="Times New Roman" w:cs="Times New Roman"/>
          <w:sz w:val="26"/>
        </w:rPr>
      </w:pPr>
      <w:r w:rsidRPr="001627BE">
        <w:rPr>
          <w:rFonts w:ascii="Times New Roman" w:hAnsi="Times New Roman" w:cs="Times New Roman"/>
          <w:sz w:val="26"/>
        </w:rPr>
        <w:t>Kiểm tra lại điện áp phía hạ áp sau khi chọn đầu phân áp:</w:t>
      </w:r>
    </w:p>
    <w:p w:rsidR="001627BE" w:rsidRDefault="001627BE" w:rsidP="001627BE">
      <w:pPr>
        <w:spacing w:line="360" w:lineRule="auto"/>
        <w:ind w:left="907"/>
        <w:jc w:val="both"/>
        <w:rPr>
          <w:rFonts w:ascii="Times New Roman" w:hAnsi="Times New Roman" w:cs="Times New Roman"/>
          <w:sz w:val="26"/>
          <w:vertAlign w:val="subscript"/>
        </w:rPr>
      </w:pPr>
      <w:r w:rsidRPr="001627BE">
        <w:rPr>
          <w:rFonts w:ascii="Times New Roman" w:hAnsi="Times New Roman" w:cs="Times New Roman"/>
          <w:sz w:val="26"/>
        </w:rPr>
        <w:tab/>
      </w:r>
      <w:r w:rsidRPr="001627BE">
        <w:rPr>
          <w:rFonts w:ascii="Times New Roman" w:hAnsi="Times New Roman" w:cs="Times New Roman"/>
          <w:sz w:val="26"/>
        </w:rPr>
        <w:tab/>
      </w:r>
      <w:r w:rsidR="007728A5" w:rsidRPr="001627BE">
        <w:rPr>
          <w:rFonts w:ascii="Times New Roman" w:hAnsi="Times New Roman" w:cs="Times New Roman"/>
          <w:position w:val="-32"/>
          <w:sz w:val="26"/>
        </w:rPr>
        <w:object w:dxaOrig="4360" w:dyaOrig="700">
          <v:shape id="_x0000_i1029" type="#_x0000_t75" style="width:217.9pt;height:35.05pt" o:ole="">
            <v:imagedata r:id="rId18" o:title=""/>
          </v:shape>
          <o:OLEObject Type="Embed" ProgID="Equation.3" ShapeID="_x0000_i1029" DrawAspect="Content" ObjectID="_1474515312" r:id="rId19"/>
        </w:object>
      </w:r>
      <w:r w:rsidR="00B512FD">
        <w:rPr>
          <w:rFonts w:ascii="Times New Roman" w:hAnsi="Times New Roman" w:cs="Times New Roman"/>
          <w:sz w:val="26"/>
        </w:rPr>
        <w:t xml:space="preserve">(kV) </w:t>
      </w:r>
      <w:r w:rsidRPr="001627BE">
        <w:rPr>
          <w:rFonts w:ascii="Times New Roman" w:hAnsi="Times New Roman" w:cs="Times New Roman"/>
          <w:sz w:val="26"/>
        </w:rPr>
        <w:t>≈ U</w:t>
      </w:r>
      <w:r w:rsidRPr="001627BE">
        <w:rPr>
          <w:rFonts w:ascii="Times New Roman" w:hAnsi="Times New Roman" w:cs="Times New Roman"/>
          <w:sz w:val="26"/>
          <w:vertAlign w:val="subscript"/>
        </w:rPr>
        <w:t>hạ yc</w:t>
      </w:r>
    </w:p>
    <w:p w:rsidR="00B512FD" w:rsidRPr="001627BE" w:rsidRDefault="00FD2138" w:rsidP="00106CB4">
      <w:pPr>
        <w:spacing w:line="360" w:lineRule="auto"/>
        <w:ind w:left="907" w:hanging="907"/>
        <w:jc w:val="center"/>
        <w:rPr>
          <w:rFonts w:ascii="Times New Roman" w:hAnsi="Times New Roman" w:cs="Times New Roman"/>
          <w:sz w:val="26"/>
          <w:vertAlign w:val="subscript"/>
        </w:rPr>
      </w:pPr>
      <w:r>
        <w:rPr>
          <w:rFonts w:ascii="Times New Roman" w:hAnsi="Times New Roman" w:cs="Times New Roman"/>
          <w:noProof/>
          <w:sz w:val="26"/>
          <w:vertAlign w:val="subscript"/>
        </w:rPr>
        <w:lastRenderedPageBreak/>
        <w:drawing>
          <wp:inline distT="0" distB="0" distL="0" distR="0">
            <wp:extent cx="4600658" cy="3530379"/>
            <wp:effectExtent l="19050" t="0" r="9442"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20"/>
                    <a:srcRect/>
                    <a:stretch>
                      <a:fillRect/>
                    </a:stretch>
                  </pic:blipFill>
                  <pic:spPr bwMode="auto">
                    <a:xfrm>
                      <a:off x="0" y="0"/>
                      <a:ext cx="4600850" cy="3530526"/>
                    </a:xfrm>
                    <a:prstGeom prst="rect">
                      <a:avLst/>
                    </a:prstGeom>
                    <a:noFill/>
                    <a:ln w="9525">
                      <a:noFill/>
                      <a:miter lim="800000"/>
                      <a:headEnd/>
                      <a:tailEnd/>
                    </a:ln>
                  </pic:spPr>
                </pic:pic>
              </a:graphicData>
            </a:graphic>
          </wp:inline>
        </w:drawing>
      </w:r>
    </w:p>
    <w:p w:rsidR="001627BE" w:rsidRPr="00B512FD" w:rsidRDefault="001627BE" w:rsidP="00B512FD">
      <w:pPr>
        <w:pStyle w:val="ListParagraph"/>
        <w:numPr>
          <w:ilvl w:val="0"/>
          <w:numId w:val="27"/>
        </w:numPr>
        <w:tabs>
          <w:tab w:val="left" w:pos="900"/>
        </w:tabs>
        <w:spacing w:before="120" w:after="120" w:line="240" w:lineRule="auto"/>
        <w:ind w:left="1260" w:hanging="540"/>
        <w:jc w:val="both"/>
        <w:rPr>
          <w:rFonts w:ascii="Times New Roman" w:hAnsi="Times New Roman" w:cs="Times New Roman"/>
          <w:sz w:val="26"/>
        </w:rPr>
      </w:pPr>
      <w:r w:rsidRPr="00B512FD">
        <w:rPr>
          <w:rFonts w:ascii="Times New Roman" w:hAnsi="Times New Roman" w:cs="Times New Roman"/>
          <w:b/>
          <w:i/>
          <w:iCs/>
          <w:sz w:val="26"/>
        </w:rPr>
        <w:t>Máy biến áp trạm 2</w:t>
      </w:r>
      <w:r w:rsidRPr="00B512FD">
        <w:rPr>
          <w:rFonts w:ascii="Times New Roman" w:hAnsi="Times New Roman" w:cs="Times New Roman"/>
          <w:sz w:val="26"/>
        </w:rPr>
        <w:t xml:space="preserve">: </w:t>
      </w:r>
    </w:p>
    <w:p w:rsidR="001627BE" w:rsidRPr="001627BE" w:rsidRDefault="001627BE" w:rsidP="001627BE">
      <w:pPr>
        <w:spacing w:before="120" w:after="120"/>
        <w:jc w:val="both"/>
        <w:rPr>
          <w:rFonts w:ascii="Times New Roman" w:hAnsi="Times New Roman" w:cs="Times New Roman"/>
          <w:sz w:val="26"/>
        </w:rPr>
      </w:pPr>
      <w:r w:rsidRPr="001627BE">
        <w:rPr>
          <w:rFonts w:ascii="Times New Roman" w:hAnsi="Times New Roman" w:cs="Times New Roman"/>
          <w:sz w:val="26"/>
        </w:rPr>
        <w:tab/>
      </w:r>
      <w:r w:rsidRPr="001627BE">
        <w:rPr>
          <w:rFonts w:ascii="Times New Roman" w:hAnsi="Times New Roman" w:cs="Times New Roman"/>
          <w:sz w:val="26"/>
        </w:rPr>
        <w:tab/>
      </w:r>
      <w:r w:rsidR="007728A5" w:rsidRPr="001627BE">
        <w:rPr>
          <w:rFonts w:ascii="Times New Roman" w:hAnsi="Times New Roman" w:cs="Times New Roman"/>
          <w:position w:val="-32"/>
          <w:sz w:val="26"/>
        </w:rPr>
        <w:object w:dxaOrig="4320" w:dyaOrig="700">
          <v:shape id="_x0000_i1030" type="#_x0000_t75" style="width:3in;height:35.05pt" o:ole="">
            <v:imagedata r:id="rId21" o:title=""/>
          </v:shape>
          <o:OLEObject Type="Embed" ProgID="Equation.3" ShapeID="_x0000_i1030" DrawAspect="Content" ObjectID="_1474515313" r:id="rId22"/>
        </w:object>
      </w:r>
      <w:r w:rsidR="00B512FD" w:rsidRPr="001627BE">
        <w:rPr>
          <w:rFonts w:ascii="Times New Roman" w:hAnsi="Times New Roman" w:cs="Times New Roman"/>
          <w:sz w:val="26"/>
        </w:rPr>
        <w:t xml:space="preserve">(kV) </w:t>
      </w:r>
    </w:p>
    <w:p w:rsidR="001627BE" w:rsidRPr="001627BE" w:rsidRDefault="001627BE" w:rsidP="001627BE">
      <w:pPr>
        <w:spacing w:before="120" w:after="120"/>
        <w:ind w:firstLine="720"/>
        <w:jc w:val="both"/>
        <w:rPr>
          <w:rFonts w:ascii="Times New Roman" w:hAnsi="Times New Roman" w:cs="Times New Roman"/>
          <w:sz w:val="26"/>
        </w:rPr>
      </w:pPr>
      <w:r w:rsidRPr="001627BE">
        <w:rPr>
          <w:rFonts w:ascii="Times New Roman" w:hAnsi="Times New Roman" w:cs="Times New Roman"/>
          <w:sz w:val="26"/>
        </w:rPr>
        <w:t xml:space="preserve">     </w:t>
      </w:r>
      <w:r w:rsidRPr="001627BE">
        <w:rPr>
          <w:rFonts w:ascii="Times New Roman" w:hAnsi="Times New Roman" w:cs="Times New Roman"/>
          <w:sz w:val="26"/>
        </w:rPr>
        <w:sym w:font="Wingdings" w:char="F0E0"/>
      </w:r>
      <w:r w:rsidRPr="001627BE">
        <w:rPr>
          <w:rFonts w:ascii="Times New Roman" w:hAnsi="Times New Roman" w:cs="Times New Roman"/>
          <w:sz w:val="26"/>
        </w:rPr>
        <w:t>Chọn đầu phân áp tiêu chuẩn +</w:t>
      </w:r>
      <w:r w:rsidR="00FD2138">
        <w:rPr>
          <w:rFonts w:ascii="Times New Roman" w:hAnsi="Times New Roman" w:cs="Times New Roman"/>
          <w:sz w:val="26"/>
        </w:rPr>
        <w:t>10,5</w:t>
      </w:r>
      <w:r w:rsidRPr="001627BE">
        <w:rPr>
          <w:rFonts w:ascii="Times New Roman" w:hAnsi="Times New Roman" w:cs="Times New Roman"/>
          <w:sz w:val="26"/>
        </w:rPr>
        <w:t>% ứng với U</w:t>
      </w:r>
      <w:r w:rsidRPr="001627BE">
        <w:rPr>
          <w:rFonts w:ascii="Times New Roman" w:hAnsi="Times New Roman" w:cs="Times New Roman"/>
          <w:sz w:val="26"/>
          <w:vertAlign w:val="subscript"/>
        </w:rPr>
        <w:t>patc</w:t>
      </w:r>
      <w:r w:rsidRPr="001627BE">
        <w:rPr>
          <w:rFonts w:ascii="Times New Roman" w:hAnsi="Times New Roman" w:cs="Times New Roman"/>
          <w:sz w:val="26"/>
        </w:rPr>
        <w:t>=12</w:t>
      </w:r>
      <w:r w:rsidR="00FD2138">
        <w:rPr>
          <w:rFonts w:ascii="Times New Roman" w:hAnsi="Times New Roman" w:cs="Times New Roman"/>
          <w:sz w:val="26"/>
        </w:rPr>
        <w:t>1</w:t>
      </w:r>
      <w:r w:rsidRPr="001627BE">
        <w:rPr>
          <w:rFonts w:ascii="Times New Roman" w:hAnsi="Times New Roman" w:cs="Times New Roman"/>
          <w:sz w:val="26"/>
        </w:rPr>
        <w:t>,</w:t>
      </w:r>
      <w:r w:rsidR="00FD2138">
        <w:rPr>
          <w:rFonts w:ascii="Times New Roman" w:hAnsi="Times New Roman" w:cs="Times New Roman"/>
          <w:sz w:val="26"/>
        </w:rPr>
        <w:t>55</w:t>
      </w:r>
      <w:r w:rsidRPr="001627BE">
        <w:rPr>
          <w:rFonts w:ascii="Times New Roman" w:hAnsi="Times New Roman" w:cs="Times New Roman"/>
          <w:sz w:val="26"/>
        </w:rPr>
        <w:t xml:space="preserve"> (kV)</w:t>
      </w:r>
    </w:p>
    <w:p w:rsidR="00B512FD" w:rsidRDefault="001627BE" w:rsidP="00B512FD">
      <w:pPr>
        <w:spacing w:line="360" w:lineRule="auto"/>
        <w:ind w:left="907"/>
        <w:jc w:val="both"/>
        <w:rPr>
          <w:rFonts w:ascii="Times New Roman" w:hAnsi="Times New Roman" w:cs="Times New Roman"/>
          <w:sz w:val="26"/>
        </w:rPr>
      </w:pPr>
      <w:r w:rsidRPr="001627BE">
        <w:rPr>
          <w:rFonts w:ascii="Times New Roman" w:hAnsi="Times New Roman" w:cs="Times New Roman"/>
          <w:sz w:val="26"/>
        </w:rPr>
        <w:t>Kiểm tra lại điện áp phía hạ áp sau khi chọn đầu phân áp:</w:t>
      </w:r>
    </w:p>
    <w:p w:rsidR="001627BE" w:rsidRDefault="00B512FD" w:rsidP="00B512FD">
      <w:pPr>
        <w:spacing w:line="360" w:lineRule="auto"/>
        <w:ind w:left="907"/>
        <w:jc w:val="both"/>
        <w:rPr>
          <w:rFonts w:ascii="Times New Roman" w:hAnsi="Times New Roman" w:cs="Times New Roman"/>
          <w:sz w:val="26"/>
          <w:vertAlign w:val="subscript"/>
        </w:rPr>
      </w:pPr>
      <w:r>
        <w:rPr>
          <w:rFonts w:ascii="Times New Roman" w:hAnsi="Times New Roman" w:cs="Times New Roman"/>
          <w:sz w:val="26"/>
        </w:rPr>
        <w:tab/>
      </w:r>
      <w:r w:rsidR="007728A5" w:rsidRPr="001627BE">
        <w:rPr>
          <w:rFonts w:ascii="Times New Roman" w:hAnsi="Times New Roman" w:cs="Times New Roman"/>
          <w:position w:val="-32"/>
          <w:sz w:val="26"/>
        </w:rPr>
        <w:object w:dxaOrig="4440" w:dyaOrig="700">
          <v:shape id="_x0000_i1031" type="#_x0000_t75" style="width:222.25pt;height:35.05pt" o:ole="">
            <v:imagedata r:id="rId23" o:title=""/>
          </v:shape>
          <o:OLEObject Type="Embed" ProgID="Equation.3" ShapeID="_x0000_i1031" DrawAspect="Content" ObjectID="_1474515314" r:id="rId24"/>
        </w:object>
      </w:r>
      <w:r>
        <w:rPr>
          <w:rFonts w:ascii="Times New Roman" w:hAnsi="Times New Roman" w:cs="Times New Roman"/>
          <w:sz w:val="26"/>
        </w:rPr>
        <w:t xml:space="preserve">(kV) </w:t>
      </w:r>
      <w:r w:rsidRPr="001627BE">
        <w:rPr>
          <w:rFonts w:ascii="Times New Roman" w:hAnsi="Times New Roman" w:cs="Times New Roman"/>
          <w:sz w:val="26"/>
        </w:rPr>
        <w:t>≈ U</w:t>
      </w:r>
      <w:r w:rsidRPr="001627BE">
        <w:rPr>
          <w:rFonts w:ascii="Times New Roman" w:hAnsi="Times New Roman" w:cs="Times New Roman"/>
          <w:sz w:val="26"/>
          <w:vertAlign w:val="subscript"/>
        </w:rPr>
        <w:t>hạ yc</w:t>
      </w:r>
    </w:p>
    <w:p w:rsidR="00B512FD" w:rsidRDefault="00EA10ED" w:rsidP="00106CB4">
      <w:pPr>
        <w:spacing w:line="360" w:lineRule="auto"/>
        <w:ind w:left="907" w:hanging="907"/>
        <w:jc w:val="center"/>
        <w:rPr>
          <w:rFonts w:ascii="Times New Roman" w:hAnsi="Times New Roman" w:cs="Times New Roman"/>
          <w:sz w:val="26"/>
          <w:vertAlign w:val="subscript"/>
        </w:rPr>
      </w:pPr>
      <w:r>
        <w:rPr>
          <w:rFonts w:ascii="Times New Roman" w:hAnsi="Times New Roman" w:cs="Times New Roman"/>
          <w:noProof/>
          <w:sz w:val="26"/>
          <w:vertAlign w:val="subscript"/>
        </w:rPr>
        <w:drawing>
          <wp:inline distT="0" distB="0" distL="0" distR="0">
            <wp:extent cx="4441632" cy="3260035"/>
            <wp:effectExtent l="19050" t="0" r="0"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25"/>
                    <a:srcRect/>
                    <a:stretch>
                      <a:fillRect/>
                    </a:stretch>
                  </pic:blipFill>
                  <pic:spPr bwMode="auto">
                    <a:xfrm>
                      <a:off x="0" y="0"/>
                      <a:ext cx="4441627" cy="3260031"/>
                    </a:xfrm>
                    <a:prstGeom prst="rect">
                      <a:avLst/>
                    </a:prstGeom>
                    <a:noFill/>
                    <a:ln w="9525">
                      <a:noFill/>
                      <a:miter lim="800000"/>
                      <a:headEnd/>
                      <a:tailEnd/>
                    </a:ln>
                  </pic:spPr>
                </pic:pic>
              </a:graphicData>
            </a:graphic>
          </wp:inline>
        </w:drawing>
      </w:r>
    </w:p>
    <w:p w:rsidR="00B512FD" w:rsidRPr="001627BE" w:rsidRDefault="00B512FD" w:rsidP="00B512FD">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 xml:space="preserve">Máy biến áp trạm </w:t>
      </w:r>
      <w:r>
        <w:rPr>
          <w:rFonts w:ascii="Times New Roman" w:hAnsi="Times New Roman" w:cs="Times New Roman"/>
          <w:b/>
          <w:i/>
          <w:iCs/>
          <w:sz w:val="26"/>
        </w:rPr>
        <w:t>3</w:t>
      </w:r>
      <w:r w:rsidRPr="001627BE">
        <w:rPr>
          <w:rFonts w:ascii="Times New Roman" w:hAnsi="Times New Roman" w:cs="Times New Roman"/>
          <w:sz w:val="26"/>
        </w:rPr>
        <w:t xml:space="preserve">: </w:t>
      </w:r>
    </w:p>
    <w:p w:rsidR="00B512FD" w:rsidRPr="001627BE" w:rsidRDefault="00B512FD" w:rsidP="00B512FD">
      <w:pPr>
        <w:spacing w:before="120" w:after="120"/>
        <w:ind w:left="1080"/>
        <w:jc w:val="both"/>
        <w:rPr>
          <w:rFonts w:ascii="Times New Roman" w:hAnsi="Times New Roman" w:cs="Times New Roman"/>
          <w:sz w:val="26"/>
        </w:rPr>
      </w:pPr>
      <w:r w:rsidRPr="001627BE">
        <w:rPr>
          <w:rFonts w:ascii="Times New Roman" w:hAnsi="Times New Roman" w:cs="Times New Roman"/>
          <w:sz w:val="26"/>
        </w:rPr>
        <w:tab/>
      </w:r>
      <w:r w:rsidRPr="001627BE">
        <w:rPr>
          <w:rFonts w:ascii="Times New Roman" w:hAnsi="Times New Roman" w:cs="Times New Roman"/>
          <w:sz w:val="26"/>
        </w:rPr>
        <w:tab/>
      </w:r>
      <w:r w:rsidR="007728A5" w:rsidRPr="001627BE">
        <w:rPr>
          <w:rFonts w:ascii="Times New Roman" w:hAnsi="Times New Roman" w:cs="Times New Roman"/>
          <w:position w:val="-32"/>
          <w:sz w:val="26"/>
        </w:rPr>
        <w:object w:dxaOrig="4400" w:dyaOrig="700">
          <v:shape id="_x0000_i1032" type="#_x0000_t75" style="width:219.75pt;height:35.05pt" o:ole="">
            <v:imagedata r:id="rId26" o:title=""/>
          </v:shape>
          <o:OLEObject Type="Embed" ProgID="Equation.3" ShapeID="_x0000_i1032" DrawAspect="Content" ObjectID="_1474515315" r:id="rId27"/>
        </w:object>
      </w:r>
      <w:r w:rsidRPr="001627BE">
        <w:rPr>
          <w:rFonts w:ascii="Times New Roman" w:hAnsi="Times New Roman" w:cs="Times New Roman"/>
          <w:sz w:val="26"/>
        </w:rPr>
        <w:t>(kV)</w:t>
      </w:r>
    </w:p>
    <w:p w:rsidR="00B512FD" w:rsidRPr="001627BE" w:rsidRDefault="00B512FD" w:rsidP="00B512FD">
      <w:pPr>
        <w:spacing w:before="120" w:after="120"/>
        <w:ind w:left="1080"/>
        <w:jc w:val="both"/>
        <w:rPr>
          <w:rFonts w:ascii="Times New Roman" w:hAnsi="Times New Roman" w:cs="Times New Roman"/>
          <w:sz w:val="26"/>
        </w:rPr>
      </w:pPr>
      <w:r w:rsidRPr="001627BE">
        <w:rPr>
          <w:rFonts w:ascii="Times New Roman" w:hAnsi="Times New Roman" w:cs="Times New Roman"/>
          <w:sz w:val="26"/>
        </w:rPr>
        <w:lastRenderedPageBreak/>
        <w:sym w:font="Wingdings" w:char="F0E0"/>
      </w:r>
      <w:r w:rsidRPr="001627BE">
        <w:rPr>
          <w:rFonts w:ascii="Times New Roman" w:hAnsi="Times New Roman" w:cs="Times New Roman"/>
          <w:sz w:val="26"/>
        </w:rPr>
        <w:t>Chọn đầu phân áp tiêu chuẩ</w:t>
      </w:r>
      <w:r>
        <w:rPr>
          <w:rFonts w:ascii="Times New Roman" w:hAnsi="Times New Roman" w:cs="Times New Roman"/>
          <w:sz w:val="26"/>
        </w:rPr>
        <w:t>n +</w:t>
      </w:r>
      <w:r w:rsidR="00EA10ED">
        <w:rPr>
          <w:rFonts w:ascii="Times New Roman" w:hAnsi="Times New Roman" w:cs="Times New Roman"/>
          <w:sz w:val="26"/>
        </w:rPr>
        <w:t>7,5</w:t>
      </w:r>
      <w:r w:rsidRPr="001627BE">
        <w:rPr>
          <w:rFonts w:ascii="Times New Roman" w:hAnsi="Times New Roman" w:cs="Times New Roman"/>
          <w:sz w:val="26"/>
        </w:rPr>
        <w:t>% ứng với U</w:t>
      </w:r>
      <w:r w:rsidRPr="001627BE">
        <w:rPr>
          <w:rFonts w:ascii="Times New Roman" w:hAnsi="Times New Roman" w:cs="Times New Roman"/>
          <w:sz w:val="26"/>
          <w:vertAlign w:val="subscript"/>
        </w:rPr>
        <w:t>patc</w:t>
      </w:r>
      <w:r>
        <w:rPr>
          <w:rFonts w:ascii="Times New Roman" w:hAnsi="Times New Roman" w:cs="Times New Roman"/>
          <w:sz w:val="26"/>
        </w:rPr>
        <w:t>=1</w:t>
      </w:r>
      <w:r w:rsidR="00EA10ED">
        <w:rPr>
          <w:rFonts w:ascii="Times New Roman" w:hAnsi="Times New Roman" w:cs="Times New Roman"/>
          <w:sz w:val="26"/>
        </w:rPr>
        <w:t>18,25</w:t>
      </w:r>
      <w:r w:rsidRPr="001627BE">
        <w:rPr>
          <w:rFonts w:ascii="Times New Roman" w:hAnsi="Times New Roman" w:cs="Times New Roman"/>
          <w:sz w:val="26"/>
        </w:rPr>
        <w:t>(kV)</w:t>
      </w:r>
    </w:p>
    <w:p w:rsidR="00B512FD" w:rsidRPr="001627BE" w:rsidRDefault="00B512FD" w:rsidP="00B512FD">
      <w:pPr>
        <w:spacing w:line="360" w:lineRule="auto"/>
        <w:ind w:left="907"/>
        <w:jc w:val="both"/>
        <w:rPr>
          <w:rFonts w:ascii="Times New Roman" w:hAnsi="Times New Roman" w:cs="Times New Roman"/>
          <w:sz w:val="26"/>
        </w:rPr>
      </w:pPr>
      <w:r w:rsidRPr="001627BE">
        <w:rPr>
          <w:rFonts w:ascii="Times New Roman" w:hAnsi="Times New Roman" w:cs="Times New Roman"/>
          <w:sz w:val="26"/>
        </w:rPr>
        <w:t>Kiểm tra lại điện áp phía hạ áp sau khi chọn đầu phân áp:</w:t>
      </w:r>
    </w:p>
    <w:p w:rsidR="00B512FD" w:rsidRPr="001627BE" w:rsidRDefault="00B512FD" w:rsidP="00B512FD">
      <w:pPr>
        <w:spacing w:line="360" w:lineRule="auto"/>
        <w:ind w:left="907"/>
        <w:jc w:val="both"/>
        <w:rPr>
          <w:rFonts w:ascii="Times New Roman" w:hAnsi="Times New Roman" w:cs="Times New Roman"/>
          <w:sz w:val="26"/>
          <w:vertAlign w:val="subscript"/>
        </w:rPr>
      </w:pPr>
      <w:r w:rsidRPr="001627BE">
        <w:rPr>
          <w:rFonts w:ascii="Times New Roman" w:hAnsi="Times New Roman" w:cs="Times New Roman"/>
          <w:sz w:val="26"/>
        </w:rPr>
        <w:tab/>
      </w:r>
      <w:r w:rsidRPr="001627BE">
        <w:rPr>
          <w:rFonts w:ascii="Times New Roman" w:hAnsi="Times New Roman" w:cs="Times New Roman"/>
          <w:sz w:val="26"/>
        </w:rPr>
        <w:tab/>
      </w:r>
      <w:r w:rsidR="007728A5" w:rsidRPr="001627BE">
        <w:rPr>
          <w:rFonts w:ascii="Times New Roman" w:hAnsi="Times New Roman" w:cs="Times New Roman"/>
          <w:position w:val="-32"/>
          <w:sz w:val="26"/>
        </w:rPr>
        <w:object w:dxaOrig="4360" w:dyaOrig="700">
          <v:shape id="_x0000_i1033" type="#_x0000_t75" style="width:217.9pt;height:35.05pt" o:ole="">
            <v:imagedata r:id="rId28" o:title=""/>
          </v:shape>
          <o:OLEObject Type="Embed" ProgID="Equation.3" ShapeID="_x0000_i1033" DrawAspect="Content" ObjectID="_1474515316" r:id="rId29"/>
        </w:object>
      </w:r>
      <w:r>
        <w:rPr>
          <w:rFonts w:ascii="Times New Roman" w:hAnsi="Times New Roman" w:cs="Times New Roman"/>
          <w:sz w:val="26"/>
        </w:rPr>
        <w:t xml:space="preserve">(kV) </w:t>
      </w:r>
      <w:r w:rsidRPr="001627BE">
        <w:rPr>
          <w:rFonts w:ascii="Times New Roman" w:hAnsi="Times New Roman" w:cs="Times New Roman"/>
          <w:sz w:val="26"/>
        </w:rPr>
        <w:t>≈ U</w:t>
      </w:r>
      <w:r w:rsidRPr="001627BE">
        <w:rPr>
          <w:rFonts w:ascii="Times New Roman" w:hAnsi="Times New Roman" w:cs="Times New Roman"/>
          <w:sz w:val="26"/>
          <w:vertAlign w:val="subscript"/>
        </w:rPr>
        <w:t>hạ yc</w:t>
      </w:r>
    </w:p>
    <w:p w:rsidR="00EA10ED" w:rsidRPr="001627BE" w:rsidRDefault="00EA10ED" w:rsidP="00EA10ED">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 xml:space="preserve">Máy biến áp trạm </w:t>
      </w:r>
      <w:r>
        <w:rPr>
          <w:rFonts w:ascii="Times New Roman" w:hAnsi="Times New Roman" w:cs="Times New Roman"/>
          <w:b/>
          <w:i/>
          <w:iCs/>
          <w:sz w:val="26"/>
        </w:rPr>
        <w:t>4</w:t>
      </w:r>
      <w:r w:rsidRPr="001627BE">
        <w:rPr>
          <w:rFonts w:ascii="Times New Roman" w:hAnsi="Times New Roman" w:cs="Times New Roman"/>
          <w:sz w:val="26"/>
        </w:rPr>
        <w:t xml:space="preserve">: </w:t>
      </w:r>
    </w:p>
    <w:p w:rsidR="00EA10ED" w:rsidRPr="001627BE" w:rsidRDefault="00EA10ED" w:rsidP="00EA10ED">
      <w:pPr>
        <w:spacing w:before="120" w:after="120"/>
        <w:ind w:left="1080"/>
        <w:jc w:val="both"/>
        <w:rPr>
          <w:rFonts w:ascii="Times New Roman" w:hAnsi="Times New Roman" w:cs="Times New Roman"/>
          <w:sz w:val="26"/>
        </w:rPr>
      </w:pPr>
      <w:r w:rsidRPr="001627BE">
        <w:rPr>
          <w:rFonts w:ascii="Times New Roman" w:hAnsi="Times New Roman" w:cs="Times New Roman"/>
          <w:sz w:val="26"/>
        </w:rPr>
        <w:tab/>
      </w:r>
      <w:r w:rsidRPr="001627BE">
        <w:rPr>
          <w:rFonts w:ascii="Times New Roman" w:hAnsi="Times New Roman" w:cs="Times New Roman"/>
          <w:sz w:val="26"/>
        </w:rPr>
        <w:tab/>
      </w:r>
      <w:r w:rsidR="007728A5" w:rsidRPr="001627BE">
        <w:rPr>
          <w:rFonts w:ascii="Times New Roman" w:hAnsi="Times New Roman" w:cs="Times New Roman"/>
          <w:position w:val="-32"/>
          <w:sz w:val="26"/>
        </w:rPr>
        <w:object w:dxaOrig="4420" w:dyaOrig="700">
          <v:shape id="_x0000_i1034" type="#_x0000_t75" style="width:221pt;height:35.05pt" o:ole="">
            <v:imagedata r:id="rId30" o:title=""/>
          </v:shape>
          <o:OLEObject Type="Embed" ProgID="Equation.3" ShapeID="_x0000_i1034" DrawAspect="Content" ObjectID="_1474515317" r:id="rId31"/>
        </w:object>
      </w:r>
      <w:r w:rsidRPr="001627BE">
        <w:rPr>
          <w:rFonts w:ascii="Times New Roman" w:hAnsi="Times New Roman" w:cs="Times New Roman"/>
          <w:sz w:val="26"/>
        </w:rPr>
        <w:t>(kV)</w:t>
      </w:r>
    </w:p>
    <w:p w:rsidR="00EA10ED" w:rsidRPr="001627BE" w:rsidRDefault="00EA10ED" w:rsidP="00EA10ED">
      <w:pPr>
        <w:spacing w:before="120" w:after="120"/>
        <w:ind w:left="1080"/>
        <w:jc w:val="both"/>
        <w:rPr>
          <w:rFonts w:ascii="Times New Roman" w:hAnsi="Times New Roman" w:cs="Times New Roman"/>
          <w:sz w:val="26"/>
        </w:rPr>
      </w:pPr>
      <w:r w:rsidRPr="001627BE">
        <w:rPr>
          <w:rFonts w:ascii="Times New Roman" w:hAnsi="Times New Roman" w:cs="Times New Roman"/>
          <w:sz w:val="26"/>
        </w:rPr>
        <w:sym w:font="Wingdings" w:char="F0E0"/>
      </w:r>
      <w:r w:rsidRPr="001627BE">
        <w:rPr>
          <w:rFonts w:ascii="Times New Roman" w:hAnsi="Times New Roman" w:cs="Times New Roman"/>
          <w:sz w:val="26"/>
        </w:rPr>
        <w:t>Chọn đầu phân áp tiêu chuẩ</w:t>
      </w:r>
      <w:r>
        <w:rPr>
          <w:rFonts w:ascii="Times New Roman" w:hAnsi="Times New Roman" w:cs="Times New Roman"/>
          <w:sz w:val="26"/>
        </w:rPr>
        <w:t>n +10,5</w:t>
      </w:r>
      <w:r w:rsidRPr="001627BE">
        <w:rPr>
          <w:rFonts w:ascii="Times New Roman" w:hAnsi="Times New Roman" w:cs="Times New Roman"/>
          <w:sz w:val="26"/>
        </w:rPr>
        <w:t>% ứng với U</w:t>
      </w:r>
      <w:r w:rsidRPr="001627BE">
        <w:rPr>
          <w:rFonts w:ascii="Times New Roman" w:hAnsi="Times New Roman" w:cs="Times New Roman"/>
          <w:sz w:val="26"/>
          <w:vertAlign w:val="subscript"/>
        </w:rPr>
        <w:t>patc</w:t>
      </w:r>
      <w:r>
        <w:rPr>
          <w:rFonts w:ascii="Times New Roman" w:hAnsi="Times New Roman" w:cs="Times New Roman"/>
          <w:sz w:val="26"/>
        </w:rPr>
        <w:t>=121,55</w:t>
      </w:r>
      <w:r w:rsidRPr="001627BE">
        <w:rPr>
          <w:rFonts w:ascii="Times New Roman" w:hAnsi="Times New Roman" w:cs="Times New Roman"/>
          <w:sz w:val="26"/>
        </w:rPr>
        <w:t>(kV)</w:t>
      </w:r>
    </w:p>
    <w:p w:rsidR="00EA10ED" w:rsidRPr="001627BE" w:rsidRDefault="00EA10ED" w:rsidP="00EA10ED">
      <w:pPr>
        <w:spacing w:line="360" w:lineRule="auto"/>
        <w:ind w:left="907"/>
        <w:jc w:val="both"/>
        <w:rPr>
          <w:rFonts w:ascii="Times New Roman" w:hAnsi="Times New Roman" w:cs="Times New Roman"/>
          <w:sz w:val="26"/>
        </w:rPr>
      </w:pPr>
      <w:r w:rsidRPr="001627BE">
        <w:rPr>
          <w:rFonts w:ascii="Times New Roman" w:hAnsi="Times New Roman" w:cs="Times New Roman"/>
          <w:sz w:val="26"/>
        </w:rPr>
        <w:t>Kiểm tra lại điện áp phía hạ áp sau khi chọn đầu phân áp:</w:t>
      </w:r>
    </w:p>
    <w:p w:rsidR="00EA10ED" w:rsidRPr="001627BE" w:rsidRDefault="00EA10ED" w:rsidP="00EA10ED">
      <w:pPr>
        <w:spacing w:line="360" w:lineRule="auto"/>
        <w:ind w:left="907"/>
        <w:jc w:val="both"/>
        <w:rPr>
          <w:rFonts w:ascii="Times New Roman" w:hAnsi="Times New Roman" w:cs="Times New Roman"/>
          <w:sz w:val="26"/>
          <w:vertAlign w:val="subscript"/>
        </w:rPr>
      </w:pPr>
      <w:r w:rsidRPr="001627BE">
        <w:rPr>
          <w:rFonts w:ascii="Times New Roman" w:hAnsi="Times New Roman" w:cs="Times New Roman"/>
          <w:sz w:val="26"/>
        </w:rPr>
        <w:tab/>
      </w:r>
      <w:r w:rsidRPr="001627BE">
        <w:rPr>
          <w:rFonts w:ascii="Times New Roman" w:hAnsi="Times New Roman" w:cs="Times New Roman"/>
          <w:sz w:val="26"/>
        </w:rPr>
        <w:tab/>
      </w:r>
      <w:r w:rsidR="00895738" w:rsidRPr="001627BE">
        <w:rPr>
          <w:rFonts w:ascii="Times New Roman" w:hAnsi="Times New Roman" w:cs="Times New Roman"/>
          <w:position w:val="-32"/>
          <w:sz w:val="26"/>
        </w:rPr>
        <w:object w:dxaOrig="4459" w:dyaOrig="700">
          <v:shape id="_x0000_i1035" type="#_x0000_t75" style="width:222.9pt;height:35.05pt" o:ole="">
            <v:imagedata r:id="rId32" o:title=""/>
          </v:shape>
          <o:OLEObject Type="Embed" ProgID="Equation.3" ShapeID="_x0000_i1035" DrawAspect="Content" ObjectID="_1474515318" r:id="rId33"/>
        </w:object>
      </w:r>
      <w:r>
        <w:rPr>
          <w:rFonts w:ascii="Times New Roman" w:hAnsi="Times New Roman" w:cs="Times New Roman"/>
          <w:sz w:val="26"/>
        </w:rPr>
        <w:t xml:space="preserve">(kV) </w:t>
      </w:r>
      <w:r w:rsidRPr="001627BE">
        <w:rPr>
          <w:rFonts w:ascii="Times New Roman" w:hAnsi="Times New Roman" w:cs="Times New Roman"/>
          <w:sz w:val="26"/>
        </w:rPr>
        <w:t>≈ U</w:t>
      </w:r>
      <w:r w:rsidRPr="001627BE">
        <w:rPr>
          <w:rFonts w:ascii="Times New Roman" w:hAnsi="Times New Roman" w:cs="Times New Roman"/>
          <w:sz w:val="26"/>
          <w:vertAlign w:val="subscript"/>
        </w:rPr>
        <w:t>hạ yc</w:t>
      </w:r>
    </w:p>
    <w:p w:rsidR="009238A3" w:rsidRPr="009238A3" w:rsidRDefault="009238A3" w:rsidP="009238A3">
      <w:pPr>
        <w:jc w:val="center"/>
        <w:rPr>
          <w:rFonts w:ascii="Times New Roman" w:hAnsi="Times New Roman" w:cs="Times New Roman"/>
          <w:sz w:val="26"/>
        </w:rPr>
      </w:pPr>
      <w:r w:rsidRPr="009238A3">
        <w:rPr>
          <w:rFonts w:ascii="Times New Roman" w:hAnsi="Times New Roman" w:cs="Times New Roman"/>
          <w:b/>
          <w:sz w:val="26"/>
        </w:rPr>
        <w:t>BẢNG KẾT QUẢ CHỌN ĐẦU PHÂN ÁP LÚC PHỤ TẢI CỰC ĐẠI</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890"/>
        <w:gridCol w:w="1530"/>
        <w:gridCol w:w="2160"/>
        <w:gridCol w:w="1800"/>
      </w:tblGrid>
      <w:tr w:rsidR="009238A3" w:rsidRPr="009238A3" w:rsidTr="009238A3">
        <w:tc>
          <w:tcPr>
            <w:tcW w:w="1620" w:type="dxa"/>
            <w:vAlign w:val="center"/>
          </w:tcPr>
          <w:p w:rsidR="009238A3" w:rsidRPr="009238A3" w:rsidRDefault="009238A3" w:rsidP="009238A3">
            <w:pPr>
              <w:ind w:hanging="44"/>
              <w:jc w:val="center"/>
              <w:rPr>
                <w:rFonts w:ascii="Times New Roman" w:hAnsi="Times New Roman" w:cs="Times New Roman"/>
                <w:bCs/>
                <w:sz w:val="26"/>
              </w:rPr>
            </w:pPr>
            <w:r w:rsidRPr="009238A3">
              <w:rPr>
                <w:rFonts w:ascii="Times New Roman" w:hAnsi="Times New Roman" w:cs="Times New Roman"/>
                <w:sz w:val="26"/>
              </w:rPr>
              <w:t>Trạm biến áp</w:t>
            </w:r>
          </w:p>
        </w:tc>
        <w:tc>
          <w:tcPr>
            <w:tcW w:w="1890" w:type="dxa"/>
            <w:vAlign w:val="center"/>
          </w:tcPr>
          <w:p w:rsidR="009238A3" w:rsidRPr="009238A3" w:rsidRDefault="009238A3" w:rsidP="009238A3">
            <w:pPr>
              <w:jc w:val="center"/>
              <w:rPr>
                <w:rFonts w:ascii="Times New Roman" w:hAnsi="Times New Roman" w:cs="Times New Roman"/>
                <w:bCs/>
                <w:sz w:val="26"/>
                <w:vertAlign w:val="subscript"/>
              </w:rPr>
            </w:pPr>
            <w:r w:rsidRPr="009238A3">
              <w:rPr>
                <w:rFonts w:ascii="Times New Roman" w:hAnsi="Times New Roman" w:cs="Times New Roman"/>
                <w:sz w:val="26"/>
              </w:rPr>
              <w:t>U</w:t>
            </w:r>
            <w:r w:rsidRPr="009238A3">
              <w:rPr>
                <w:rFonts w:ascii="Times New Roman" w:hAnsi="Times New Roman" w:cs="Times New Roman"/>
                <w:sz w:val="26"/>
                <w:vertAlign w:val="subscript"/>
              </w:rPr>
              <w:t>hạ</w:t>
            </w:r>
            <w:r w:rsidRPr="009238A3">
              <w:rPr>
                <w:rFonts w:ascii="Times New Roman" w:hAnsi="Times New Roman" w:cs="Times New Roman"/>
                <w:sz w:val="26"/>
              </w:rPr>
              <w:t xml:space="preserve"> trước khi chọn đầu phân áp (kV)</w:t>
            </w:r>
          </w:p>
        </w:tc>
        <w:tc>
          <w:tcPr>
            <w:tcW w:w="1530" w:type="dxa"/>
            <w:vAlign w:val="center"/>
          </w:tcPr>
          <w:p w:rsidR="009238A3" w:rsidRPr="009238A3" w:rsidRDefault="009238A3" w:rsidP="009238A3">
            <w:pPr>
              <w:jc w:val="center"/>
              <w:rPr>
                <w:rFonts w:ascii="Times New Roman" w:hAnsi="Times New Roman" w:cs="Times New Roman"/>
                <w:bCs/>
                <w:sz w:val="26"/>
              </w:rPr>
            </w:pPr>
            <w:r w:rsidRPr="009238A3">
              <w:rPr>
                <w:rFonts w:ascii="Times New Roman" w:hAnsi="Times New Roman" w:cs="Times New Roman"/>
                <w:sz w:val="26"/>
              </w:rPr>
              <w:t>Đầu phân áp chọn</w:t>
            </w:r>
          </w:p>
        </w:tc>
        <w:tc>
          <w:tcPr>
            <w:tcW w:w="2160" w:type="dxa"/>
            <w:vAlign w:val="center"/>
          </w:tcPr>
          <w:p w:rsidR="009238A3" w:rsidRPr="009238A3" w:rsidRDefault="009238A3" w:rsidP="009238A3">
            <w:pPr>
              <w:jc w:val="center"/>
              <w:rPr>
                <w:rFonts w:ascii="Times New Roman" w:hAnsi="Times New Roman" w:cs="Times New Roman"/>
                <w:bCs/>
                <w:sz w:val="26"/>
                <w:vertAlign w:val="subscript"/>
              </w:rPr>
            </w:pPr>
            <w:r w:rsidRPr="009238A3">
              <w:rPr>
                <w:rFonts w:ascii="Times New Roman" w:hAnsi="Times New Roman" w:cs="Times New Roman"/>
                <w:sz w:val="26"/>
              </w:rPr>
              <w:t>U</w:t>
            </w:r>
            <w:r w:rsidRPr="009238A3">
              <w:rPr>
                <w:rFonts w:ascii="Times New Roman" w:hAnsi="Times New Roman" w:cs="Times New Roman"/>
                <w:sz w:val="26"/>
                <w:vertAlign w:val="subscript"/>
              </w:rPr>
              <w:t>hạ</w:t>
            </w:r>
            <w:r w:rsidRPr="009238A3">
              <w:rPr>
                <w:rFonts w:ascii="Times New Roman" w:hAnsi="Times New Roman" w:cs="Times New Roman"/>
                <w:sz w:val="26"/>
              </w:rPr>
              <w:t xml:space="preserve"> sau khi chọn đầu phân áp (kV)</w:t>
            </w:r>
          </w:p>
        </w:tc>
        <w:tc>
          <w:tcPr>
            <w:tcW w:w="1800" w:type="dxa"/>
            <w:vAlign w:val="center"/>
          </w:tcPr>
          <w:p w:rsidR="009238A3" w:rsidRPr="009238A3" w:rsidRDefault="009238A3" w:rsidP="009238A3">
            <w:pPr>
              <w:jc w:val="center"/>
              <w:rPr>
                <w:rFonts w:ascii="Times New Roman" w:hAnsi="Times New Roman" w:cs="Times New Roman"/>
                <w:bCs/>
                <w:sz w:val="26"/>
              </w:rPr>
            </w:pPr>
            <w:r w:rsidRPr="009238A3">
              <w:rPr>
                <w:rFonts w:ascii="Times New Roman" w:hAnsi="Times New Roman" w:cs="Times New Roman"/>
                <w:sz w:val="26"/>
              </w:rPr>
              <w:t>% độ lệch điện áp sau khi điều chỉnh</w:t>
            </w:r>
          </w:p>
        </w:tc>
      </w:tr>
      <w:tr w:rsidR="009238A3" w:rsidRPr="009238A3" w:rsidTr="007728A5">
        <w:tc>
          <w:tcPr>
            <w:tcW w:w="1620" w:type="dxa"/>
            <w:vAlign w:val="center"/>
          </w:tcPr>
          <w:p w:rsidR="009238A3" w:rsidRPr="009238A3" w:rsidRDefault="009238A3" w:rsidP="007728A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1</w:t>
            </w:r>
          </w:p>
        </w:tc>
        <w:tc>
          <w:tcPr>
            <w:tcW w:w="1890" w:type="dxa"/>
            <w:vAlign w:val="center"/>
          </w:tcPr>
          <w:p w:rsidR="009238A3" w:rsidRPr="009238A3" w:rsidRDefault="009238A3" w:rsidP="007728A5">
            <w:pPr>
              <w:jc w:val="center"/>
              <w:rPr>
                <w:rFonts w:ascii="Times New Roman" w:hAnsi="Times New Roman" w:cs="Times New Roman"/>
                <w:sz w:val="26"/>
                <w:szCs w:val="26"/>
              </w:rPr>
            </w:pPr>
            <w:r w:rsidRPr="009238A3">
              <w:rPr>
                <w:rFonts w:ascii="Times New Roman" w:hAnsi="Times New Roman" w:cs="Times New Roman"/>
                <w:sz w:val="26"/>
                <w:szCs w:val="26"/>
              </w:rPr>
              <w:t>23,</w:t>
            </w:r>
            <w:r w:rsidR="007728A5">
              <w:rPr>
                <w:rFonts w:ascii="Times New Roman" w:hAnsi="Times New Roman" w:cs="Times New Roman"/>
                <w:sz w:val="26"/>
                <w:szCs w:val="26"/>
              </w:rPr>
              <w:t>6439</w:t>
            </w:r>
          </w:p>
        </w:tc>
        <w:tc>
          <w:tcPr>
            <w:tcW w:w="1530" w:type="dxa"/>
            <w:vAlign w:val="center"/>
          </w:tcPr>
          <w:p w:rsidR="009238A3" w:rsidRPr="009238A3" w:rsidRDefault="007728A5" w:rsidP="007728A5">
            <w:pPr>
              <w:spacing w:before="120" w:after="120"/>
              <w:jc w:val="center"/>
              <w:rPr>
                <w:rFonts w:ascii="Times New Roman" w:hAnsi="Times New Roman" w:cs="Times New Roman"/>
                <w:sz w:val="26"/>
                <w:szCs w:val="26"/>
              </w:rPr>
            </w:pPr>
            <w:r>
              <w:rPr>
                <w:rFonts w:ascii="Times New Roman" w:hAnsi="Times New Roman" w:cs="Times New Roman"/>
                <w:sz w:val="26"/>
                <w:szCs w:val="26"/>
              </w:rPr>
              <w:t>5x</w:t>
            </w:r>
            <w:r w:rsidR="009238A3" w:rsidRPr="009238A3">
              <w:rPr>
                <w:rFonts w:ascii="Times New Roman" w:hAnsi="Times New Roman" w:cs="Times New Roman"/>
                <w:sz w:val="26"/>
                <w:szCs w:val="26"/>
              </w:rPr>
              <w:t xml:space="preserve"> 1,5%</w:t>
            </w:r>
          </w:p>
        </w:tc>
        <w:tc>
          <w:tcPr>
            <w:tcW w:w="2160" w:type="dxa"/>
            <w:vAlign w:val="center"/>
          </w:tcPr>
          <w:p w:rsidR="009238A3" w:rsidRPr="009238A3" w:rsidRDefault="009238A3" w:rsidP="007728A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21,</w:t>
            </w:r>
            <w:r w:rsidR="007728A5">
              <w:rPr>
                <w:rFonts w:ascii="Times New Roman" w:hAnsi="Times New Roman" w:cs="Times New Roman"/>
                <w:sz w:val="26"/>
                <w:szCs w:val="26"/>
              </w:rPr>
              <w:t>9944</w:t>
            </w:r>
          </w:p>
        </w:tc>
        <w:tc>
          <w:tcPr>
            <w:tcW w:w="1800" w:type="dxa"/>
            <w:vAlign w:val="center"/>
          </w:tcPr>
          <w:p w:rsidR="009238A3" w:rsidRPr="009238A3" w:rsidRDefault="009238A3" w:rsidP="007728A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-0,</w:t>
            </w:r>
            <w:r w:rsidR="007728A5">
              <w:rPr>
                <w:rFonts w:ascii="Times New Roman" w:hAnsi="Times New Roman" w:cs="Times New Roman"/>
                <w:sz w:val="26"/>
                <w:szCs w:val="26"/>
              </w:rPr>
              <w:t>0254</w:t>
            </w:r>
          </w:p>
        </w:tc>
      </w:tr>
      <w:tr w:rsidR="009238A3" w:rsidRPr="009238A3" w:rsidTr="007728A5">
        <w:tc>
          <w:tcPr>
            <w:tcW w:w="1620" w:type="dxa"/>
            <w:vAlign w:val="center"/>
          </w:tcPr>
          <w:p w:rsidR="009238A3" w:rsidRPr="009238A3" w:rsidRDefault="009238A3" w:rsidP="007728A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w:t>
            </w:r>
          </w:p>
        </w:tc>
        <w:tc>
          <w:tcPr>
            <w:tcW w:w="1890" w:type="dxa"/>
            <w:vAlign w:val="center"/>
          </w:tcPr>
          <w:p w:rsidR="009238A3" w:rsidRPr="009238A3" w:rsidRDefault="007728A5" w:rsidP="007728A5">
            <w:pPr>
              <w:jc w:val="center"/>
              <w:rPr>
                <w:rFonts w:ascii="Times New Roman" w:hAnsi="Times New Roman" w:cs="Times New Roman"/>
                <w:sz w:val="26"/>
                <w:szCs w:val="26"/>
              </w:rPr>
            </w:pPr>
            <w:r>
              <w:rPr>
                <w:rFonts w:ascii="Times New Roman" w:hAnsi="Times New Roman" w:cs="Times New Roman"/>
                <w:sz w:val="26"/>
                <w:szCs w:val="26"/>
              </w:rPr>
              <w:t>24,2375</w:t>
            </w:r>
          </w:p>
        </w:tc>
        <w:tc>
          <w:tcPr>
            <w:tcW w:w="1530" w:type="dxa"/>
            <w:vAlign w:val="center"/>
          </w:tcPr>
          <w:p w:rsidR="009238A3" w:rsidRPr="009238A3" w:rsidRDefault="007728A5" w:rsidP="007728A5">
            <w:pPr>
              <w:spacing w:before="120" w:after="120"/>
              <w:jc w:val="center"/>
              <w:rPr>
                <w:rFonts w:ascii="Times New Roman" w:hAnsi="Times New Roman" w:cs="Times New Roman"/>
                <w:sz w:val="26"/>
                <w:szCs w:val="26"/>
              </w:rPr>
            </w:pPr>
            <w:r>
              <w:rPr>
                <w:rFonts w:ascii="Times New Roman" w:hAnsi="Times New Roman" w:cs="Times New Roman"/>
                <w:sz w:val="26"/>
                <w:szCs w:val="26"/>
              </w:rPr>
              <w:t>8x</w:t>
            </w:r>
            <w:r w:rsidR="009238A3" w:rsidRPr="009238A3">
              <w:rPr>
                <w:rFonts w:ascii="Times New Roman" w:hAnsi="Times New Roman" w:cs="Times New Roman"/>
                <w:sz w:val="26"/>
                <w:szCs w:val="26"/>
              </w:rPr>
              <w:t>1,5%</w:t>
            </w:r>
          </w:p>
        </w:tc>
        <w:tc>
          <w:tcPr>
            <w:tcW w:w="2160" w:type="dxa"/>
            <w:vAlign w:val="center"/>
          </w:tcPr>
          <w:p w:rsidR="009238A3" w:rsidRPr="009238A3" w:rsidRDefault="009238A3" w:rsidP="007728A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21,</w:t>
            </w:r>
            <w:r w:rsidR="00C67399">
              <w:rPr>
                <w:rFonts w:ascii="Times New Roman" w:hAnsi="Times New Roman" w:cs="Times New Roman"/>
                <w:sz w:val="26"/>
                <w:szCs w:val="26"/>
              </w:rPr>
              <w:t>9344</w:t>
            </w:r>
          </w:p>
        </w:tc>
        <w:tc>
          <w:tcPr>
            <w:tcW w:w="1800" w:type="dxa"/>
            <w:vAlign w:val="center"/>
          </w:tcPr>
          <w:p w:rsidR="009238A3" w:rsidRPr="009238A3" w:rsidRDefault="009238A3" w:rsidP="007728A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-0,</w:t>
            </w:r>
            <w:r w:rsidR="00C67399">
              <w:rPr>
                <w:rFonts w:ascii="Times New Roman" w:hAnsi="Times New Roman" w:cs="Times New Roman"/>
                <w:sz w:val="26"/>
                <w:szCs w:val="26"/>
              </w:rPr>
              <w:t>2981</w:t>
            </w:r>
          </w:p>
        </w:tc>
      </w:tr>
      <w:tr w:rsidR="009238A3" w:rsidRPr="009238A3" w:rsidTr="007728A5">
        <w:trPr>
          <w:trHeight w:val="643"/>
        </w:trPr>
        <w:tc>
          <w:tcPr>
            <w:tcW w:w="1620" w:type="dxa"/>
            <w:vAlign w:val="center"/>
          </w:tcPr>
          <w:p w:rsidR="009238A3" w:rsidRPr="009238A3" w:rsidRDefault="009238A3" w:rsidP="007728A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3</w:t>
            </w:r>
          </w:p>
        </w:tc>
        <w:tc>
          <w:tcPr>
            <w:tcW w:w="1890" w:type="dxa"/>
            <w:vAlign w:val="center"/>
          </w:tcPr>
          <w:p w:rsidR="009238A3" w:rsidRPr="009238A3" w:rsidRDefault="009238A3" w:rsidP="00C67399">
            <w:pPr>
              <w:jc w:val="center"/>
              <w:rPr>
                <w:rFonts w:ascii="Times New Roman" w:hAnsi="Times New Roman" w:cs="Times New Roman"/>
                <w:sz w:val="26"/>
                <w:szCs w:val="26"/>
              </w:rPr>
            </w:pPr>
            <w:r w:rsidRPr="009238A3">
              <w:rPr>
                <w:rFonts w:ascii="Times New Roman" w:hAnsi="Times New Roman" w:cs="Times New Roman"/>
                <w:sz w:val="26"/>
                <w:szCs w:val="26"/>
              </w:rPr>
              <w:t>2</w:t>
            </w:r>
            <w:r w:rsidR="00C67399">
              <w:rPr>
                <w:rFonts w:ascii="Times New Roman" w:hAnsi="Times New Roman" w:cs="Times New Roman"/>
                <w:sz w:val="26"/>
                <w:szCs w:val="26"/>
              </w:rPr>
              <w:t>3,4909</w:t>
            </w:r>
          </w:p>
        </w:tc>
        <w:tc>
          <w:tcPr>
            <w:tcW w:w="1530" w:type="dxa"/>
            <w:vAlign w:val="center"/>
          </w:tcPr>
          <w:p w:rsidR="009238A3" w:rsidRPr="009238A3" w:rsidRDefault="00C67399" w:rsidP="007728A5">
            <w:pPr>
              <w:spacing w:before="120" w:after="120"/>
              <w:jc w:val="center"/>
              <w:rPr>
                <w:rFonts w:ascii="Times New Roman" w:hAnsi="Times New Roman" w:cs="Times New Roman"/>
                <w:sz w:val="26"/>
                <w:szCs w:val="26"/>
              </w:rPr>
            </w:pPr>
            <w:r>
              <w:rPr>
                <w:rFonts w:ascii="Times New Roman" w:hAnsi="Times New Roman" w:cs="Times New Roman"/>
                <w:sz w:val="26"/>
                <w:szCs w:val="26"/>
              </w:rPr>
              <w:t>5</w:t>
            </w:r>
            <w:r w:rsidR="007728A5">
              <w:rPr>
                <w:rFonts w:ascii="Times New Roman" w:hAnsi="Times New Roman" w:cs="Times New Roman"/>
                <w:sz w:val="26"/>
                <w:szCs w:val="26"/>
              </w:rPr>
              <w:t>x</w:t>
            </w:r>
            <w:r w:rsidR="009238A3" w:rsidRPr="009238A3">
              <w:rPr>
                <w:rFonts w:ascii="Times New Roman" w:hAnsi="Times New Roman" w:cs="Times New Roman"/>
                <w:sz w:val="26"/>
                <w:szCs w:val="26"/>
              </w:rPr>
              <w:t xml:space="preserve"> 1,5%</w:t>
            </w:r>
          </w:p>
        </w:tc>
        <w:tc>
          <w:tcPr>
            <w:tcW w:w="2160" w:type="dxa"/>
            <w:vAlign w:val="center"/>
          </w:tcPr>
          <w:p w:rsidR="009238A3" w:rsidRPr="009238A3" w:rsidRDefault="00C67399" w:rsidP="00C67399">
            <w:pPr>
              <w:spacing w:before="120" w:after="120"/>
              <w:jc w:val="center"/>
              <w:rPr>
                <w:rFonts w:ascii="Times New Roman" w:hAnsi="Times New Roman" w:cs="Times New Roman"/>
                <w:sz w:val="26"/>
                <w:szCs w:val="26"/>
              </w:rPr>
            </w:pPr>
            <w:r>
              <w:rPr>
                <w:rFonts w:ascii="Times New Roman" w:hAnsi="Times New Roman" w:cs="Times New Roman"/>
                <w:sz w:val="26"/>
                <w:szCs w:val="26"/>
              </w:rPr>
              <w:t>21,8519</w:t>
            </w:r>
          </w:p>
        </w:tc>
        <w:tc>
          <w:tcPr>
            <w:tcW w:w="1800" w:type="dxa"/>
            <w:vAlign w:val="center"/>
          </w:tcPr>
          <w:p w:rsidR="009238A3" w:rsidRPr="009238A3" w:rsidRDefault="00AE4E10" w:rsidP="00C67399">
            <w:pPr>
              <w:spacing w:before="120" w:after="120"/>
              <w:jc w:val="center"/>
              <w:rPr>
                <w:rFonts w:ascii="Times New Roman" w:hAnsi="Times New Roman" w:cs="Times New Roman"/>
                <w:sz w:val="26"/>
                <w:szCs w:val="26"/>
              </w:rPr>
            </w:pPr>
            <w:r>
              <w:rPr>
                <w:rFonts w:ascii="Times New Roman" w:hAnsi="Times New Roman" w:cs="Times New Roman"/>
                <w:sz w:val="26"/>
                <w:szCs w:val="26"/>
              </w:rPr>
              <w:t>-</w:t>
            </w:r>
            <w:r w:rsidR="009238A3" w:rsidRPr="009238A3">
              <w:rPr>
                <w:rFonts w:ascii="Times New Roman" w:hAnsi="Times New Roman" w:cs="Times New Roman"/>
                <w:sz w:val="26"/>
                <w:szCs w:val="26"/>
              </w:rPr>
              <w:t>0,</w:t>
            </w:r>
            <w:r w:rsidR="00C67399">
              <w:rPr>
                <w:rFonts w:ascii="Times New Roman" w:hAnsi="Times New Roman" w:cs="Times New Roman"/>
                <w:sz w:val="26"/>
                <w:szCs w:val="26"/>
              </w:rPr>
              <w:t>6731</w:t>
            </w:r>
          </w:p>
        </w:tc>
      </w:tr>
      <w:tr w:rsidR="009238A3" w:rsidRPr="009238A3" w:rsidTr="007728A5">
        <w:tc>
          <w:tcPr>
            <w:tcW w:w="1620" w:type="dxa"/>
            <w:vAlign w:val="center"/>
          </w:tcPr>
          <w:p w:rsidR="009238A3" w:rsidRPr="009238A3" w:rsidRDefault="009238A3" w:rsidP="007728A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4</w:t>
            </w:r>
          </w:p>
        </w:tc>
        <w:tc>
          <w:tcPr>
            <w:tcW w:w="1890" w:type="dxa"/>
            <w:vAlign w:val="center"/>
          </w:tcPr>
          <w:p w:rsidR="009238A3" w:rsidRPr="009238A3" w:rsidRDefault="009238A3" w:rsidP="007728A5">
            <w:pPr>
              <w:jc w:val="center"/>
              <w:rPr>
                <w:rFonts w:ascii="Times New Roman" w:hAnsi="Times New Roman" w:cs="Times New Roman"/>
                <w:sz w:val="26"/>
                <w:szCs w:val="26"/>
              </w:rPr>
            </w:pPr>
            <w:r>
              <w:rPr>
                <w:rFonts w:ascii="Times New Roman" w:hAnsi="Times New Roman" w:cs="Times New Roman"/>
                <w:sz w:val="26"/>
                <w:szCs w:val="26"/>
              </w:rPr>
              <w:t>24,2003</w:t>
            </w:r>
          </w:p>
        </w:tc>
        <w:tc>
          <w:tcPr>
            <w:tcW w:w="1530" w:type="dxa"/>
            <w:vAlign w:val="center"/>
          </w:tcPr>
          <w:p w:rsidR="009238A3" w:rsidRPr="009238A3" w:rsidRDefault="00C67399" w:rsidP="007728A5">
            <w:pPr>
              <w:spacing w:before="120" w:after="120"/>
              <w:jc w:val="center"/>
              <w:rPr>
                <w:rFonts w:ascii="Times New Roman" w:hAnsi="Times New Roman" w:cs="Times New Roman"/>
                <w:sz w:val="26"/>
                <w:szCs w:val="26"/>
              </w:rPr>
            </w:pPr>
            <w:r>
              <w:rPr>
                <w:rFonts w:ascii="Times New Roman" w:hAnsi="Times New Roman" w:cs="Times New Roman"/>
                <w:sz w:val="26"/>
                <w:szCs w:val="26"/>
              </w:rPr>
              <w:t>8</w:t>
            </w:r>
            <w:r w:rsidR="007728A5">
              <w:rPr>
                <w:rFonts w:ascii="Times New Roman" w:hAnsi="Times New Roman" w:cs="Times New Roman"/>
                <w:sz w:val="26"/>
                <w:szCs w:val="26"/>
              </w:rPr>
              <w:t>x</w:t>
            </w:r>
            <w:r w:rsidR="009238A3" w:rsidRPr="009238A3">
              <w:rPr>
                <w:rFonts w:ascii="Times New Roman" w:hAnsi="Times New Roman" w:cs="Times New Roman"/>
                <w:sz w:val="26"/>
                <w:szCs w:val="26"/>
              </w:rPr>
              <w:t xml:space="preserve"> 1,5%</w:t>
            </w:r>
          </w:p>
        </w:tc>
        <w:tc>
          <w:tcPr>
            <w:tcW w:w="2160" w:type="dxa"/>
            <w:vAlign w:val="center"/>
          </w:tcPr>
          <w:p w:rsidR="009238A3" w:rsidRPr="009238A3" w:rsidRDefault="009238A3" w:rsidP="007728A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21,90</w:t>
            </w:r>
            <w:r>
              <w:rPr>
                <w:rFonts w:ascii="Times New Roman" w:hAnsi="Times New Roman" w:cs="Times New Roman"/>
                <w:sz w:val="26"/>
                <w:szCs w:val="26"/>
              </w:rPr>
              <w:t>07</w:t>
            </w:r>
          </w:p>
        </w:tc>
        <w:tc>
          <w:tcPr>
            <w:tcW w:w="1800" w:type="dxa"/>
            <w:vAlign w:val="center"/>
          </w:tcPr>
          <w:p w:rsidR="009238A3" w:rsidRPr="009238A3" w:rsidRDefault="009238A3" w:rsidP="007728A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-0,4</w:t>
            </w:r>
            <w:r w:rsidR="00C67399">
              <w:rPr>
                <w:rFonts w:ascii="Times New Roman" w:hAnsi="Times New Roman" w:cs="Times New Roman"/>
                <w:sz w:val="26"/>
                <w:szCs w:val="26"/>
              </w:rPr>
              <w:t>513</w:t>
            </w:r>
          </w:p>
        </w:tc>
      </w:tr>
    </w:tbl>
    <w:p w:rsidR="009238A3" w:rsidRPr="00106CB4" w:rsidRDefault="009238A3" w:rsidP="00EA10ED">
      <w:pPr>
        <w:spacing w:line="360" w:lineRule="auto"/>
        <w:ind w:left="907" w:hanging="907"/>
        <w:jc w:val="center"/>
        <w:rPr>
          <w:rFonts w:ascii="Times New Roman" w:hAnsi="Times New Roman" w:cs="Times New Roman"/>
          <w:sz w:val="16"/>
          <w:szCs w:val="16"/>
        </w:rPr>
      </w:pPr>
    </w:p>
    <w:p w:rsidR="00895738" w:rsidRPr="001627BE" w:rsidRDefault="00895738" w:rsidP="00895738">
      <w:pPr>
        <w:pStyle w:val="ListParagraph"/>
        <w:numPr>
          <w:ilvl w:val="0"/>
          <w:numId w:val="25"/>
        </w:numPr>
        <w:tabs>
          <w:tab w:val="left" w:pos="0"/>
        </w:tabs>
        <w:spacing w:after="0" w:line="240" w:lineRule="auto"/>
        <w:rPr>
          <w:rFonts w:ascii="Times New Roman" w:hAnsi="Times New Roman" w:cs="Times New Roman"/>
          <w:sz w:val="26"/>
          <w:szCs w:val="26"/>
        </w:rPr>
      </w:pPr>
      <w:r w:rsidRPr="001627BE">
        <w:rPr>
          <w:rFonts w:ascii="Times New Roman" w:hAnsi="Times New Roman" w:cs="Times New Roman"/>
          <w:b/>
          <w:i/>
          <w:iCs/>
          <w:sz w:val="26"/>
          <w:szCs w:val="26"/>
          <w:u w:val="single"/>
        </w:rPr>
        <w:t>Lúc c</w:t>
      </w:r>
      <w:r w:rsidRPr="001627BE">
        <w:rPr>
          <w:rFonts w:ascii="Times New Roman" w:hAnsi="Times New Roman" w:cs="Times New Roman"/>
          <w:b/>
          <w:i/>
          <w:iCs/>
          <w:sz w:val="26"/>
          <w:szCs w:val="26"/>
          <w:u w:val="single"/>
          <w:lang w:val="vi-VN"/>
        </w:rPr>
        <w:t xml:space="preserve">ực </w:t>
      </w:r>
      <w:r>
        <w:rPr>
          <w:rFonts w:ascii="Times New Roman" w:hAnsi="Times New Roman" w:cs="Times New Roman"/>
          <w:b/>
          <w:i/>
          <w:iCs/>
          <w:sz w:val="26"/>
          <w:szCs w:val="26"/>
          <w:u w:val="single"/>
        </w:rPr>
        <w:t>tiểu</w:t>
      </w:r>
      <w:r w:rsidRPr="001627BE">
        <w:rPr>
          <w:rFonts w:ascii="Times New Roman" w:hAnsi="Times New Roman" w:cs="Times New Roman"/>
          <w:b/>
          <w:i/>
          <w:iCs/>
          <w:sz w:val="26"/>
          <w:szCs w:val="26"/>
        </w:rPr>
        <w:t>:</w:t>
      </w:r>
    </w:p>
    <w:p w:rsidR="00895738" w:rsidRDefault="00895738" w:rsidP="00895738">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Máy biến áp trạm 1</w:t>
      </w:r>
      <w:r w:rsidRPr="001627BE">
        <w:rPr>
          <w:rFonts w:ascii="Times New Roman" w:hAnsi="Times New Roman" w:cs="Times New Roman"/>
          <w:sz w:val="26"/>
        </w:rPr>
        <w:t xml:space="preserve">: </w:t>
      </w:r>
    </w:p>
    <w:p w:rsidR="009238A3" w:rsidRPr="001627BE" w:rsidRDefault="00AE4E10" w:rsidP="009238A3">
      <w:pPr>
        <w:pStyle w:val="ListParagraph"/>
        <w:spacing w:before="120" w:after="120" w:line="240" w:lineRule="auto"/>
        <w:ind w:left="1260"/>
        <w:jc w:val="both"/>
        <w:rPr>
          <w:rFonts w:ascii="Times New Roman" w:hAnsi="Times New Roman" w:cs="Times New Roman"/>
          <w:sz w:val="26"/>
        </w:rPr>
      </w:pPr>
      <w:r w:rsidRPr="001627BE">
        <w:rPr>
          <w:rFonts w:ascii="Times New Roman" w:hAnsi="Times New Roman" w:cs="Times New Roman"/>
          <w:position w:val="-32"/>
          <w:sz w:val="26"/>
        </w:rPr>
        <w:object w:dxaOrig="4340" w:dyaOrig="700">
          <v:shape id="_x0000_i1036" type="#_x0000_t75" style="width:216.65pt;height:35.05pt" o:ole="">
            <v:imagedata r:id="rId34" o:title=""/>
          </v:shape>
          <o:OLEObject Type="Embed" ProgID="Equation.3" ShapeID="_x0000_i1036" DrawAspect="Content" ObjectID="_1474515319" r:id="rId35"/>
        </w:object>
      </w:r>
      <w:r w:rsidR="009238A3" w:rsidRPr="001627BE">
        <w:rPr>
          <w:rFonts w:ascii="Times New Roman" w:hAnsi="Times New Roman" w:cs="Times New Roman"/>
          <w:sz w:val="26"/>
        </w:rPr>
        <w:t>(kV)</w:t>
      </w:r>
    </w:p>
    <w:p w:rsidR="00895738" w:rsidRPr="00895738" w:rsidRDefault="00895738" w:rsidP="00895738">
      <w:pPr>
        <w:spacing w:before="120" w:after="120"/>
        <w:ind w:left="1080"/>
        <w:jc w:val="both"/>
        <w:rPr>
          <w:rFonts w:ascii="Times New Roman" w:hAnsi="Times New Roman" w:cs="Times New Roman"/>
          <w:sz w:val="26"/>
        </w:rPr>
      </w:pPr>
      <w:r w:rsidRPr="00895738">
        <w:rPr>
          <w:rFonts w:ascii="Times New Roman" w:hAnsi="Times New Roman" w:cs="Times New Roman"/>
          <w:sz w:val="26"/>
        </w:rPr>
        <w:sym w:font="Wingdings" w:char="F0E0"/>
      </w:r>
      <w:r w:rsidRPr="00895738">
        <w:rPr>
          <w:rFonts w:ascii="Times New Roman" w:hAnsi="Times New Roman" w:cs="Times New Roman"/>
          <w:sz w:val="26"/>
        </w:rPr>
        <w:t>Chọn đầu phân áp tiêu chuẩn +</w:t>
      </w:r>
      <w:r w:rsidR="009238A3">
        <w:rPr>
          <w:rFonts w:ascii="Times New Roman" w:hAnsi="Times New Roman" w:cs="Times New Roman"/>
          <w:sz w:val="26"/>
        </w:rPr>
        <w:t>6</w:t>
      </w:r>
      <w:r w:rsidRPr="00895738">
        <w:rPr>
          <w:rFonts w:ascii="Times New Roman" w:hAnsi="Times New Roman" w:cs="Times New Roman"/>
          <w:sz w:val="26"/>
        </w:rPr>
        <w:t>% ứng với U</w:t>
      </w:r>
      <w:r w:rsidRPr="00AE4E10">
        <w:rPr>
          <w:rFonts w:ascii="Times New Roman" w:hAnsi="Times New Roman" w:cs="Times New Roman"/>
          <w:sz w:val="26"/>
          <w:vertAlign w:val="subscript"/>
        </w:rPr>
        <w:t>patc</w:t>
      </w:r>
      <w:r w:rsidRPr="00895738">
        <w:rPr>
          <w:rFonts w:ascii="Times New Roman" w:hAnsi="Times New Roman" w:cs="Times New Roman"/>
          <w:sz w:val="26"/>
        </w:rPr>
        <w:t>=1</w:t>
      </w:r>
      <w:r w:rsidR="00751955">
        <w:rPr>
          <w:rFonts w:ascii="Times New Roman" w:hAnsi="Times New Roman" w:cs="Times New Roman"/>
          <w:sz w:val="26"/>
        </w:rPr>
        <w:t>16,6</w:t>
      </w:r>
      <w:r w:rsidRPr="00895738">
        <w:rPr>
          <w:rFonts w:ascii="Times New Roman" w:hAnsi="Times New Roman" w:cs="Times New Roman"/>
          <w:sz w:val="26"/>
        </w:rPr>
        <w:t>(kV)</w:t>
      </w:r>
    </w:p>
    <w:p w:rsidR="00895738" w:rsidRPr="00895738" w:rsidRDefault="00895738" w:rsidP="00895738">
      <w:pPr>
        <w:spacing w:before="120" w:after="120"/>
        <w:ind w:left="1080"/>
        <w:jc w:val="both"/>
        <w:rPr>
          <w:rFonts w:ascii="Times New Roman" w:hAnsi="Times New Roman" w:cs="Times New Roman"/>
          <w:sz w:val="26"/>
        </w:rPr>
      </w:pPr>
      <w:r w:rsidRPr="00895738">
        <w:rPr>
          <w:rFonts w:ascii="Times New Roman" w:hAnsi="Times New Roman" w:cs="Times New Roman"/>
          <w:sz w:val="26"/>
        </w:rPr>
        <w:t>Kiểm tra lại điện áp phía hạ áp sau khi chọn đầu phân áp:</w:t>
      </w:r>
    </w:p>
    <w:p w:rsidR="00895738" w:rsidRPr="00895738" w:rsidRDefault="00895738" w:rsidP="00895738">
      <w:pPr>
        <w:spacing w:before="120" w:after="120"/>
        <w:ind w:left="1080"/>
        <w:jc w:val="both"/>
        <w:rPr>
          <w:rFonts w:ascii="Times New Roman" w:hAnsi="Times New Roman" w:cs="Times New Roman"/>
          <w:sz w:val="26"/>
        </w:rPr>
      </w:pPr>
      <w:r w:rsidRPr="00895738">
        <w:rPr>
          <w:rFonts w:ascii="Times New Roman" w:hAnsi="Times New Roman" w:cs="Times New Roman"/>
          <w:sz w:val="26"/>
        </w:rPr>
        <w:tab/>
      </w:r>
      <w:r w:rsidRPr="00895738">
        <w:rPr>
          <w:rFonts w:ascii="Times New Roman" w:hAnsi="Times New Roman" w:cs="Times New Roman"/>
          <w:sz w:val="26"/>
        </w:rPr>
        <w:tab/>
      </w:r>
      <w:r w:rsidR="00AE4E10" w:rsidRPr="00751955">
        <w:rPr>
          <w:rFonts w:ascii="Times New Roman" w:hAnsi="Times New Roman" w:cs="Times New Roman"/>
          <w:position w:val="-32"/>
          <w:sz w:val="26"/>
        </w:rPr>
        <w:object w:dxaOrig="4239" w:dyaOrig="700">
          <v:shape id="_x0000_i1037" type="#_x0000_t75" style="width:212.25pt;height:35.05pt" o:ole="">
            <v:imagedata r:id="rId36" o:title=""/>
          </v:shape>
          <o:OLEObject Type="Embed" ProgID="Equation.3" ShapeID="_x0000_i1037" DrawAspect="Content" ObjectID="_1474515320" r:id="rId37"/>
        </w:object>
      </w:r>
      <w:r w:rsidRPr="00895738">
        <w:rPr>
          <w:rFonts w:ascii="Times New Roman" w:hAnsi="Times New Roman" w:cs="Times New Roman"/>
          <w:sz w:val="26"/>
        </w:rPr>
        <w:t>(kV) ≈ U</w:t>
      </w:r>
      <w:r w:rsidRPr="00AE4E10">
        <w:rPr>
          <w:rFonts w:ascii="Times New Roman" w:hAnsi="Times New Roman" w:cs="Times New Roman"/>
          <w:sz w:val="26"/>
          <w:vertAlign w:val="subscript"/>
        </w:rPr>
        <w:t>hạ yc</w:t>
      </w:r>
    </w:p>
    <w:p w:rsidR="00751955" w:rsidRDefault="00751955" w:rsidP="00751955">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 xml:space="preserve">Máy biến áp trạm </w:t>
      </w:r>
      <w:r>
        <w:rPr>
          <w:rFonts w:ascii="Times New Roman" w:hAnsi="Times New Roman" w:cs="Times New Roman"/>
          <w:b/>
          <w:i/>
          <w:iCs/>
          <w:sz w:val="26"/>
        </w:rPr>
        <w:t>2</w:t>
      </w:r>
      <w:r w:rsidRPr="001627BE">
        <w:rPr>
          <w:rFonts w:ascii="Times New Roman" w:hAnsi="Times New Roman" w:cs="Times New Roman"/>
          <w:sz w:val="26"/>
        </w:rPr>
        <w:t xml:space="preserve">: </w:t>
      </w:r>
    </w:p>
    <w:p w:rsidR="00751955" w:rsidRPr="001627BE" w:rsidRDefault="00AE4E10" w:rsidP="00751955">
      <w:pPr>
        <w:pStyle w:val="ListParagraph"/>
        <w:spacing w:before="120" w:after="120" w:line="240" w:lineRule="auto"/>
        <w:ind w:left="1260"/>
        <w:jc w:val="both"/>
        <w:rPr>
          <w:rFonts w:ascii="Times New Roman" w:hAnsi="Times New Roman" w:cs="Times New Roman"/>
          <w:sz w:val="26"/>
        </w:rPr>
      </w:pPr>
      <w:r w:rsidRPr="001627BE">
        <w:rPr>
          <w:rFonts w:ascii="Times New Roman" w:hAnsi="Times New Roman" w:cs="Times New Roman"/>
          <w:position w:val="-32"/>
          <w:sz w:val="26"/>
        </w:rPr>
        <w:object w:dxaOrig="4440" w:dyaOrig="700">
          <v:shape id="_x0000_i1038" type="#_x0000_t75" style="width:222.25pt;height:35.05pt" o:ole="">
            <v:imagedata r:id="rId38" o:title=""/>
          </v:shape>
          <o:OLEObject Type="Embed" ProgID="Equation.3" ShapeID="_x0000_i1038" DrawAspect="Content" ObjectID="_1474515321" r:id="rId39"/>
        </w:object>
      </w:r>
      <w:r w:rsidR="00751955" w:rsidRPr="001627BE">
        <w:rPr>
          <w:rFonts w:ascii="Times New Roman" w:hAnsi="Times New Roman" w:cs="Times New Roman"/>
          <w:sz w:val="26"/>
        </w:rPr>
        <w:t>(kV)</w:t>
      </w:r>
    </w:p>
    <w:p w:rsidR="00751955" w:rsidRPr="00895738" w:rsidRDefault="00751955" w:rsidP="00751955">
      <w:pPr>
        <w:spacing w:before="120" w:after="120"/>
        <w:ind w:left="1080"/>
        <w:jc w:val="both"/>
        <w:rPr>
          <w:rFonts w:ascii="Times New Roman" w:hAnsi="Times New Roman" w:cs="Times New Roman"/>
          <w:sz w:val="26"/>
        </w:rPr>
      </w:pPr>
      <w:r w:rsidRPr="00895738">
        <w:rPr>
          <w:rFonts w:ascii="Times New Roman" w:hAnsi="Times New Roman" w:cs="Times New Roman"/>
          <w:sz w:val="26"/>
        </w:rPr>
        <w:sym w:font="Wingdings" w:char="F0E0"/>
      </w:r>
      <w:r w:rsidRPr="00895738">
        <w:rPr>
          <w:rFonts w:ascii="Times New Roman" w:hAnsi="Times New Roman" w:cs="Times New Roman"/>
          <w:sz w:val="26"/>
        </w:rPr>
        <w:t>Chọn đầu phân áp tiêu chuẩn +</w:t>
      </w:r>
      <w:r>
        <w:rPr>
          <w:rFonts w:ascii="Times New Roman" w:hAnsi="Times New Roman" w:cs="Times New Roman"/>
          <w:sz w:val="26"/>
        </w:rPr>
        <w:t>7,5</w:t>
      </w:r>
      <w:r w:rsidRPr="00895738">
        <w:rPr>
          <w:rFonts w:ascii="Times New Roman" w:hAnsi="Times New Roman" w:cs="Times New Roman"/>
          <w:sz w:val="26"/>
        </w:rPr>
        <w:t>% ứng với U</w:t>
      </w:r>
      <w:r w:rsidRPr="00370485">
        <w:rPr>
          <w:rFonts w:ascii="Times New Roman" w:hAnsi="Times New Roman" w:cs="Times New Roman"/>
          <w:sz w:val="26"/>
          <w:vertAlign w:val="subscript"/>
        </w:rPr>
        <w:t>patc</w:t>
      </w:r>
      <w:r w:rsidRPr="00895738">
        <w:rPr>
          <w:rFonts w:ascii="Times New Roman" w:hAnsi="Times New Roman" w:cs="Times New Roman"/>
          <w:sz w:val="26"/>
        </w:rPr>
        <w:t>=1</w:t>
      </w:r>
      <w:r>
        <w:rPr>
          <w:rFonts w:ascii="Times New Roman" w:hAnsi="Times New Roman" w:cs="Times New Roman"/>
          <w:sz w:val="26"/>
        </w:rPr>
        <w:t>18,25</w:t>
      </w:r>
      <w:r w:rsidRPr="00895738">
        <w:rPr>
          <w:rFonts w:ascii="Times New Roman" w:hAnsi="Times New Roman" w:cs="Times New Roman"/>
          <w:sz w:val="26"/>
        </w:rPr>
        <w:t>(kV)</w:t>
      </w:r>
    </w:p>
    <w:p w:rsidR="00751955" w:rsidRPr="00895738" w:rsidRDefault="00751955" w:rsidP="00751955">
      <w:pPr>
        <w:spacing w:before="120" w:after="120"/>
        <w:ind w:left="1080"/>
        <w:jc w:val="both"/>
        <w:rPr>
          <w:rFonts w:ascii="Times New Roman" w:hAnsi="Times New Roman" w:cs="Times New Roman"/>
          <w:sz w:val="26"/>
        </w:rPr>
      </w:pPr>
      <w:r w:rsidRPr="00895738">
        <w:rPr>
          <w:rFonts w:ascii="Times New Roman" w:hAnsi="Times New Roman" w:cs="Times New Roman"/>
          <w:sz w:val="26"/>
        </w:rPr>
        <w:t>Kiểm tra lại điện áp phía hạ áp sau khi chọn đầu phân áp:</w:t>
      </w:r>
    </w:p>
    <w:p w:rsidR="00751955" w:rsidRPr="00895738" w:rsidRDefault="00751955" w:rsidP="00751955">
      <w:pPr>
        <w:spacing w:before="120" w:after="120"/>
        <w:ind w:left="1080"/>
        <w:jc w:val="both"/>
        <w:rPr>
          <w:rFonts w:ascii="Times New Roman" w:hAnsi="Times New Roman" w:cs="Times New Roman"/>
          <w:sz w:val="26"/>
        </w:rPr>
      </w:pPr>
      <w:r w:rsidRPr="00895738">
        <w:rPr>
          <w:rFonts w:ascii="Times New Roman" w:hAnsi="Times New Roman" w:cs="Times New Roman"/>
          <w:sz w:val="26"/>
        </w:rPr>
        <w:lastRenderedPageBreak/>
        <w:tab/>
      </w:r>
      <w:r w:rsidRPr="00895738">
        <w:rPr>
          <w:rFonts w:ascii="Times New Roman" w:hAnsi="Times New Roman" w:cs="Times New Roman"/>
          <w:sz w:val="26"/>
        </w:rPr>
        <w:tab/>
      </w:r>
      <w:r w:rsidR="00AE4E10" w:rsidRPr="00751955">
        <w:rPr>
          <w:rFonts w:ascii="Times New Roman" w:hAnsi="Times New Roman" w:cs="Times New Roman"/>
          <w:position w:val="-32"/>
          <w:sz w:val="26"/>
        </w:rPr>
        <w:object w:dxaOrig="4420" w:dyaOrig="700">
          <v:shape id="_x0000_i1039" type="#_x0000_t75" style="width:221pt;height:35.05pt" o:ole="">
            <v:imagedata r:id="rId40" o:title=""/>
          </v:shape>
          <o:OLEObject Type="Embed" ProgID="Equation.3" ShapeID="_x0000_i1039" DrawAspect="Content" ObjectID="_1474515322" r:id="rId41"/>
        </w:object>
      </w:r>
      <w:r w:rsidRPr="00895738">
        <w:rPr>
          <w:rFonts w:ascii="Times New Roman" w:hAnsi="Times New Roman" w:cs="Times New Roman"/>
          <w:sz w:val="26"/>
        </w:rPr>
        <w:t>(kV) ≈ U</w:t>
      </w:r>
      <w:r w:rsidRPr="00AE4E10">
        <w:rPr>
          <w:rFonts w:ascii="Times New Roman" w:hAnsi="Times New Roman" w:cs="Times New Roman"/>
          <w:sz w:val="26"/>
          <w:vertAlign w:val="subscript"/>
        </w:rPr>
        <w:t>hạ yc</w:t>
      </w:r>
    </w:p>
    <w:p w:rsidR="00AE4E10" w:rsidRDefault="00AE4E10" w:rsidP="00AE4E10">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 xml:space="preserve">Máy biến áp trạm </w:t>
      </w:r>
      <w:r>
        <w:rPr>
          <w:rFonts w:ascii="Times New Roman" w:hAnsi="Times New Roman" w:cs="Times New Roman"/>
          <w:b/>
          <w:i/>
          <w:iCs/>
          <w:sz w:val="26"/>
        </w:rPr>
        <w:t>3</w:t>
      </w:r>
      <w:r w:rsidRPr="001627BE">
        <w:rPr>
          <w:rFonts w:ascii="Times New Roman" w:hAnsi="Times New Roman" w:cs="Times New Roman"/>
          <w:sz w:val="26"/>
        </w:rPr>
        <w:t xml:space="preserve">: </w:t>
      </w:r>
    </w:p>
    <w:p w:rsidR="00AE4E10" w:rsidRPr="001627BE" w:rsidRDefault="00370485" w:rsidP="00AE4E10">
      <w:pPr>
        <w:pStyle w:val="ListParagraph"/>
        <w:spacing w:before="120" w:after="120" w:line="240" w:lineRule="auto"/>
        <w:ind w:left="1260"/>
        <w:jc w:val="both"/>
        <w:rPr>
          <w:rFonts w:ascii="Times New Roman" w:hAnsi="Times New Roman" w:cs="Times New Roman"/>
          <w:sz w:val="26"/>
        </w:rPr>
      </w:pPr>
      <w:r w:rsidRPr="001627BE">
        <w:rPr>
          <w:rFonts w:ascii="Times New Roman" w:hAnsi="Times New Roman" w:cs="Times New Roman"/>
          <w:position w:val="-32"/>
          <w:sz w:val="26"/>
        </w:rPr>
        <w:object w:dxaOrig="4400" w:dyaOrig="700">
          <v:shape id="_x0000_i1040" type="#_x0000_t75" style="width:220.4pt;height:35.05pt" o:ole="">
            <v:imagedata r:id="rId42" o:title=""/>
          </v:shape>
          <o:OLEObject Type="Embed" ProgID="Equation.3" ShapeID="_x0000_i1040" DrawAspect="Content" ObjectID="_1474515323" r:id="rId43"/>
        </w:object>
      </w:r>
      <w:r w:rsidR="00AE4E10" w:rsidRPr="001627BE">
        <w:rPr>
          <w:rFonts w:ascii="Times New Roman" w:hAnsi="Times New Roman" w:cs="Times New Roman"/>
          <w:sz w:val="26"/>
        </w:rPr>
        <w:t>(kV)</w:t>
      </w:r>
    </w:p>
    <w:p w:rsidR="00AE4E10" w:rsidRPr="00895738" w:rsidRDefault="00AE4E10" w:rsidP="00AE4E10">
      <w:pPr>
        <w:spacing w:before="120" w:after="120"/>
        <w:ind w:left="1080"/>
        <w:jc w:val="both"/>
        <w:rPr>
          <w:rFonts w:ascii="Times New Roman" w:hAnsi="Times New Roman" w:cs="Times New Roman"/>
          <w:sz w:val="26"/>
        </w:rPr>
      </w:pPr>
      <w:r w:rsidRPr="00895738">
        <w:rPr>
          <w:rFonts w:ascii="Times New Roman" w:hAnsi="Times New Roman" w:cs="Times New Roman"/>
          <w:sz w:val="26"/>
        </w:rPr>
        <w:sym w:font="Wingdings" w:char="F0E0"/>
      </w:r>
      <w:r w:rsidRPr="00895738">
        <w:rPr>
          <w:rFonts w:ascii="Times New Roman" w:hAnsi="Times New Roman" w:cs="Times New Roman"/>
          <w:sz w:val="26"/>
        </w:rPr>
        <w:t>Chọn đầu phân áp tiêu chuẩn +</w:t>
      </w:r>
      <w:r w:rsidR="00370485">
        <w:rPr>
          <w:rFonts w:ascii="Times New Roman" w:hAnsi="Times New Roman" w:cs="Times New Roman"/>
          <w:sz w:val="26"/>
        </w:rPr>
        <w:t>6</w:t>
      </w:r>
      <w:r w:rsidRPr="00895738">
        <w:rPr>
          <w:rFonts w:ascii="Times New Roman" w:hAnsi="Times New Roman" w:cs="Times New Roman"/>
          <w:sz w:val="26"/>
        </w:rPr>
        <w:t>% ứng với U</w:t>
      </w:r>
      <w:r w:rsidRPr="00370485">
        <w:rPr>
          <w:rFonts w:ascii="Times New Roman" w:hAnsi="Times New Roman" w:cs="Times New Roman"/>
          <w:sz w:val="26"/>
          <w:vertAlign w:val="subscript"/>
        </w:rPr>
        <w:t>patc</w:t>
      </w:r>
      <w:r w:rsidRPr="00895738">
        <w:rPr>
          <w:rFonts w:ascii="Times New Roman" w:hAnsi="Times New Roman" w:cs="Times New Roman"/>
          <w:sz w:val="26"/>
        </w:rPr>
        <w:t>=1</w:t>
      </w:r>
      <w:r>
        <w:rPr>
          <w:rFonts w:ascii="Times New Roman" w:hAnsi="Times New Roman" w:cs="Times New Roman"/>
          <w:sz w:val="26"/>
        </w:rPr>
        <w:t>1</w:t>
      </w:r>
      <w:r w:rsidR="00370485">
        <w:rPr>
          <w:rFonts w:ascii="Times New Roman" w:hAnsi="Times New Roman" w:cs="Times New Roman"/>
          <w:sz w:val="26"/>
        </w:rPr>
        <w:t>6,6</w:t>
      </w:r>
      <w:r w:rsidRPr="00895738">
        <w:rPr>
          <w:rFonts w:ascii="Times New Roman" w:hAnsi="Times New Roman" w:cs="Times New Roman"/>
          <w:sz w:val="26"/>
        </w:rPr>
        <w:t>(kV)</w:t>
      </w:r>
    </w:p>
    <w:p w:rsidR="00AE4E10" w:rsidRPr="00895738" w:rsidRDefault="00AE4E10" w:rsidP="00AE4E10">
      <w:pPr>
        <w:spacing w:before="120" w:after="120"/>
        <w:ind w:left="1080"/>
        <w:jc w:val="both"/>
        <w:rPr>
          <w:rFonts w:ascii="Times New Roman" w:hAnsi="Times New Roman" w:cs="Times New Roman"/>
          <w:sz w:val="26"/>
        </w:rPr>
      </w:pPr>
      <w:r w:rsidRPr="00895738">
        <w:rPr>
          <w:rFonts w:ascii="Times New Roman" w:hAnsi="Times New Roman" w:cs="Times New Roman"/>
          <w:sz w:val="26"/>
        </w:rPr>
        <w:t>Kiểm tra lại điện áp phía hạ áp sau khi chọn đầu phân áp:</w:t>
      </w:r>
    </w:p>
    <w:p w:rsidR="00AE4E10" w:rsidRDefault="00AE4E10" w:rsidP="00AE4E10">
      <w:pPr>
        <w:spacing w:before="120" w:after="120"/>
        <w:ind w:left="1080"/>
        <w:jc w:val="both"/>
        <w:rPr>
          <w:rFonts w:ascii="Times New Roman" w:hAnsi="Times New Roman" w:cs="Times New Roman"/>
          <w:sz w:val="26"/>
          <w:vertAlign w:val="subscript"/>
        </w:rPr>
      </w:pPr>
      <w:r w:rsidRPr="00895738">
        <w:rPr>
          <w:rFonts w:ascii="Times New Roman" w:hAnsi="Times New Roman" w:cs="Times New Roman"/>
          <w:sz w:val="26"/>
        </w:rPr>
        <w:tab/>
      </w:r>
      <w:r w:rsidRPr="00895738">
        <w:rPr>
          <w:rFonts w:ascii="Times New Roman" w:hAnsi="Times New Roman" w:cs="Times New Roman"/>
          <w:sz w:val="26"/>
        </w:rPr>
        <w:tab/>
      </w:r>
      <w:r w:rsidR="00370485" w:rsidRPr="00751955">
        <w:rPr>
          <w:rFonts w:ascii="Times New Roman" w:hAnsi="Times New Roman" w:cs="Times New Roman"/>
          <w:position w:val="-32"/>
          <w:sz w:val="26"/>
        </w:rPr>
        <w:object w:dxaOrig="4260" w:dyaOrig="700">
          <v:shape id="_x0000_i1041" type="#_x0000_t75" style="width:212.85pt;height:35.05pt" o:ole="">
            <v:imagedata r:id="rId44" o:title=""/>
          </v:shape>
          <o:OLEObject Type="Embed" ProgID="Equation.3" ShapeID="_x0000_i1041" DrawAspect="Content" ObjectID="_1474515324" r:id="rId45"/>
        </w:object>
      </w:r>
      <w:r w:rsidRPr="00895738">
        <w:rPr>
          <w:rFonts w:ascii="Times New Roman" w:hAnsi="Times New Roman" w:cs="Times New Roman"/>
          <w:sz w:val="26"/>
        </w:rPr>
        <w:t>(kV) ≈ U</w:t>
      </w:r>
      <w:r w:rsidRPr="00AE4E10">
        <w:rPr>
          <w:rFonts w:ascii="Times New Roman" w:hAnsi="Times New Roman" w:cs="Times New Roman"/>
          <w:sz w:val="26"/>
          <w:vertAlign w:val="subscript"/>
        </w:rPr>
        <w:t>hạ yc</w:t>
      </w:r>
    </w:p>
    <w:p w:rsidR="00370485" w:rsidRDefault="00370485" w:rsidP="00370485">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 xml:space="preserve">Máy biến áp trạm </w:t>
      </w:r>
      <w:r>
        <w:rPr>
          <w:rFonts w:ascii="Times New Roman" w:hAnsi="Times New Roman" w:cs="Times New Roman"/>
          <w:b/>
          <w:i/>
          <w:iCs/>
          <w:sz w:val="26"/>
        </w:rPr>
        <w:t>4</w:t>
      </w:r>
      <w:r w:rsidRPr="001627BE">
        <w:rPr>
          <w:rFonts w:ascii="Times New Roman" w:hAnsi="Times New Roman" w:cs="Times New Roman"/>
          <w:sz w:val="26"/>
        </w:rPr>
        <w:t xml:space="preserve">: </w:t>
      </w:r>
    </w:p>
    <w:p w:rsidR="00370485" w:rsidRPr="001627BE" w:rsidRDefault="00370485" w:rsidP="00370485">
      <w:pPr>
        <w:pStyle w:val="ListParagraph"/>
        <w:spacing w:before="120" w:after="120" w:line="240" w:lineRule="auto"/>
        <w:ind w:left="1260"/>
        <w:jc w:val="both"/>
        <w:rPr>
          <w:rFonts w:ascii="Times New Roman" w:hAnsi="Times New Roman" w:cs="Times New Roman"/>
          <w:sz w:val="26"/>
        </w:rPr>
      </w:pPr>
      <w:r w:rsidRPr="001627BE">
        <w:rPr>
          <w:rFonts w:ascii="Times New Roman" w:hAnsi="Times New Roman" w:cs="Times New Roman"/>
          <w:position w:val="-32"/>
          <w:sz w:val="26"/>
        </w:rPr>
        <w:object w:dxaOrig="4440" w:dyaOrig="700">
          <v:shape id="_x0000_i1042" type="#_x0000_t75" style="width:222.25pt;height:35.05pt" o:ole="">
            <v:imagedata r:id="rId46" o:title=""/>
          </v:shape>
          <o:OLEObject Type="Embed" ProgID="Equation.3" ShapeID="_x0000_i1042" DrawAspect="Content" ObjectID="_1474515325" r:id="rId47"/>
        </w:object>
      </w:r>
      <w:r w:rsidRPr="001627BE">
        <w:rPr>
          <w:rFonts w:ascii="Times New Roman" w:hAnsi="Times New Roman" w:cs="Times New Roman"/>
          <w:sz w:val="26"/>
        </w:rPr>
        <w:t>(kV)</w:t>
      </w:r>
    </w:p>
    <w:p w:rsidR="00370485" w:rsidRPr="00895738" w:rsidRDefault="00370485" w:rsidP="00370485">
      <w:pPr>
        <w:spacing w:before="120" w:after="120"/>
        <w:ind w:left="1080"/>
        <w:jc w:val="both"/>
        <w:rPr>
          <w:rFonts w:ascii="Times New Roman" w:hAnsi="Times New Roman" w:cs="Times New Roman"/>
          <w:sz w:val="26"/>
        </w:rPr>
      </w:pPr>
      <w:r w:rsidRPr="00895738">
        <w:rPr>
          <w:rFonts w:ascii="Times New Roman" w:hAnsi="Times New Roman" w:cs="Times New Roman"/>
          <w:sz w:val="26"/>
        </w:rPr>
        <w:sym w:font="Wingdings" w:char="F0E0"/>
      </w:r>
      <w:r w:rsidRPr="00895738">
        <w:rPr>
          <w:rFonts w:ascii="Times New Roman" w:hAnsi="Times New Roman" w:cs="Times New Roman"/>
          <w:sz w:val="26"/>
        </w:rPr>
        <w:t>Chọn đầu phân áp tiêu chuẩn +</w:t>
      </w:r>
      <w:r>
        <w:rPr>
          <w:rFonts w:ascii="Times New Roman" w:hAnsi="Times New Roman" w:cs="Times New Roman"/>
          <w:sz w:val="26"/>
        </w:rPr>
        <w:t>7,5</w:t>
      </w:r>
      <w:r w:rsidRPr="00895738">
        <w:rPr>
          <w:rFonts w:ascii="Times New Roman" w:hAnsi="Times New Roman" w:cs="Times New Roman"/>
          <w:sz w:val="26"/>
        </w:rPr>
        <w:t>% ứng với U</w:t>
      </w:r>
      <w:r w:rsidRPr="00370485">
        <w:rPr>
          <w:rFonts w:ascii="Times New Roman" w:hAnsi="Times New Roman" w:cs="Times New Roman"/>
          <w:sz w:val="26"/>
          <w:vertAlign w:val="subscript"/>
        </w:rPr>
        <w:t>patc</w:t>
      </w:r>
      <w:r w:rsidRPr="00895738">
        <w:rPr>
          <w:rFonts w:ascii="Times New Roman" w:hAnsi="Times New Roman" w:cs="Times New Roman"/>
          <w:sz w:val="26"/>
        </w:rPr>
        <w:t>=1</w:t>
      </w:r>
      <w:r>
        <w:rPr>
          <w:rFonts w:ascii="Times New Roman" w:hAnsi="Times New Roman" w:cs="Times New Roman"/>
          <w:sz w:val="26"/>
        </w:rPr>
        <w:t>18,25</w:t>
      </w:r>
      <w:r w:rsidRPr="00895738">
        <w:rPr>
          <w:rFonts w:ascii="Times New Roman" w:hAnsi="Times New Roman" w:cs="Times New Roman"/>
          <w:sz w:val="26"/>
        </w:rPr>
        <w:t>(kV)</w:t>
      </w:r>
    </w:p>
    <w:p w:rsidR="00370485" w:rsidRPr="00895738" w:rsidRDefault="00370485" w:rsidP="00370485">
      <w:pPr>
        <w:spacing w:before="120" w:after="120"/>
        <w:ind w:left="1080"/>
        <w:jc w:val="both"/>
        <w:rPr>
          <w:rFonts w:ascii="Times New Roman" w:hAnsi="Times New Roman" w:cs="Times New Roman"/>
          <w:sz w:val="26"/>
        </w:rPr>
      </w:pPr>
      <w:r w:rsidRPr="00895738">
        <w:rPr>
          <w:rFonts w:ascii="Times New Roman" w:hAnsi="Times New Roman" w:cs="Times New Roman"/>
          <w:sz w:val="26"/>
        </w:rPr>
        <w:t>Kiểm tra lại điện áp phía hạ áp sau khi chọn đầu phân áp:</w:t>
      </w:r>
    </w:p>
    <w:p w:rsidR="00370485" w:rsidRDefault="00370485" w:rsidP="00370485">
      <w:pPr>
        <w:spacing w:before="120" w:after="120"/>
        <w:ind w:left="1080"/>
        <w:jc w:val="both"/>
        <w:rPr>
          <w:rFonts w:ascii="Times New Roman" w:hAnsi="Times New Roman" w:cs="Times New Roman"/>
          <w:sz w:val="26"/>
          <w:vertAlign w:val="subscript"/>
        </w:rPr>
      </w:pPr>
      <w:r w:rsidRPr="00895738">
        <w:rPr>
          <w:rFonts w:ascii="Times New Roman" w:hAnsi="Times New Roman" w:cs="Times New Roman"/>
          <w:sz w:val="26"/>
        </w:rPr>
        <w:tab/>
      </w:r>
      <w:r w:rsidRPr="00895738">
        <w:rPr>
          <w:rFonts w:ascii="Times New Roman" w:hAnsi="Times New Roman" w:cs="Times New Roman"/>
          <w:sz w:val="26"/>
        </w:rPr>
        <w:tab/>
      </w:r>
      <w:r w:rsidRPr="00751955">
        <w:rPr>
          <w:rFonts w:ascii="Times New Roman" w:hAnsi="Times New Roman" w:cs="Times New Roman"/>
          <w:position w:val="-32"/>
          <w:sz w:val="26"/>
        </w:rPr>
        <w:object w:dxaOrig="4400" w:dyaOrig="700">
          <v:shape id="_x0000_i1043" type="#_x0000_t75" style="width:219.75pt;height:35.05pt" o:ole="">
            <v:imagedata r:id="rId48" o:title=""/>
          </v:shape>
          <o:OLEObject Type="Embed" ProgID="Equation.3" ShapeID="_x0000_i1043" DrawAspect="Content" ObjectID="_1474515326" r:id="rId49"/>
        </w:object>
      </w:r>
      <w:r w:rsidRPr="00895738">
        <w:rPr>
          <w:rFonts w:ascii="Times New Roman" w:hAnsi="Times New Roman" w:cs="Times New Roman"/>
          <w:sz w:val="26"/>
        </w:rPr>
        <w:t>(kV) ≈ U</w:t>
      </w:r>
      <w:r w:rsidRPr="00AE4E10">
        <w:rPr>
          <w:rFonts w:ascii="Times New Roman" w:hAnsi="Times New Roman" w:cs="Times New Roman"/>
          <w:sz w:val="26"/>
          <w:vertAlign w:val="subscript"/>
        </w:rPr>
        <w:t>hạ yc</w:t>
      </w:r>
    </w:p>
    <w:p w:rsidR="00370485" w:rsidRPr="009238A3" w:rsidRDefault="00370485" w:rsidP="00370485">
      <w:pPr>
        <w:jc w:val="center"/>
        <w:rPr>
          <w:rFonts w:ascii="Times New Roman" w:hAnsi="Times New Roman" w:cs="Times New Roman"/>
          <w:sz w:val="26"/>
        </w:rPr>
      </w:pPr>
      <w:r w:rsidRPr="009238A3">
        <w:rPr>
          <w:rFonts w:ascii="Times New Roman" w:hAnsi="Times New Roman" w:cs="Times New Roman"/>
          <w:b/>
          <w:sz w:val="26"/>
        </w:rPr>
        <w:t xml:space="preserve">BẢNG KẾT QUẢ CHỌN ĐẦU PHÂN ÁP LÚC PHỤ TẢI CỰC </w:t>
      </w:r>
      <w:r>
        <w:rPr>
          <w:rFonts w:ascii="Times New Roman" w:hAnsi="Times New Roman" w:cs="Times New Roman"/>
          <w:b/>
          <w:sz w:val="26"/>
        </w:rPr>
        <w:t>TIỂU</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890"/>
        <w:gridCol w:w="1530"/>
        <w:gridCol w:w="2160"/>
        <w:gridCol w:w="1800"/>
      </w:tblGrid>
      <w:tr w:rsidR="00370485" w:rsidRPr="009238A3" w:rsidTr="00127A8E">
        <w:tc>
          <w:tcPr>
            <w:tcW w:w="1620" w:type="dxa"/>
            <w:vAlign w:val="center"/>
          </w:tcPr>
          <w:p w:rsidR="00370485" w:rsidRPr="009238A3" w:rsidRDefault="00370485" w:rsidP="00127A8E">
            <w:pPr>
              <w:ind w:hanging="44"/>
              <w:jc w:val="center"/>
              <w:rPr>
                <w:rFonts w:ascii="Times New Roman" w:hAnsi="Times New Roman" w:cs="Times New Roman"/>
                <w:bCs/>
                <w:sz w:val="26"/>
              </w:rPr>
            </w:pPr>
            <w:r w:rsidRPr="009238A3">
              <w:rPr>
                <w:rFonts w:ascii="Times New Roman" w:hAnsi="Times New Roman" w:cs="Times New Roman"/>
                <w:sz w:val="26"/>
              </w:rPr>
              <w:t>Trạm biến áp</w:t>
            </w:r>
          </w:p>
        </w:tc>
        <w:tc>
          <w:tcPr>
            <w:tcW w:w="1890" w:type="dxa"/>
            <w:vAlign w:val="center"/>
          </w:tcPr>
          <w:p w:rsidR="00370485" w:rsidRPr="009238A3" w:rsidRDefault="00370485" w:rsidP="00127A8E">
            <w:pPr>
              <w:jc w:val="center"/>
              <w:rPr>
                <w:rFonts w:ascii="Times New Roman" w:hAnsi="Times New Roman" w:cs="Times New Roman"/>
                <w:bCs/>
                <w:sz w:val="26"/>
                <w:vertAlign w:val="subscript"/>
              </w:rPr>
            </w:pPr>
            <w:r w:rsidRPr="009238A3">
              <w:rPr>
                <w:rFonts w:ascii="Times New Roman" w:hAnsi="Times New Roman" w:cs="Times New Roman"/>
                <w:sz w:val="26"/>
              </w:rPr>
              <w:t>U</w:t>
            </w:r>
            <w:r w:rsidRPr="009238A3">
              <w:rPr>
                <w:rFonts w:ascii="Times New Roman" w:hAnsi="Times New Roman" w:cs="Times New Roman"/>
                <w:sz w:val="26"/>
                <w:vertAlign w:val="subscript"/>
              </w:rPr>
              <w:t>hạ</w:t>
            </w:r>
            <w:r w:rsidRPr="009238A3">
              <w:rPr>
                <w:rFonts w:ascii="Times New Roman" w:hAnsi="Times New Roman" w:cs="Times New Roman"/>
                <w:sz w:val="26"/>
              </w:rPr>
              <w:t xml:space="preserve"> trước khi chọn đầu phân áp (kV)</w:t>
            </w:r>
          </w:p>
        </w:tc>
        <w:tc>
          <w:tcPr>
            <w:tcW w:w="1530" w:type="dxa"/>
            <w:vAlign w:val="center"/>
          </w:tcPr>
          <w:p w:rsidR="00370485" w:rsidRPr="009238A3" w:rsidRDefault="00370485" w:rsidP="00127A8E">
            <w:pPr>
              <w:jc w:val="center"/>
              <w:rPr>
                <w:rFonts w:ascii="Times New Roman" w:hAnsi="Times New Roman" w:cs="Times New Roman"/>
                <w:bCs/>
                <w:sz w:val="26"/>
              </w:rPr>
            </w:pPr>
            <w:r w:rsidRPr="009238A3">
              <w:rPr>
                <w:rFonts w:ascii="Times New Roman" w:hAnsi="Times New Roman" w:cs="Times New Roman"/>
                <w:sz w:val="26"/>
              </w:rPr>
              <w:t>Đầu phân áp chọn</w:t>
            </w:r>
          </w:p>
        </w:tc>
        <w:tc>
          <w:tcPr>
            <w:tcW w:w="2160" w:type="dxa"/>
            <w:vAlign w:val="center"/>
          </w:tcPr>
          <w:p w:rsidR="00370485" w:rsidRPr="009238A3" w:rsidRDefault="00370485" w:rsidP="00127A8E">
            <w:pPr>
              <w:jc w:val="center"/>
              <w:rPr>
                <w:rFonts w:ascii="Times New Roman" w:hAnsi="Times New Roman" w:cs="Times New Roman"/>
                <w:bCs/>
                <w:sz w:val="26"/>
                <w:vertAlign w:val="subscript"/>
              </w:rPr>
            </w:pPr>
            <w:r w:rsidRPr="009238A3">
              <w:rPr>
                <w:rFonts w:ascii="Times New Roman" w:hAnsi="Times New Roman" w:cs="Times New Roman"/>
                <w:sz w:val="26"/>
              </w:rPr>
              <w:t>U</w:t>
            </w:r>
            <w:r w:rsidRPr="009238A3">
              <w:rPr>
                <w:rFonts w:ascii="Times New Roman" w:hAnsi="Times New Roman" w:cs="Times New Roman"/>
                <w:sz w:val="26"/>
                <w:vertAlign w:val="subscript"/>
              </w:rPr>
              <w:t>hạ</w:t>
            </w:r>
            <w:r w:rsidRPr="009238A3">
              <w:rPr>
                <w:rFonts w:ascii="Times New Roman" w:hAnsi="Times New Roman" w:cs="Times New Roman"/>
                <w:sz w:val="26"/>
              </w:rPr>
              <w:t xml:space="preserve"> sau khi chọn đầu phân áp (kV)</w:t>
            </w:r>
          </w:p>
        </w:tc>
        <w:tc>
          <w:tcPr>
            <w:tcW w:w="1800" w:type="dxa"/>
            <w:vAlign w:val="center"/>
          </w:tcPr>
          <w:p w:rsidR="00370485" w:rsidRPr="009238A3" w:rsidRDefault="00370485" w:rsidP="00127A8E">
            <w:pPr>
              <w:jc w:val="center"/>
              <w:rPr>
                <w:rFonts w:ascii="Times New Roman" w:hAnsi="Times New Roman" w:cs="Times New Roman"/>
                <w:bCs/>
                <w:sz w:val="26"/>
              </w:rPr>
            </w:pPr>
            <w:r w:rsidRPr="009238A3">
              <w:rPr>
                <w:rFonts w:ascii="Times New Roman" w:hAnsi="Times New Roman" w:cs="Times New Roman"/>
                <w:sz w:val="26"/>
              </w:rPr>
              <w:t>% độ lệch điện áp sau khi điều chỉnh</w:t>
            </w:r>
          </w:p>
        </w:tc>
      </w:tr>
      <w:tr w:rsidR="00370485" w:rsidRPr="009238A3" w:rsidTr="00127A8E">
        <w:tc>
          <w:tcPr>
            <w:tcW w:w="1620" w:type="dxa"/>
            <w:vAlign w:val="center"/>
          </w:tcPr>
          <w:p w:rsidR="00370485" w:rsidRPr="009238A3" w:rsidRDefault="00370485" w:rsidP="00127A8E">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1</w:t>
            </w:r>
          </w:p>
        </w:tc>
        <w:tc>
          <w:tcPr>
            <w:tcW w:w="1890" w:type="dxa"/>
            <w:vAlign w:val="center"/>
          </w:tcPr>
          <w:p w:rsidR="00370485" w:rsidRPr="009238A3" w:rsidRDefault="00370485" w:rsidP="00127A8E">
            <w:pPr>
              <w:jc w:val="center"/>
              <w:rPr>
                <w:rFonts w:ascii="Times New Roman" w:hAnsi="Times New Roman" w:cs="Times New Roman"/>
                <w:sz w:val="26"/>
                <w:szCs w:val="26"/>
              </w:rPr>
            </w:pPr>
            <w:r w:rsidRPr="009238A3">
              <w:rPr>
                <w:rFonts w:ascii="Times New Roman" w:hAnsi="Times New Roman" w:cs="Times New Roman"/>
                <w:sz w:val="26"/>
                <w:szCs w:val="26"/>
              </w:rPr>
              <w:t>2</w:t>
            </w:r>
            <w:r>
              <w:rPr>
                <w:rFonts w:ascii="Times New Roman" w:hAnsi="Times New Roman" w:cs="Times New Roman"/>
                <w:sz w:val="26"/>
                <w:szCs w:val="26"/>
              </w:rPr>
              <w:t>3,2105</w:t>
            </w:r>
          </w:p>
        </w:tc>
        <w:tc>
          <w:tcPr>
            <w:tcW w:w="1530" w:type="dxa"/>
            <w:vAlign w:val="center"/>
          </w:tcPr>
          <w:p w:rsidR="00370485" w:rsidRPr="009238A3" w:rsidRDefault="00370485" w:rsidP="00127A8E">
            <w:pPr>
              <w:spacing w:before="120" w:after="120"/>
              <w:jc w:val="center"/>
              <w:rPr>
                <w:rFonts w:ascii="Times New Roman" w:hAnsi="Times New Roman" w:cs="Times New Roman"/>
                <w:sz w:val="26"/>
                <w:szCs w:val="26"/>
              </w:rPr>
            </w:pPr>
            <w:r>
              <w:rPr>
                <w:rFonts w:ascii="Times New Roman" w:hAnsi="Times New Roman" w:cs="Times New Roman"/>
                <w:sz w:val="26"/>
                <w:szCs w:val="26"/>
              </w:rPr>
              <w:t>4x</w:t>
            </w:r>
            <w:r w:rsidRPr="009238A3">
              <w:rPr>
                <w:rFonts w:ascii="Times New Roman" w:hAnsi="Times New Roman" w:cs="Times New Roman"/>
                <w:sz w:val="26"/>
                <w:szCs w:val="26"/>
              </w:rPr>
              <w:t xml:space="preserve"> 1,5%</w:t>
            </w:r>
          </w:p>
        </w:tc>
        <w:tc>
          <w:tcPr>
            <w:tcW w:w="2160" w:type="dxa"/>
            <w:vAlign w:val="center"/>
          </w:tcPr>
          <w:p w:rsidR="00370485" w:rsidRPr="009238A3" w:rsidRDefault="00370485" w:rsidP="0037048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21,</w:t>
            </w:r>
            <w:r>
              <w:rPr>
                <w:rFonts w:ascii="Times New Roman" w:hAnsi="Times New Roman" w:cs="Times New Roman"/>
                <w:sz w:val="26"/>
                <w:szCs w:val="26"/>
              </w:rPr>
              <w:t>8967</w:t>
            </w:r>
          </w:p>
        </w:tc>
        <w:tc>
          <w:tcPr>
            <w:tcW w:w="1800" w:type="dxa"/>
            <w:vAlign w:val="center"/>
          </w:tcPr>
          <w:p w:rsidR="00370485" w:rsidRPr="009238A3" w:rsidRDefault="00370485" w:rsidP="00127A8E">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-0,</w:t>
            </w:r>
            <w:r>
              <w:rPr>
                <w:rFonts w:ascii="Times New Roman" w:hAnsi="Times New Roman" w:cs="Times New Roman"/>
                <w:sz w:val="26"/>
                <w:szCs w:val="26"/>
              </w:rPr>
              <w:t>4695</w:t>
            </w:r>
          </w:p>
        </w:tc>
      </w:tr>
      <w:tr w:rsidR="00370485" w:rsidRPr="009238A3" w:rsidTr="00127A8E">
        <w:tc>
          <w:tcPr>
            <w:tcW w:w="1620" w:type="dxa"/>
            <w:vAlign w:val="center"/>
          </w:tcPr>
          <w:p w:rsidR="00370485" w:rsidRPr="009238A3" w:rsidRDefault="00370485" w:rsidP="00127A8E">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w:t>
            </w:r>
          </w:p>
        </w:tc>
        <w:tc>
          <w:tcPr>
            <w:tcW w:w="1890" w:type="dxa"/>
            <w:vAlign w:val="center"/>
          </w:tcPr>
          <w:p w:rsidR="00370485" w:rsidRPr="009238A3" w:rsidRDefault="00370485" w:rsidP="00127A8E">
            <w:pPr>
              <w:jc w:val="center"/>
              <w:rPr>
                <w:rFonts w:ascii="Times New Roman" w:hAnsi="Times New Roman" w:cs="Times New Roman"/>
                <w:sz w:val="26"/>
                <w:szCs w:val="26"/>
              </w:rPr>
            </w:pPr>
            <w:r>
              <w:rPr>
                <w:rFonts w:ascii="Times New Roman" w:hAnsi="Times New Roman" w:cs="Times New Roman"/>
                <w:sz w:val="26"/>
                <w:szCs w:val="26"/>
              </w:rPr>
              <w:t>23,6775</w:t>
            </w:r>
          </w:p>
        </w:tc>
        <w:tc>
          <w:tcPr>
            <w:tcW w:w="1530" w:type="dxa"/>
            <w:vAlign w:val="center"/>
          </w:tcPr>
          <w:p w:rsidR="00370485" w:rsidRPr="009238A3" w:rsidRDefault="00370485" w:rsidP="00127A8E">
            <w:pPr>
              <w:spacing w:before="120" w:after="120"/>
              <w:jc w:val="center"/>
              <w:rPr>
                <w:rFonts w:ascii="Times New Roman" w:hAnsi="Times New Roman" w:cs="Times New Roman"/>
                <w:sz w:val="26"/>
                <w:szCs w:val="26"/>
              </w:rPr>
            </w:pPr>
            <w:r>
              <w:rPr>
                <w:rFonts w:ascii="Times New Roman" w:hAnsi="Times New Roman" w:cs="Times New Roman"/>
                <w:sz w:val="26"/>
                <w:szCs w:val="26"/>
              </w:rPr>
              <w:t>5x</w:t>
            </w:r>
            <w:r w:rsidRPr="009238A3">
              <w:rPr>
                <w:rFonts w:ascii="Times New Roman" w:hAnsi="Times New Roman" w:cs="Times New Roman"/>
                <w:sz w:val="26"/>
                <w:szCs w:val="26"/>
              </w:rPr>
              <w:t>1,5%</w:t>
            </w:r>
          </w:p>
        </w:tc>
        <w:tc>
          <w:tcPr>
            <w:tcW w:w="2160" w:type="dxa"/>
            <w:vAlign w:val="center"/>
          </w:tcPr>
          <w:p w:rsidR="00370485" w:rsidRPr="009238A3" w:rsidRDefault="00370485" w:rsidP="00370485">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w:t>
            </w:r>
            <w:r>
              <w:rPr>
                <w:rFonts w:ascii="Times New Roman" w:hAnsi="Times New Roman" w:cs="Times New Roman"/>
                <w:sz w:val="26"/>
                <w:szCs w:val="26"/>
              </w:rPr>
              <w:t>2,0256</w:t>
            </w:r>
          </w:p>
        </w:tc>
        <w:tc>
          <w:tcPr>
            <w:tcW w:w="1800" w:type="dxa"/>
            <w:vAlign w:val="center"/>
          </w:tcPr>
          <w:p w:rsidR="00370485" w:rsidRPr="009238A3" w:rsidRDefault="00370485" w:rsidP="00127A8E">
            <w:pPr>
              <w:spacing w:before="120" w:after="120"/>
              <w:jc w:val="center"/>
              <w:rPr>
                <w:rFonts w:ascii="Times New Roman" w:hAnsi="Times New Roman" w:cs="Times New Roman"/>
                <w:sz w:val="26"/>
                <w:szCs w:val="26"/>
              </w:rPr>
            </w:pPr>
            <w:r>
              <w:rPr>
                <w:rFonts w:ascii="Times New Roman" w:hAnsi="Times New Roman" w:cs="Times New Roman"/>
                <w:sz w:val="26"/>
                <w:szCs w:val="26"/>
              </w:rPr>
              <w:t>0,1163</w:t>
            </w:r>
          </w:p>
        </w:tc>
      </w:tr>
      <w:tr w:rsidR="00370485" w:rsidRPr="009238A3" w:rsidTr="00127A8E">
        <w:trPr>
          <w:trHeight w:val="643"/>
        </w:trPr>
        <w:tc>
          <w:tcPr>
            <w:tcW w:w="1620" w:type="dxa"/>
            <w:vAlign w:val="center"/>
          </w:tcPr>
          <w:p w:rsidR="00370485" w:rsidRPr="009238A3" w:rsidRDefault="00370485" w:rsidP="00127A8E">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3</w:t>
            </w:r>
          </w:p>
        </w:tc>
        <w:tc>
          <w:tcPr>
            <w:tcW w:w="1890" w:type="dxa"/>
            <w:vAlign w:val="center"/>
          </w:tcPr>
          <w:p w:rsidR="00370485" w:rsidRPr="009238A3" w:rsidRDefault="00370485" w:rsidP="00370485">
            <w:pPr>
              <w:jc w:val="center"/>
              <w:rPr>
                <w:rFonts w:ascii="Times New Roman" w:hAnsi="Times New Roman" w:cs="Times New Roman"/>
                <w:sz w:val="26"/>
                <w:szCs w:val="26"/>
              </w:rPr>
            </w:pPr>
            <w:r w:rsidRPr="009238A3">
              <w:rPr>
                <w:rFonts w:ascii="Times New Roman" w:hAnsi="Times New Roman" w:cs="Times New Roman"/>
                <w:sz w:val="26"/>
                <w:szCs w:val="26"/>
              </w:rPr>
              <w:t>2</w:t>
            </w:r>
            <w:r>
              <w:rPr>
                <w:rFonts w:ascii="Times New Roman" w:hAnsi="Times New Roman" w:cs="Times New Roman"/>
                <w:sz w:val="26"/>
                <w:szCs w:val="26"/>
              </w:rPr>
              <w:t>3,3611</w:t>
            </w:r>
          </w:p>
        </w:tc>
        <w:tc>
          <w:tcPr>
            <w:tcW w:w="1530" w:type="dxa"/>
            <w:vAlign w:val="center"/>
          </w:tcPr>
          <w:p w:rsidR="00370485" w:rsidRPr="009238A3" w:rsidRDefault="00370485" w:rsidP="00127A8E">
            <w:pPr>
              <w:spacing w:before="120" w:after="120"/>
              <w:jc w:val="center"/>
              <w:rPr>
                <w:rFonts w:ascii="Times New Roman" w:hAnsi="Times New Roman" w:cs="Times New Roman"/>
                <w:sz w:val="26"/>
                <w:szCs w:val="26"/>
              </w:rPr>
            </w:pPr>
            <w:r>
              <w:rPr>
                <w:rFonts w:ascii="Times New Roman" w:hAnsi="Times New Roman" w:cs="Times New Roman"/>
                <w:sz w:val="26"/>
                <w:szCs w:val="26"/>
              </w:rPr>
              <w:t>4x</w:t>
            </w:r>
            <w:r w:rsidRPr="009238A3">
              <w:rPr>
                <w:rFonts w:ascii="Times New Roman" w:hAnsi="Times New Roman" w:cs="Times New Roman"/>
                <w:sz w:val="26"/>
                <w:szCs w:val="26"/>
              </w:rPr>
              <w:t xml:space="preserve"> 1,5%</w:t>
            </w:r>
          </w:p>
        </w:tc>
        <w:tc>
          <w:tcPr>
            <w:tcW w:w="2160" w:type="dxa"/>
            <w:vAlign w:val="center"/>
          </w:tcPr>
          <w:p w:rsidR="00370485" w:rsidRPr="009238A3" w:rsidRDefault="00370485" w:rsidP="00370485">
            <w:pPr>
              <w:spacing w:before="120" w:after="120"/>
              <w:jc w:val="center"/>
              <w:rPr>
                <w:rFonts w:ascii="Times New Roman" w:hAnsi="Times New Roman" w:cs="Times New Roman"/>
                <w:sz w:val="26"/>
                <w:szCs w:val="26"/>
              </w:rPr>
            </w:pPr>
            <w:r>
              <w:rPr>
                <w:rFonts w:ascii="Times New Roman" w:hAnsi="Times New Roman" w:cs="Times New Roman"/>
                <w:sz w:val="26"/>
                <w:szCs w:val="26"/>
              </w:rPr>
              <w:t>22,0388</w:t>
            </w:r>
          </w:p>
        </w:tc>
        <w:tc>
          <w:tcPr>
            <w:tcW w:w="1800" w:type="dxa"/>
            <w:vAlign w:val="center"/>
          </w:tcPr>
          <w:p w:rsidR="00370485" w:rsidRPr="009238A3" w:rsidRDefault="00370485" w:rsidP="00127A8E">
            <w:pPr>
              <w:spacing w:before="120" w:after="120"/>
              <w:jc w:val="center"/>
              <w:rPr>
                <w:rFonts w:ascii="Times New Roman" w:hAnsi="Times New Roman" w:cs="Times New Roman"/>
                <w:sz w:val="26"/>
                <w:szCs w:val="26"/>
              </w:rPr>
            </w:pPr>
            <w:r>
              <w:rPr>
                <w:rFonts w:ascii="Times New Roman" w:hAnsi="Times New Roman" w:cs="Times New Roman"/>
                <w:sz w:val="26"/>
                <w:szCs w:val="26"/>
              </w:rPr>
              <w:t>0,1763</w:t>
            </w:r>
          </w:p>
        </w:tc>
      </w:tr>
      <w:tr w:rsidR="00370485" w:rsidRPr="009238A3" w:rsidTr="00127A8E">
        <w:tc>
          <w:tcPr>
            <w:tcW w:w="1620" w:type="dxa"/>
            <w:vAlign w:val="center"/>
          </w:tcPr>
          <w:p w:rsidR="00370485" w:rsidRPr="009238A3" w:rsidRDefault="00370485" w:rsidP="00127A8E">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4</w:t>
            </w:r>
          </w:p>
        </w:tc>
        <w:tc>
          <w:tcPr>
            <w:tcW w:w="1890" w:type="dxa"/>
            <w:vAlign w:val="center"/>
          </w:tcPr>
          <w:p w:rsidR="00370485" w:rsidRPr="009238A3" w:rsidRDefault="00370485" w:rsidP="00370485">
            <w:pPr>
              <w:jc w:val="center"/>
              <w:rPr>
                <w:rFonts w:ascii="Times New Roman" w:hAnsi="Times New Roman" w:cs="Times New Roman"/>
                <w:sz w:val="26"/>
                <w:szCs w:val="26"/>
              </w:rPr>
            </w:pPr>
            <w:r>
              <w:rPr>
                <w:rFonts w:ascii="Times New Roman" w:hAnsi="Times New Roman" w:cs="Times New Roman"/>
                <w:sz w:val="26"/>
                <w:szCs w:val="26"/>
              </w:rPr>
              <w:t>23,5681</w:t>
            </w:r>
          </w:p>
        </w:tc>
        <w:tc>
          <w:tcPr>
            <w:tcW w:w="1530" w:type="dxa"/>
            <w:vAlign w:val="center"/>
          </w:tcPr>
          <w:p w:rsidR="00370485" w:rsidRPr="009238A3" w:rsidRDefault="00370485" w:rsidP="00127A8E">
            <w:pPr>
              <w:spacing w:before="120" w:after="120"/>
              <w:jc w:val="center"/>
              <w:rPr>
                <w:rFonts w:ascii="Times New Roman" w:hAnsi="Times New Roman" w:cs="Times New Roman"/>
                <w:sz w:val="26"/>
                <w:szCs w:val="26"/>
              </w:rPr>
            </w:pPr>
            <w:r>
              <w:rPr>
                <w:rFonts w:ascii="Times New Roman" w:hAnsi="Times New Roman" w:cs="Times New Roman"/>
                <w:sz w:val="26"/>
                <w:szCs w:val="26"/>
              </w:rPr>
              <w:t>5x</w:t>
            </w:r>
            <w:r w:rsidRPr="009238A3">
              <w:rPr>
                <w:rFonts w:ascii="Times New Roman" w:hAnsi="Times New Roman" w:cs="Times New Roman"/>
                <w:sz w:val="26"/>
                <w:szCs w:val="26"/>
              </w:rPr>
              <w:t xml:space="preserve"> 1,5%</w:t>
            </w:r>
          </w:p>
        </w:tc>
        <w:tc>
          <w:tcPr>
            <w:tcW w:w="2160" w:type="dxa"/>
            <w:vAlign w:val="center"/>
          </w:tcPr>
          <w:p w:rsidR="00370485" w:rsidRPr="009238A3" w:rsidRDefault="00370485" w:rsidP="00370485">
            <w:pPr>
              <w:spacing w:before="120" w:after="120"/>
              <w:jc w:val="center"/>
              <w:rPr>
                <w:rFonts w:ascii="Times New Roman" w:hAnsi="Times New Roman" w:cs="Times New Roman"/>
                <w:sz w:val="26"/>
                <w:szCs w:val="26"/>
              </w:rPr>
            </w:pPr>
            <w:r>
              <w:rPr>
                <w:rFonts w:ascii="Times New Roman" w:hAnsi="Times New Roman" w:cs="Times New Roman"/>
                <w:sz w:val="26"/>
                <w:szCs w:val="26"/>
              </w:rPr>
              <w:t>21</w:t>
            </w:r>
            <w:r w:rsidRPr="009238A3">
              <w:rPr>
                <w:rFonts w:ascii="Times New Roman" w:hAnsi="Times New Roman" w:cs="Times New Roman"/>
                <w:sz w:val="26"/>
                <w:szCs w:val="26"/>
              </w:rPr>
              <w:t>,</w:t>
            </w:r>
            <w:r>
              <w:rPr>
                <w:rFonts w:ascii="Times New Roman" w:hAnsi="Times New Roman" w:cs="Times New Roman"/>
                <w:sz w:val="26"/>
                <w:szCs w:val="26"/>
              </w:rPr>
              <w:t>9238</w:t>
            </w:r>
          </w:p>
        </w:tc>
        <w:tc>
          <w:tcPr>
            <w:tcW w:w="1800" w:type="dxa"/>
            <w:vAlign w:val="center"/>
          </w:tcPr>
          <w:p w:rsidR="00370485" w:rsidRPr="009238A3" w:rsidRDefault="00370485" w:rsidP="00127A8E">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-0,</w:t>
            </w:r>
            <w:r>
              <w:rPr>
                <w:rFonts w:ascii="Times New Roman" w:hAnsi="Times New Roman" w:cs="Times New Roman"/>
                <w:sz w:val="26"/>
                <w:szCs w:val="26"/>
              </w:rPr>
              <w:t>3463</w:t>
            </w:r>
          </w:p>
        </w:tc>
      </w:tr>
    </w:tbl>
    <w:p w:rsidR="00AE4E10" w:rsidRPr="00106CB4" w:rsidRDefault="00AE4E10" w:rsidP="00EA10ED">
      <w:pPr>
        <w:spacing w:line="360" w:lineRule="auto"/>
        <w:ind w:left="907" w:hanging="907"/>
        <w:jc w:val="center"/>
        <w:rPr>
          <w:rFonts w:ascii="Times New Roman" w:hAnsi="Times New Roman" w:cs="Times New Roman"/>
          <w:sz w:val="16"/>
          <w:szCs w:val="16"/>
        </w:rPr>
      </w:pPr>
    </w:p>
    <w:p w:rsidR="00B35C06" w:rsidRPr="001627BE" w:rsidRDefault="00B35C06" w:rsidP="00B35C06">
      <w:pPr>
        <w:pStyle w:val="ListParagraph"/>
        <w:numPr>
          <w:ilvl w:val="0"/>
          <w:numId w:val="25"/>
        </w:numPr>
        <w:tabs>
          <w:tab w:val="left" w:pos="0"/>
        </w:tabs>
        <w:spacing w:after="0" w:line="240" w:lineRule="auto"/>
        <w:rPr>
          <w:rFonts w:ascii="Times New Roman" w:hAnsi="Times New Roman" w:cs="Times New Roman"/>
          <w:sz w:val="26"/>
          <w:szCs w:val="26"/>
        </w:rPr>
      </w:pPr>
      <w:r w:rsidRPr="001627BE">
        <w:rPr>
          <w:rFonts w:ascii="Times New Roman" w:hAnsi="Times New Roman" w:cs="Times New Roman"/>
          <w:b/>
          <w:i/>
          <w:iCs/>
          <w:sz w:val="26"/>
          <w:szCs w:val="26"/>
          <w:u w:val="single"/>
        </w:rPr>
        <w:t xml:space="preserve">Lúc </w:t>
      </w:r>
      <w:r>
        <w:rPr>
          <w:rFonts w:ascii="Times New Roman" w:hAnsi="Times New Roman" w:cs="Times New Roman"/>
          <w:b/>
          <w:i/>
          <w:iCs/>
          <w:sz w:val="26"/>
          <w:szCs w:val="26"/>
          <w:u w:val="single"/>
        </w:rPr>
        <w:t>ngưng một lộ</w:t>
      </w:r>
      <w:r w:rsidRPr="001627BE">
        <w:rPr>
          <w:rFonts w:ascii="Times New Roman" w:hAnsi="Times New Roman" w:cs="Times New Roman"/>
          <w:b/>
          <w:i/>
          <w:iCs/>
          <w:sz w:val="26"/>
          <w:szCs w:val="26"/>
        </w:rPr>
        <w:t>:</w:t>
      </w:r>
    </w:p>
    <w:p w:rsidR="00B35C06" w:rsidRDefault="00B35C06" w:rsidP="00B35C06">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 xml:space="preserve">Máy biến áp trạm </w:t>
      </w:r>
      <w:r w:rsidR="00AD413B">
        <w:rPr>
          <w:rFonts w:ascii="Times New Roman" w:hAnsi="Times New Roman" w:cs="Times New Roman"/>
          <w:b/>
          <w:i/>
          <w:iCs/>
          <w:sz w:val="26"/>
        </w:rPr>
        <w:t>2</w:t>
      </w:r>
      <w:r w:rsidRPr="001627BE">
        <w:rPr>
          <w:rFonts w:ascii="Times New Roman" w:hAnsi="Times New Roman" w:cs="Times New Roman"/>
          <w:sz w:val="26"/>
        </w:rPr>
        <w:t xml:space="preserve">: </w:t>
      </w:r>
    </w:p>
    <w:p w:rsidR="00B35C06" w:rsidRPr="001627BE" w:rsidRDefault="00596E30" w:rsidP="00B35C06">
      <w:pPr>
        <w:pStyle w:val="ListParagraph"/>
        <w:spacing w:before="120" w:after="120" w:line="240" w:lineRule="auto"/>
        <w:ind w:left="1260"/>
        <w:jc w:val="both"/>
        <w:rPr>
          <w:rFonts w:ascii="Times New Roman" w:hAnsi="Times New Roman" w:cs="Times New Roman"/>
          <w:sz w:val="26"/>
        </w:rPr>
      </w:pPr>
      <w:r w:rsidRPr="001627BE">
        <w:rPr>
          <w:rFonts w:ascii="Times New Roman" w:hAnsi="Times New Roman" w:cs="Times New Roman"/>
          <w:position w:val="-32"/>
          <w:sz w:val="26"/>
        </w:rPr>
        <w:object w:dxaOrig="4360" w:dyaOrig="700">
          <v:shape id="_x0000_i1044" type="#_x0000_t75" style="width:217.9pt;height:35.05pt" o:ole="">
            <v:imagedata r:id="rId50" o:title=""/>
          </v:shape>
          <o:OLEObject Type="Embed" ProgID="Equation.3" ShapeID="_x0000_i1044" DrawAspect="Content" ObjectID="_1474515327" r:id="rId51"/>
        </w:object>
      </w:r>
      <w:r w:rsidR="00B35C06" w:rsidRPr="001627BE">
        <w:rPr>
          <w:rFonts w:ascii="Times New Roman" w:hAnsi="Times New Roman" w:cs="Times New Roman"/>
          <w:sz w:val="26"/>
        </w:rPr>
        <w:t>(kV)</w:t>
      </w:r>
    </w:p>
    <w:p w:rsidR="00B35C06" w:rsidRPr="00895738" w:rsidRDefault="00B35C06" w:rsidP="00B35C06">
      <w:pPr>
        <w:spacing w:before="120" w:after="120"/>
        <w:ind w:left="1080"/>
        <w:jc w:val="both"/>
        <w:rPr>
          <w:rFonts w:ascii="Times New Roman" w:hAnsi="Times New Roman" w:cs="Times New Roman"/>
          <w:sz w:val="26"/>
        </w:rPr>
      </w:pPr>
      <w:r w:rsidRPr="00895738">
        <w:rPr>
          <w:rFonts w:ascii="Times New Roman" w:hAnsi="Times New Roman" w:cs="Times New Roman"/>
          <w:sz w:val="26"/>
        </w:rPr>
        <w:sym w:font="Wingdings" w:char="F0E0"/>
      </w:r>
      <w:r w:rsidRPr="00895738">
        <w:rPr>
          <w:rFonts w:ascii="Times New Roman" w:hAnsi="Times New Roman" w:cs="Times New Roman"/>
          <w:sz w:val="26"/>
        </w:rPr>
        <w:t>Chọn đầu phân áp tiêu chuẩn +</w:t>
      </w:r>
      <w:r w:rsidR="00AD413B">
        <w:rPr>
          <w:rFonts w:ascii="Times New Roman" w:hAnsi="Times New Roman" w:cs="Times New Roman"/>
          <w:sz w:val="26"/>
        </w:rPr>
        <w:t>7,5</w:t>
      </w:r>
      <w:r w:rsidRPr="00895738">
        <w:rPr>
          <w:rFonts w:ascii="Times New Roman" w:hAnsi="Times New Roman" w:cs="Times New Roman"/>
          <w:sz w:val="26"/>
        </w:rPr>
        <w:t>% ứng với U</w:t>
      </w:r>
      <w:r w:rsidRPr="00AE4E10">
        <w:rPr>
          <w:rFonts w:ascii="Times New Roman" w:hAnsi="Times New Roman" w:cs="Times New Roman"/>
          <w:sz w:val="26"/>
          <w:vertAlign w:val="subscript"/>
        </w:rPr>
        <w:t>patc</w:t>
      </w:r>
      <w:r w:rsidRPr="00895738">
        <w:rPr>
          <w:rFonts w:ascii="Times New Roman" w:hAnsi="Times New Roman" w:cs="Times New Roman"/>
          <w:sz w:val="26"/>
        </w:rPr>
        <w:t>=1</w:t>
      </w:r>
      <w:r w:rsidR="00AD413B">
        <w:rPr>
          <w:rFonts w:ascii="Times New Roman" w:hAnsi="Times New Roman" w:cs="Times New Roman"/>
          <w:sz w:val="26"/>
        </w:rPr>
        <w:t>18</w:t>
      </w:r>
      <w:r>
        <w:rPr>
          <w:rFonts w:ascii="Times New Roman" w:hAnsi="Times New Roman" w:cs="Times New Roman"/>
          <w:sz w:val="26"/>
        </w:rPr>
        <w:t>,</w:t>
      </w:r>
      <w:r w:rsidR="00AD413B">
        <w:rPr>
          <w:rFonts w:ascii="Times New Roman" w:hAnsi="Times New Roman" w:cs="Times New Roman"/>
          <w:sz w:val="26"/>
        </w:rPr>
        <w:t>25</w:t>
      </w:r>
      <w:r w:rsidRPr="00895738">
        <w:rPr>
          <w:rFonts w:ascii="Times New Roman" w:hAnsi="Times New Roman" w:cs="Times New Roman"/>
          <w:sz w:val="26"/>
        </w:rPr>
        <w:t>(kV)</w:t>
      </w:r>
    </w:p>
    <w:p w:rsidR="00B35C06" w:rsidRPr="00895738" w:rsidRDefault="00B35C06" w:rsidP="00B35C06">
      <w:pPr>
        <w:spacing w:before="120" w:after="120"/>
        <w:ind w:left="1080"/>
        <w:jc w:val="both"/>
        <w:rPr>
          <w:rFonts w:ascii="Times New Roman" w:hAnsi="Times New Roman" w:cs="Times New Roman"/>
          <w:sz w:val="26"/>
        </w:rPr>
      </w:pPr>
      <w:r w:rsidRPr="00895738">
        <w:rPr>
          <w:rFonts w:ascii="Times New Roman" w:hAnsi="Times New Roman" w:cs="Times New Roman"/>
          <w:sz w:val="26"/>
        </w:rPr>
        <w:t>Kiểm tra lại điện áp phía hạ áp sau khi chọn đầu phân áp:</w:t>
      </w:r>
    </w:p>
    <w:p w:rsidR="00B35C06" w:rsidRPr="00895738" w:rsidRDefault="00B35C06" w:rsidP="00B35C06">
      <w:pPr>
        <w:spacing w:before="120" w:after="120"/>
        <w:ind w:left="1080"/>
        <w:jc w:val="both"/>
        <w:rPr>
          <w:rFonts w:ascii="Times New Roman" w:hAnsi="Times New Roman" w:cs="Times New Roman"/>
          <w:sz w:val="26"/>
        </w:rPr>
      </w:pPr>
      <w:r w:rsidRPr="00895738">
        <w:rPr>
          <w:rFonts w:ascii="Times New Roman" w:hAnsi="Times New Roman" w:cs="Times New Roman"/>
          <w:sz w:val="26"/>
        </w:rPr>
        <w:tab/>
      </w:r>
      <w:r w:rsidRPr="00895738">
        <w:rPr>
          <w:rFonts w:ascii="Times New Roman" w:hAnsi="Times New Roman" w:cs="Times New Roman"/>
          <w:sz w:val="26"/>
        </w:rPr>
        <w:tab/>
      </w:r>
      <w:r w:rsidR="00596E30" w:rsidRPr="00751955">
        <w:rPr>
          <w:rFonts w:ascii="Times New Roman" w:hAnsi="Times New Roman" w:cs="Times New Roman"/>
          <w:position w:val="-32"/>
          <w:sz w:val="26"/>
        </w:rPr>
        <w:object w:dxaOrig="4360" w:dyaOrig="700">
          <v:shape id="_x0000_i1045" type="#_x0000_t75" style="width:218.5pt;height:35.05pt" o:ole="">
            <v:imagedata r:id="rId52" o:title=""/>
          </v:shape>
          <o:OLEObject Type="Embed" ProgID="Equation.3" ShapeID="_x0000_i1045" DrawAspect="Content" ObjectID="_1474515328" r:id="rId53"/>
        </w:object>
      </w:r>
      <w:r w:rsidRPr="00895738">
        <w:rPr>
          <w:rFonts w:ascii="Times New Roman" w:hAnsi="Times New Roman" w:cs="Times New Roman"/>
          <w:sz w:val="26"/>
        </w:rPr>
        <w:t>(kV) ≈ U</w:t>
      </w:r>
      <w:r w:rsidRPr="00AE4E10">
        <w:rPr>
          <w:rFonts w:ascii="Times New Roman" w:hAnsi="Times New Roman" w:cs="Times New Roman"/>
          <w:sz w:val="26"/>
          <w:vertAlign w:val="subscript"/>
        </w:rPr>
        <w:t>hạ yc</w:t>
      </w:r>
    </w:p>
    <w:p w:rsidR="00AD413B" w:rsidRDefault="00AD413B" w:rsidP="00AD413B">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 xml:space="preserve">Máy biến áp trạm </w:t>
      </w:r>
      <w:r>
        <w:rPr>
          <w:rFonts w:ascii="Times New Roman" w:hAnsi="Times New Roman" w:cs="Times New Roman"/>
          <w:b/>
          <w:i/>
          <w:iCs/>
          <w:sz w:val="26"/>
        </w:rPr>
        <w:t>4</w:t>
      </w:r>
      <w:r w:rsidRPr="001627BE">
        <w:rPr>
          <w:rFonts w:ascii="Times New Roman" w:hAnsi="Times New Roman" w:cs="Times New Roman"/>
          <w:sz w:val="26"/>
        </w:rPr>
        <w:t xml:space="preserve">: </w:t>
      </w:r>
    </w:p>
    <w:p w:rsidR="00AD413B" w:rsidRPr="001627BE" w:rsidRDefault="00AD413B" w:rsidP="00AD413B">
      <w:pPr>
        <w:pStyle w:val="ListParagraph"/>
        <w:spacing w:before="120" w:after="120" w:line="240" w:lineRule="auto"/>
        <w:ind w:left="1260"/>
        <w:jc w:val="both"/>
        <w:rPr>
          <w:rFonts w:ascii="Times New Roman" w:hAnsi="Times New Roman" w:cs="Times New Roman"/>
          <w:sz w:val="26"/>
        </w:rPr>
      </w:pPr>
      <w:r w:rsidRPr="001627BE">
        <w:rPr>
          <w:rFonts w:ascii="Times New Roman" w:hAnsi="Times New Roman" w:cs="Times New Roman"/>
          <w:position w:val="-32"/>
          <w:sz w:val="26"/>
        </w:rPr>
        <w:object w:dxaOrig="4360" w:dyaOrig="700">
          <v:shape id="_x0000_i1046" type="#_x0000_t75" style="width:217.9pt;height:35.05pt" o:ole="">
            <v:imagedata r:id="rId54" o:title=""/>
          </v:shape>
          <o:OLEObject Type="Embed" ProgID="Equation.3" ShapeID="_x0000_i1046" DrawAspect="Content" ObjectID="_1474515329" r:id="rId55"/>
        </w:object>
      </w:r>
      <w:r w:rsidRPr="001627BE">
        <w:rPr>
          <w:rFonts w:ascii="Times New Roman" w:hAnsi="Times New Roman" w:cs="Times New Roman"/>
          <w:sz w:val="26"/>
        </w:rPr>
        <w:t>(kV)</w:t>
      </w:r>
    </w:p>
    <w:p w:rsidR="00AD413B" w:rsidRPr="00895738" w:rsidRDefault="00AD413B" w:rsidP="00AD413B">
      <w:pPr>
        <w:spacing w:before="120" w:after="120"/>
        <w:ind w:left="1080"/>
        <w:jc w:val="both"/>
        <w:rPr>
          <w:rFonts w:ascii="Times New Roman" w:hAnsi="Times New Roman" w:cs="Times New Roman"/>
          <w:sz w:val="26"/>
        </w:rPr>
      </w:pPr>
      <w:r w:rsidRPr="00895738">
        <w:rPr>
          <w:rFonts w:ascii="Times New Roman" w:hAnsi="Times New Roman" w:cs="Times New Roman"/>
          <w:sz w:val="26"/>
        </w:rPr>
        <w:lastRenderedPageBreak/>
        <w:sym w:font="Wingdings" w:char="F0E0"/>
      </w:r>
      <w:r w:rsidRPr="00895738">
        <w:rPr>
          <w:rFonts w:ascii="Times New Roman" w:hAnsi="Times New Roman" w:cs="Times New Roman"/>
          <w:sz w:val="26"/>
        </w:rPr>
        <w:t>Chọn đầu phân áp tiêu chuẩn +</w:t>
      </w:r>
      <w:r>
        <w:rPr>
          <w:rFonts w:ascii="Times New Roman" w:hAnsi="Times New Roman" w:cs="Times New Roman"/>
          <w:sz w:val="26"/>
        </w:rPr>
        <w:t>6</w:t>
      </w:r>
      <w:r w:rsidRPr="00895738">
        <w:rPr>
          <w:rFonts w:ascii="Times New Roman" w:hAnsi="Times New Roman" w:cs="Times New Roman"/>
          <w:sz w:val="26"/>
        </w:rPr>
        <w:t>% ứng với U</w:t>
      </w:r>
      <w:r w:rsidRPr="00AE4E10">
        <w:rPr>
          <w:rFonts w:ascii="Times New Roman" w:hAnsi="Times New Roman" w:cs="Times New Roman"/>
          <w:sz w:val="26"/>
          <w:vertAlign w:val="subscript"/>
        </w:rPr>
        <w:t>patc</w:t>
      </w:r>
      <w:r w:rsidRPr="00895738">
        <w:rPr>
          <w:rFonts w:ascii="Times New Roman" w:hAnsi="Times New Roman" w:cs="Times New Roman"/>
          <w:sz w:val="26"/>
        </w:rPr>
        <w:t>=1</w:t>
      </w:r>
      <w:r>
        <w:rPr>
          <w:rFonts w:ascii="Times New Roman" w:hAnsi="Times New Roman" w:cs="Times New Roman"/>
          <w:sz w:val="26"/>
        </w:rPr>
        <w:t>16,6</w:t>
      </w:r>
      <w:r w:rsidRPr="00895738">
        <w:rPr>
          <w:rFonts w:ascii="Times New Roman" w:hAnsi="Times New Roman" w:cs="Times New Roman"/>
          <w:sz w:val="26"/>
        </w:rPr>
        <w:t>(kV)</w:t>
      </w:r>
    </w:p>
    <w:p w:rsidR="00AD413B" w:rsidRPr="00895738" w:rsidRDefault="00AD413B" w:rsidP="00AD413B">
      <w:pPr>
        <w:spacing w:before="120" w:after="120"/>
        <w:ind w:left="1080"/>
        <w:jc w:val="both"/>
        <w:rPr>
          <w:rFonts w:ascii="Times New Roman" w:hAnsi="Times New Roman" w:cs="Times New Roman"/>
          <w:sz w:val="26"/>
        </w:rPr>
      </w:pPr>
      <w:r w:rsidRPr="00895738">
        <w:rPr>
          <w:rFonts w:ascii="Times New Roman" w:hAnsi="Times New Roman" w:cs="Times New Roman"/>
          <w:sz w:val="26"/>
        </w:rPr>
        <w:t>Kiểm tra lại điện áp phía hạ áp sau khi chọn đầu phân áp:</w:t>
      </w:r>
    </w:p>
    <w:p w:rsidR="00AD413B" w:rsidRPr="00895738" w:rsidRDefault="00AD413B" w:rsidP="00AD413B">
      <w:pPr>
        <w:spacing w:before="120" w:after="120"/>
        <w:ind w:left="1080"/>
        <w:jc w:val="both"/>
        <w:rPr>
          <w:rFonts w:ascii="Times New Roman" w:hAnsi="Times New Roman" w:cs="Times New Roman"/>
          <w:sz w:val="26"/>
        </w:rPr>
      </w:pPr>
      <w:r w:rsidRPr="00895738">
        <w:rPr>
          <w:rFonts w:ascii="Times New Roman" w:hAnsi="Times New Roman" w:cs="Times New Roman"/>
          <w:sz w:val="26"/>
        </w:rPr>
        <w:tab/>
      </w:r>
      <w:r w:rsidRPr="00895738">
        <w:rPr>
          <w:rFonts w:ascii="Times New Roman" w:hAnsi="Times New Roman" w:cs="Times New Roman"/>
          <w:sz w:val="26"/>
        </w:rPr>
        <w:tab/>
      </w:r>
      <w:r w:rsidR="0066326A" w:rsidRPr="00751955">
        <w:rPr>
          <w:rFonts w:ascii="Times New Roman" w:hAnsi="Times New Roman" w:cs="Times New Roman"/>
          <w:position w:val="-32"/>
          <w:sz w:val="26"/>
        </w:rPr>
        <w:object w:dxaOrig="4260" w:dyaOrig="700">
          <v:shape id="_x0000_i1047" type="#_x0000_t75" style="width:213.5pt;height:35.05pt" o:ole="">
            <v:imagedata r:id="rId56" o:title=""/>
          </v:shape>
          <o:OLEObject Type="Embed" ProgID="Equation.3" ShapeID="_x0000_i1047" DrawAspect="Content" ObjectID="_1474515330" r:id="rId57"/>
        </w:object>
      </w:r>
      <w:r w:rsidRPr="00895738">
        <w:rPr>
          <w:rFonts w:ascii="Times New Roman" w:hAnsi="Times New Roman" w:cs="Times New Roman"/>
          <w:sz w:val="26"/>
        </w:rPr>
        <w:t>(kV) ≈ U</w:t>
      </w:r>
      <w:r w:rsidRPr="00AE4E10">
        <w:rPr>
          <w:rFonts w:ascii="Times New Roman" w:hAnsi="Times New Roman" w:cs="Times New Roman"/>
          <w:sz w:val="26"/>
          <w:vertAlign w:val="subscript"/>
        </w:rPr>
        <w:t>hạ yc</w:t>
      </w:r>
    </w:p>
    <w:p w:rsidR="0066326A" w:rsidRPr="009238A3" w:rsidRDefault="0066326A" w:rsidP="0066326A">
      <w:pPr>
        <w:jc w:val="center"/>
        <w:rPr>
          <w:rFonts w:ascii="Times New Roman" w:hAnsi="Times New Roman" w:cs="Times New Roman"/>
          <w:sz w:val="26"/>
        </w:rPr>
      </w:pPr>
      <w:r w:rsidRPr="009238A3">
        <w:rPr>
          <w:rFonts w:ascii="Times New Roman" w:hAnsi="Times New Roman" w:cs="Times New Roman"/>
          <w:b/>
          <w:sz w:val="26"/>
        </w:rPr>
        <w:t xml:space="preserve">BẢNG KẾT QUẢ CHỌN ĐẦU PHÂN ÁP LÚC PHỤ TẢI </w:t>
      </w:r>
      <w:r>
        <w:rPr>
          <w:rFonts w:ascii="Times New Roman" w:hAnsi="Times New Roman" w:cs="Times New Roman"/>
          <w:b/>
          <w:sz w:val="26"/>
        </w:rPr>
        <w:t>KHI NGƯNG MỘT LỘ</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890"/>
        <w:gridCol w:w="1530"/>
        <w:gridCol w:w="2160"/>
        <w:gridCol w:w="1800"/>
      </w:tblGrid>
      <w:tr w:rsidR="0066326A" w:rsidRPr="009238A3" w:rsidTr="00127A8E">
        <w:tc>
          <w:tcPr>
            <w:tcW w:w="1620" w:type="dxa"/>
            <w:vAlign w:val="center"/>
          </w:tcPr>
          <w:p w:rsidR="0066326A" w:rsidRPr="009238A3" w:rsidRDefault="0066326A" w:rsidP="00127A8E">
            <w:pPr>
              <w:ind w:hanging="44"/>
              <w:jc w:val="center"/>
              <w:rPr>
                <w:rFonts w:ascii="Times New Roman" w:hAnsi="Times New Roman" w:cs="Times New Roman"/>
                <w:bCs/>
                <w:sz w:val="26"/>
              </w:rPr>
            </w:pPr>
            <w:r w:rsidRPr="009238A3">
              <w:rPr>
                <w:rFonts w:ascii="Times New Roman" w:hAnsi="Times New Roman" w:cs="Times New Roman"/>
                <w:sz w:val="26"/>
              </w:rPr>
              <w:t>Trạm biến áp</w:t>
            </w:r>
          </w:p>
        </w:tc>
        <w:tc>
          <w:tcPr>
            <w:tcW w:w="1890" w:type="dxa"/>
            <w:vAlign w:val="center"/>
          </w:tcPr>
          <w:p w:rsidR="0066326A" w:rsidRPr="009238A3" w:rsidRDefault="0066326A" w:rsidP="00127A8E">
            <w:pPr>
              <w:jc w:val="center"/>
              <w:rPr>
                <w:rFonts w:ascii="Times New Roman" w:hAnsi="Times New Roman" w:cs="Times New Roman"/>
                <w:bCs/>
                <w:sz w:val="26"/>
                <w:vertAlign w:val="subscript"/>
              </w:rPr>
            </w:pPr>
            <w:r w:rsidRPr="009238A3">
              <w:rPr>
                <w:rFonts w:ascii="Times New Roman" w:hAnsi="Times New Roman" w:cs="Times New Roman"/>
                <w:sz w:val="26"/>
              </w:rPr>
              <w:t>U</w:t>
            </w:r>
            <w:r w:rsidRPr="009238A3">
              <w:rPr>
                <w:rFonts w:ascii="Times New Roman" w:hAnsi="Times New Roman" w:cs="Times New Roman"/>
                <w:sz w:val="26"/>
                <w:vertAlign w:val="subscript"/>
              </w:rPr>
              <w:t>hạ</w:t>
            </w:r>
            <w:r w:rsidRPr="009238A3">
              <w:rPr>
                <w:rFonts w:ascii="Times New Roman" w:hAnsi="Times New Roman" w:cs="Times New Roman"/>
                <w:sz w:val="26"/>
              </w:rPr>
              <w:t xml:space="preserve"> trước khi chọn đầu phân áp (kV)</w:t>
            </w:r>
          </w:p>
        </w:tc>
        <w:tc>
          <w:tcPr>
            <w:tcW w:w="1530" w:type="dxa"/>
            <w:vAlign w:val="center"/>
          </w:tcPr>
          <w:p w:rsidR="0066326A" w:rsidRPr="009238A3" w:rsidRDefault="0066326A" w:rsidP="00127A8E">
            <w:pPr>
              <w:jc w:val="center"/>
              <w:rPr>
                <w:rFonts w:ascii="Times New Roman" w:hAnsi="Times New Roman" w:cs="Times New Roman"/>
                <w:bCs/>
                <w:sz w:val="26"/>
              </w:rPr>
            </w:pPr>
            <w:r w:rsidRPr="009238A3">
              <w:rPr>
                <w:rFonts w:ascii="Times New Roman" w:hAnsi="Times New Roman" w:cs="Times New Roman"/>
                <w:sz w:val="26"/>
              </w:rPr>
              <w:t>Đầu phân áp chọn</w:t>
            </w:r>
          </w:p>
        </w:tc>
        <w:tc>
          <w:tcPr>
            <w:tcW w:w="2160" w:type="dxa"/>
            <w:vAlign w:val="center"/>
          </w:tcPr>
          <w:p w:rsidR="0066326A" w:rsidRPr="009238A3" w:rsidRDefault="0066326A" w:rsidP="00127A8E">
            <w:pPr>
              <w:jc w:val="center"/>
              <w:rPr>
                <w:rFonts w:ascii="Times New Roman" w:hAnsi="Times New Roman" w:cs="Times New Roman"/>
                <w:bCs/>
                <w:sz w:val="26"/>
                <w:vertAlign w:val="subscript"/>
              </w:rPr>
            </w:pPr>
            <w:r w:rsidRPr="009238A3">
              <w:rPr>
                <w:rFonts w:ascii="Times New Roman" w:hAnsi="Times New Roman" w:cs="Times New Roman"/>
                <w:sz w:val="26"/>
              </w:rPr>
              <w:t>U</w:t>
            </w:r>
            <w:r w:rsidRPr="009238A3">
              <w:rPr>
                <w:rFonts w:ascii="Times New Roman" w:hAnsi="Times New Roman" w:cs="Times New Roman"/>
                <w:sz w:val="26"/>
                <w:vertAlign w:val="subscript"/>
              </w:rPr>
              <w:t>hạ</w:t>
            </w:r>
            <w:r w:rsidRPr="009238A3">
              <w:rPr>
                <w:rFonts w:ascii="Times New Roman" w:hAnsi="Times New Roman" w:cs="Times New Roman"/>
                <w:sz w:val="26"/>
              </w:rPr>
              <w:t xml:space="preserve"> sau khi chọn đầu phân áp (kV)</w:t>
            </w:r>
          </w:p>
        </w:tc>
        <w:tc>
          <w:tcPr>
            <w:tcW w:w="1800" w:type="dxa"/>
            <w:vAlign w:val="center"/>
          </w:tcPr>
          <w:p w:rsidR="0066326A" w:rsidRPr="009238A3" w:rsidRDefault="0066326A" w:rsidP="00127A8E">
            <w:pPr>
              <w:jc w:val="center"/>
              <w:rPr>
                <w:rFonts w:ascii="Times New Roman" w:hAnsi="Times New Roman" w:cs="Times New Roman"/>
                <w:bCs/>
                <w:sz w:val="26"/>
              </w:rPr>
            </w:pPr>
            <w:r w:rsidRPr="009238A3">
              <w:rPr>
                <w:rFonts w:ascii="Times New Roman" w:hAnsi="Times New Roman" w:cs="Times New Roman"/>
                <w:sz w:val="26"/>
              </w:rPr>
              <w:t>% độ lệch điện áp sau khi điều chỉnh</w:t>
            </w:r>
          </w:p>
        </w:tc>
      </w:tr>
      <w:tr w:rsidR="0066326A" w:rsidRPr="009238A3" w:rsidTr="00127A8E">
        <w:tc>
          <w:tcPr>
            <w:tcW w:w="1620" w:type="dxa"/>
            <w:vAlign w:val="center"/>
          </w:tcPr>
          <w:p w:rsidR="0066326A" w:rsidRPr="009238A3" w:rsidRDefault="0066326A" w:rsidP="00127A8E">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w:t>
            </w:r>
          </w:p>
        </w:tc>
        <w:tc>
          <w:tcPr>
            <w:tcW w:w="1890" w:type="dxa"/>
            <w:vAlign w:val="center"/>
          </w:tcPr>
          <w:p w:rsidR="0066326A" w:rsidRPr="009238A3" w:rsidRDefault="0066326A" w:rsidP="00127A8E">
            <w:pPr>
              <w:jc w:val="center"/>
              <w:rPr>
                <w:rFonts w:ascii="Times New Roman" w:hAnsi="Times New Roman" w:cs="Times New Roman"/>
                <w:sz w:val="26"/>
                <w:szCs w:val="26"/>
              </w:rPr>
            </w:pPr>
            <w:r>
              <w:rPr>
                <w:rFonts w:ascii="Times New Roman" w:hAnsi="Times New Roman" w:cs="Times New Roman"/>
                <w:sz w:val="26"/>
                <w:szCs w:val="26"/>
              </w:rPr>
              <w:t>23,5367</w:t>
            </w:r>
          </w:p>
        </w:tc>
        <w:tc>
          <w:tcPr>
            <w:tcW w:w="1530" w:type="dxa"/>
            <w:vAlign w:val="center"/>
          </w:tcPr>
          <w:p w:rsidR="0066326A" w:rsidRPr="009238A3" w:rsidRDefault="0066326A" w:rsidP="00127A8E">
            <w:pPr>
              <w:spacing w:before="120" w:after="120"/>
              <w:jc w:val="center"/>
              <w:rPr>
                <w:rFonts w:ascii="Times New Roman" w:hAnsi="Times New Roman" w:cs="Times New Roman"/>
                <w:sz w:val="26"/>
                <w:szCs w:val="26"/>
              </w:rPr>
            </w:pPr>
            <w:r>
              <w:rPr>
                <w:rFonts w:ascii="Times New Roman" w:hAnsi="Times New Roman" w:cs="Times New Roman"/>
                <w:sz w:val="26"/>
                <w:szCs w:val="26"/>
              </w:rPr>
              <w:t>5x</w:t>
            </w:r>
            <w:r w:rsidRPr="009238A3">
              <w:rPr>
                <w:rFonts w:ascii="Times New Roman" w:hAnsi="Times New Roman" w:cs="Times New Roman"/>
                <w:sz w:val="26"/>
                <w:szCs w:val="26"/>
              </w:rPr>
              <w:t>1,5%</w:t>
            </w:r>
          </w:p>
        </w:tc>
        <w:tc>
          <w:tcPr>
            <w:tcW w:w="2160" w:type="dxa"/>
            <w:vAlign w:val="center"/>
          </w:tcPr>
          <w:p w:rsidR="0066326A" w:rsidRPr="009238A3" w:rsidRDefault="0066326A" w:rsidP="0066326A">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w:t>
            </w:r>
            <w:r>
              <w:rPr>
                <w:rFonts w:ascii="Times New Roman" w:hAnsi="Times New Roman" w:cs="Times New Roman"/>
                <w:sz w:val="26"/>
                <w:szCs w:val="26"/>
              </w:rPr>
              <w:t>1,8946</w:t>
            </w:r>
          </w:p>
        </w:tc>
        <w:tc>
          <w:tcPr>
            <w:tcW w:w="1800" w:type="dxa"/>
            <w:vAlign w:val="center"/>
          </w:tcPr>
          <w:p w:rsidR="0066326A" w:rsidRPr="009238A3" w:rsidRDefault="0066326A" w:rsidP="0066326A">
            <w:pPr>
              <w:spacing w:before="120" w:after="120"/>
              <w:jc w:val="center"/>
              <w:rPr>
                <w:rFonts w:ascii="Times New Roman" w:hAnsi="Times New Roman" w:cs="Times New Roman"/>
                <w:sz w:val="26"/>
                <w:szCs w:val="26"/>
              </w:rPr>
            </w:pPr>
            <w:r>
              <w:rPr>
                <w:rFonts w:ascii="Times New Roman" w:hAnsi="Times New Roman" w:cs="Times New Roman"/>
                <w:sz w:val="26"/>
                <w:szCs w:val="26"/>
              </w:rPr>
              <w:t>-0,4790</w:t>
            </w:r>
          </w:p>
        </w:tc>
      </w:tr>
      <w:tr w:rsidR="0066326A" w:rsidRPr="009238A3" w:rsidTr="00127A8E">
        <w:tc>
          <w:tcPr>
            <w:tcW w:w="1620" w:type="dxa"/>
            <w:vAlign w:val="center"/>
          </w:tcPr>
          <w:p w:rsidR="0066326A" w:rsidRPr="009238A3" w:rsidRDefault="0066326A" w:rsidP="00127A8E">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4</w:t>
            </w:r>
          </w:p>
        </w:tc>
        <w:tc>
          <w:tcPr>
            <w:tcW w:w="1890" w:type="dxa"/>
            <w:vAlign w:val="center"/>
          </w:tcPr>
          <w:p w:rsidR="0066326A" w:rsidRPr="009238A3" w:rsidRDefault="0066326A" w:rsidP="00127A8E">
            <w:pPr>
              <w:jc w:val="center"/>
              <w:rPr>
                <w:rFonts w:ascii="Times New Roman" w:hAnsi="Times New Roman" w:cs="Times New Roman"/>
                <w:sz w:val="26"/>
                <w:szCs w:val="26"/>
              </w:rPr>
            </w:pPr>
            <w:r>
              <w:rPr>
                <w:rFonts w:ascii="Times New Roman" w:hAnsi="Times New Roman" w:cs="Times New Roman"/>
                <w:sz w:val="26"/>
                <w:szCs w:val="26"/>
              </w:rPr>
              <w:t>23,4046</w:t>
            </w:r>
          </w:p>
        </w:tc>
        <w:tc>
          <w:tcPr>
            <w:tcW w:w="1530" w:type="dxa"/>
            <w:vAlign w:val="center"/>
          </w:tcPr>
          <w:p w:rsidR="0066326A" w:rsidRPr="009238A3" w:rsidRDefault="0066326A" w:rsidP="00127A8E">
            <w:pPr>
              <w:spacing w:before="120" w:after="120"/>
              <w:jc w:val="center"/>
              <w:rPr>
                <w:rFonts w:ascii="Times New Roman" w:hAnsi="Times New Roman" w:cs="Times New Roman"/>
                <w:sz w:val="26"/>
                <w:szCs w:val="26"/>
              </w:rPr>
            </w:pPr>
            <w:r>
              <w:rPr>
                <w:rFonts w:ascii="Times New Roman" w:hAnsi="Times New Roman" w:cs="Times New Roman"/>
                <w:sz w:val="26"/>
                <w:szCs w:val="26"/>
              </w:rPr>
              <w:t>4x</w:t>
            </w:r>
            <w:r w:rsidRPr="009238A3">
              <w:rPr>
                <w:rFonts w:ascii="Times New Roman" w:hAnsi="Times New Roman" w:cs="Times New Roman"/>
                <w:sz w:val="26"/>
                <w:szCs w:val="26"/>
              </w:rPr>
              <w:t xml:space="preserve"> 1,5%</w:t>
            </w:r>
          </w:p>
        </w:tc>
        <w:tc>
          <w:tcPr>
            <w:tcW w:w="2160" w:type="dxa"/>
            <w:vAlign w:val="center"/>
          </w:tcPr>
          <w:p w:rsidR="0066326A" w:rsidRPr="009238A3" w:rsidRDefault="0066326A" w:rsidP="0066326A">
            <w:pPr>
              <w:spacing w:before="120" w:after="120"/>
              <w:jc w:val="center"/>
              <w:rPr>
                <w:rFonts w:ascii="Times New Roman" w:hAnsi="Times New Roman" w:cs="Times New Roman"/>
                <w:sz w:val="26"/>
                <w:szCs w:val="26"/>
              </w:rPr>
            </w:pPr>
            <w:r>
              <w:rPr>
                <w:rFonts w:ascii="Times New Roman" w:hAnsi="Times New Roman" w:cs="Times New Roman"/>
                <w:sz w:val="26"/>
                <w:szCs w:val="26"/>
              </w:rPr>
              <w:t>22</w:t>
            </w:r>
            <w:r w:rsidRPr="009238A3">
              <w:rPr>
                <w:rFonts w:ascii="Times New Roman" w:hAnsi="Times New Roman" w:cs="Times New Roman"/>
                <w:sz w:val="26"/>
                <w:szCs w:val="26"/>
              </w:rPr>
              <w:t>,</w:t>
            </w:r>
            <w:r>
              <w:rPr>
                <w:rFonts w:ascii="Times New Roman" w:hAnsi="Times New Roman" w:cs="Times New Roman"/>
                <w:sz w:val="26"/>
                <w:szCs w:val="26"/>
              </w:rPr>
              <w:t>0797</w:t>
            </w:r>
          </w:p>
        </w:tc>
        <w:tc>
          <w:tcPr>
            <w:tcW w:w="1800" w:type="dxa"/>
            <w:vAlign w:val="center"/>
          </w:tcPr>
          <w:p w:rsidR="0066326A" w:rsidRPr="009238A3" w:rsidRDefault="0066326A" w:rsidP="0066326A">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0,</w:t>
            </w:r>
            <w:r>
              <w:rPr>
                <w:rFonts w:ascii="Times New Roman" w:hAnsi="Times New Roman" w:cs="Times New Roman"/>
                <w:sz w:val="26"/>
                <w:szCs w:val="26"/>
              </w:rPr>
              <w:t>3622</w:t>
            </w:r>
          </w:p>
        </w:tc>
      </w:tr>
    </w:tbl>
    <w:p w:rsidR="0066326A" w:rsidRDefault="0066326A" w:rsidP="00EA10ED">
      <w:pPr>
        <w:spacing w:line="360" w:lineRule="auto"/>
        <w:ind w:left="907" w:hanging="907"/>
        <w:jc w:val="center"/>
        <w:rPr>
          <w:rFonts w:ascii="Times New Roman" w:hAnsi="Times New Roman" w:cs="Times New Roman"/>
          <w:sz w:val="26"/>
          <w:szCs w:val="26"/>
        </w:rPr>
      </w:pPr>
    </w:p>
    <w:p w:rsidR="0066326A" w:rsidRPr="001627BE" w:rsidRDefault="0066326A" w:rsidP="0066326A">
      <w:pPr>
        <w:pStyle w:val="ListParagraph"/>
        <w:numPr>
          <w:ilvl w:val="0"/>
          <w:numId w:val="25"/>
        </w:numPr>
        <w:tabs>
          <w:tab w:val="left" w:pos="0"/>
        </w:tabs>
        <w:spacing w:after="0" w:line="240" w:lineRule="auto"/>
        <w:rPr>
          <w:rFonts w:ascii="Times New Roman" w:hAnsi="Times New Roman" w:cs="Times New Roman"/>
          <w:sz w:val="26"/>
          <w:szCs w:val="26"/>
        </w:rPr>
      </w:pPr>
      <w:r w:rsidRPr="001627BE">
        <w:rPr>
          <w:rFonts w:ascii="Times New Roman" w:hAnsi="Times New Roman" w:cs="Times New Roman"/>
          <w:b/>
          <w:i/>
          <w:iCs/>
          <w:sz w:val="26"/>
          <w:szCs w:val="26"/>
          <w:u w:val="single"/>
        </w:rPr>
        <w:t xml:space="preserve">Lúc </w:t>
      </w:r>
      <w:r>
        <w:rPr>
          <w:rFonts w:ascii="Times New Roman" w:hAnsi="Times New Roman" w:cs="Times New Roman"/>
          <w:b/>
          <w:i/>
          <w:iCs/>
          <w:sz w:val="26"/>
          <w:szCs w:val="26"/>
          <w:u w:val="single"/>
        </w:rPr>
        <w:t>ngưng một máy biến áp</w:t>
      </w:r>
      <w:r w:rsidRPr="001627BE">
        <w:rPr>
          <w:rFonts w:ascii="Times New Roman" w:hAnsi="Times New Roman" w:cs="Times New Roman"/>
          <w:b/>
          <w:i/>
          <w:iCs/>
          <w:sz w:val="26"/>
          <w:szCs w:val="26"/>
        </w:rPr>
        <w:t>:</w:t>
      </w:r>
    </w:p>
    <w:p w:rsidR="0066326A" w:rsidRDefault="0066326A" w:rsidP="0066326A">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 xml:space="preserve">Máy biến áp trạm </w:t>
      </w:r>
      <w:r>
        <w:rPr>
          <w:rFonts w:ascii="Times New Roman" w:hAnsi="Times New Roman" w:cs="Times New Roman"/>
          <w:b/>
          <w:i/>
          <w:iCs/>
          <w:sz w:val="26"/>
        </w:rPr>
        <w:t>2</w:t>
      </w:r>
      <w:r w:rsidRPr="001627BE">
        <w:rPr>
          <w:rFonts w:ascii="Times New Roman" w:hAnsi="Times New Roman" w:cs="Times New Roman"/>
          <w:sz w:val="26"/>
        </w:rPr>
        <w:t xml:space="preserve">: </w:t>
      </w:r>
    </w:p>
    <w:p w:rsidR="0066326A" w:rsidRPr="001627BE" w:rsidRDefault="00596E30" w:rsidP="0066326A">
      <w:pPr>
        <w:pStyle w:val="ListParagraph"/>
        <w:spacing w:before="120" w:after="120" w:line="240" w:lineRule="auto"/>
        <w:ind w:left="1260"/>
        <w:jc w:val="both"/>
        <w:rPr>
          <w:rFonts w:ascii="Times New Roman" w:hAnsi="Times New Roman" w:cs="Times New Roman"/>
          <w:sz w:val="26"/>
        </w:rPr>
      </w:pPr>
      <w:r w:rsidRPr="001627BE">
        <w:rPr>
          <w:rFonts w:ascii="Times New Roman" w:hAnsi="Times New Roman" w:cs="Times New Roman"/>
          <w:position w:val="-32"/>
          <w:sz w:val="26"/>
        </w:rPr>
        <w:object w:dxaOrig="4360" w:dyaOrig="700">
          <v:shape id="_x0000_i1048" type="#_x0000_t75" style="width:217.9pt;height:35.05pt" o:ole="">
            <v:imagedata r:id="rId58" o:title=""/>
          </v:shape>
          <o:OLEObject Type="Embed" ProgID="Equation.3" ShapeID="_x0000_i1048" DrawAspect="Content" ObjectID="_1474515331" r:id="rId59"/>
        </w:object>
      </w:r>
      <w:r w:rsidR="0066326A" w:rsidRPr="001627BE">
        <w:rPr>
          <w:rFonts w:ascii="Times New Roman" w:hAnsi="Times New Roman" w:cs="Times New Roman"/>
          <w:sz w:val="26"/>
        </w:rPr>
        <w:t>(kV)</w:t>
      </w:r>
    </w:p>
    <w:p w:rsidR="0066326A" w:rsidRPr="00895738" w:rsidRDefault="0066326A" w:rsidP="0066326A">
      <w:pPr>
        <w:spacing w:before="120" w:after="120"/>
        <w:ind w:left="1080"/>
        <w:jc w:val="both"/>
        <w:rPr>
          <w:rFonts w:ascii="Times New Roman" w:hAnsi="Times New Roman" w:cs="Times New Roman"/>
          <w:sz w:val="26"/>
        </w:rPr>
      </w:pPr>
      <w:r w:rsidRPr="00895738">
        <w:rPr>
          <w:rFonts w:ascii="Times New Roman" w:hAnsi="Times New Roman" w:cs="Times New Roman"/>
          <w:sz w:val="26"/>
        </w:rPr>
        <w:sym w:font="Wingdings" w:char="F0E0"/>
      </w:r>
      <w:r w:rsidRPr="00895738">
        <w:rPr>
          <w:rFonts w:ascii="Times New Roman" w:hAnsi="Times New Roman" w:cs="Times New Roman"/>
          <w:sz w:val="26"/>
        </w:rPr>
        <w:t>Chọn đầu phân áp tiêu chuẩn +</w:t>
      </w:r>
      <w:r>
        <w:rPr>
          <w:rFonts w:ascii="Times New Roman" w:hAnsi="Times New Roman" w:cs="Times New Roman"/>
          <w:sz w:val="26"/>
        </w:rPr>
        <w:t>7,5</w:t>
      </w:r>
      <w:r w:rsidRPr="00895738">
        <w:rPr>
          <w:rFonts w:ascii="Times New Roman" w:hAnsi="Times New Roman" w:cs="Times New Roman"/>
          <w:sz w:val="26"/>
        </w:rPr>
        <w:t>% ứng với U</w:t>
      </w:r>
      <w:r w:rsidRPr="00AE4E10">
        <w:rPr>
          <w:rFonts w:ascii="Times New Roman" w:hAnsi="Times New Roman" w:cs="Times New Roman"/>
          <w:sz w:val="26"/>
          <w:vertAlign w:val="subscript"/>
        </w:rPr>
        <w:t>patc</w:t>
      </w:r>
      <w:r w:rsidRPr="00895738">
        <w:rPr>
          <w:rFonts w:ascii="Times New Roman" w:hAnsi="Times New Roman" w:cs="Times New Roman"/>
          <w:sz w:val="26"/>
        </w:rPr>
        <w:t>=1</w:t>
      </w:r>
      <w:r>
        <w:rPr>
          <w:rFonts w:ascii="Times New Roman" w:hAnsi="Times New Roman" w:cs="Times New Roman"/>
          <w:sz w:val="26"/>
        </w:rPr>
        <w:t>18,25</w:t>
      </w:r>
      <w:r w:rsidRPr="00895738">
        <w:rPr>
          <w:rFonts w:ascii="Times New Roman" w:hAnsi="Times New Roman" w:cs="Times New Roman"/>
          <w:sz w:val="26"/>
        </w:rPr>
        <w:t>(kV)</w:t>
      </w:r>
    </w:p>
    <w:p w:rsidR="0066326A" w:rsidRPr="00895738" w:rsidRDefault="0066326A" w:rsidP="0066326A">
      <w:pPr>
        <w:spacing w:before="120" w:after="120"/>
        <w:ind w:left="1080"/>
        <w:jc w:val="both"/>
        <w:rPr>
          <w:rFonts w:ascii="Times New Roman" w:hAnsi="Times New Roman" w:cs="Times New Roman"/>
          <w:sz w:val="26"/>
        </w:rPr>
      </w:pPr>
      <w:r w:rsidRPr="00895738">
        <w:rPr>
          <w:rFonts w:ascii="Times New Roman" w:hAnsi="Times New Roman" w:cs="Times New Roman"/>
          <w:sz w:val="26"/>
        </w:rPr>
        <w:t>Kiểm tra lại điện áp phía hạ áp sau khi chọn đầu phân áp:</w:t>
      </w:r>
    </w:p>
    <w:p w:rsidR="0066326A" w:rsidRPr="00895738" w:rsidRDefault="0066326A" w:rsidP="0066326A">
      <w:pPr>
        <w:spacing w:before="120" w:after="120"/>
        <w:ind w:left="1080"/>
        <w:jc w:val="both"/>
        <w:rPr>
          <w:rFonts w:ascii="Times New Roman" w:hAnsi="Times New Roman" w:cs="Times New Roman"/>
          <w:sz w:val="26"/>
        </w:rPr>
      </w:pPr>
      <w:r w:rsidRPr="00895738">
        <w:rPr>
          <w:rFonts w:ascii="Times New Roman" w:hAnsi="Times New Roman" w:cs="Times New Roman"/>
          <w:sz w:val="26"/>
        </w:rPr>
        <w:tab/>
      </w:r>
      <w:r w:rsidRPr="00895738">
        <w:rPr>
          <w:rFonts w:ascii="Times New Roman" w:hAnsi="Times New Roman" w:cs="Times New Roman"/>
          <w:sz w:val="26"/>
        </w:rPr>
        <w:tab/>
      </w:r>
      <w:r w:rsidR="00596E30" w:rsidRPr="00751955">
        <w:rPr>
          <w:rFonts w:ascii="Times New Roman" w:hAnsi="Times New Roman" w:cs="Times New Roman"/>
          <w:position w:val="-32"/>
          <w:sz w:val="26"/>
        </w:rPr>
        <w:object w:dxaOrig="4360" w:dyaOrig="700">
          <v:shape id="_x0000_i1049" type="#_x0000_t75" style="width:217.9pt;height:35.05pt" o:ole="">
            <v:imagedata r:id="rId60" o:title=""/>
          </v:shape>
          <o:OLEObject Type="Embed" ProgID="Equation.3" ShapeID="_x0000_i1049" DrawAspect="Content" ObjectID="_1474515332" r:id="rId61"/>
        </w:object>
      </w:r>
      <w:r w:rsidRPr="00895738">
        <w:rPr>
          <w:rFonts w:ascii="Times New Roman" w:hAnsi="Times New Roman" w:cs="Times New Roman"/>
          <w:sz w:val="26"/>
        </w:rPr>
        <w:t>(kV) ≈ U</w:t>
      </w:r>
      <w:r w:rsidRPr="00AE4E10">
        <w:rPr>
          <w:rFonts w:ascii="Times New Roman" w:hAnsi="Times New Roman" w:cs="Times New Roman"/>
          <w:sz w:val="26"/>
          <w:vertAlign w:val="subscript"/>
        </w:rPr>
        <w:t>hạ yc</w:t>
      </w:r>
    </w:p>
    <w:p w:rsidR="0066326A" w:rsidRDefault="0066326A" w:rsidP="0066326A">
      <w:pPr>
        <w:pStyle w:val="ListParagraph"/>
        <w:numPr>
          <w:ilvl w:val="0"/>
          <w:numId w:val="27"/>
        </w:numPr>
        <w:spacing w:before="120" w:after="120" w:line="240" w:lineRule="auto"/>
        <w:ind w:left="1260" w:hanging="540"/>
        <w:jc w:val="both"/>
        <w:rPr>
          <w:rFonts w:ascii="Times New Roman" w:hAnsi="Times New Roman" w:cs="Times New Roman"/>
          <w:sz w:val="26"/>
        </w:rPr>
      </w:pPr>
      <w:r w:rsidRPr="001627BE">
        <w:rPr>
          <w:rFonts w:ascii="Times New Roman" w:hAnsi="Times New Roman" w:cs="Times New Roman"/>
          <w:b/>
          <w:i/>
          <w:iCs/>
          <w:sz w:val="26"/>
        </w:rPr>
        <w:t xml:space="preserve">Máy biến áp trạm </w:t>
      </w:r>
      <w:r>
        <w:rPr>
          <w:rFonts w:ascii="Times New Roman" w:hAnsi="Times New Roman" w:cs="Times New Roman"/>
          <w:b/>
          <w:i/>
          <w:iCs/>
          <w:sz w:val="26"/>
        </w:rPr>
        <w:t>4</w:t>
      </w:r>
      <w:r w:rsidRPr="001627BE">
        <w:rPr>
          <w:rFonts w:ascii="Times New Roman" w:hAnsi="Times New Roman" w:cs="Times New Roman"/>
          <w:sz w:val="26"/>
        </w:rPr>
        <w:t xml:space="preserve">: </w:t>
      </w:r>
    </w:p>
    <w:p w:rsidR="0066326A" w:rsidRPr="001627BE" w:rsidRDefault="00596E30" w:rsidP="0066326A">
      <w:pPr>
        <w:pStyle w:val="ListParagraph"/>
        <w:spacing w:before="120" w:after="120" w:line="240" w:lineRule="auto"/>
        <w:ind w:left="1260"/>
        <w:jc w:val="both"/>
        <w:rPr>
          <w:rFonts w:ascii="Times New Roman" w:hAnsi="Times New Roman" w:cs="Times New Roman"/>
          <w:sz w:val="26"/>
        </w:rPr>
      </w:pPr>
      <w:r w:rsidRPr="001627BE">
        <w:rPr>
          <w:rFonts w:ascii="Times New Roman" w:hAnsi="Times New Roman" w:cs="Times New Roman"/>
          <w:position w:val="-32"/>
          <w:sz w:val="26"/>
        </w:rPr>
        <w:object w:dxaOrig="4360" w:dyaOrig="700">
          <v:shape id="_x0000_i1050" type="#_x0000_t75" style="width:217.25pt;height:35.05pt" o:ole="">
            <v:imagedata r:id="rId62" o:title=""/>
          </v:shape>
          <o:OLEObject Type="Embed" ProgID="Equation.3" ShapeID="_x0000_i1050" DrawAspect="Content" ObjectID="_1474515333" r:id="rId63"/>
        </w:object>
      </w:r>
      <w:r w:rsidR="0066326A" w:rsidRPr="001627BE">
        <w:rPr>
          <w:rFonts w:ascii="Times New Roman" w:hAnsi="Times New Roman" w:cs="Times New Roman"/>
          <w:sz w:val="26"/>
        </w:rPr>
        <w:t>(kV)</w:t>
      </w:r>
    </w:p>
    <w:p w:rsidR="0066326A" w:rsidRPr="00895738" w:rsidRDefault="0066326A" w:rsidP="0066326A">
      <w:pPr>
        <w:spacing w:before="120" w:after="120"/>
        <w:ind w:left="1080"/>
        <w:jc w:val="both"/>
        <w:rPr>
          <w:rFonts w:ascii="Times New Roman" w:hAnsi="Times New Roman" w:cs="Times New Roman"/>
          <w:sz w:val="26"/>
        </w:rPr>
      </w:pPr>
      <w:r w:rsidRPr="00895738">
        <w:rPr>
          <w:rFonts w:ascii="Times New Roman" w:hAnsi="Times New Roman" w:cs="Times New Roman"/>
          <w:sz w:val="26"/>
        </w:rPr>
        <w:sym w:font="Wingdings" w:char="F0E0"/>
      </w:r>
      <w:r w:rsidRPr="00895738">
        <w:rPr>
          <w:rFonts w:ascii="Times New Roman" w:hAnsi="Times New Roman" w:cs="Times New Roman"/>
          <w:sz w:val="26"/>
        </w:rPr>
        <w:t>Chọn đầu phân áp tiêu chuẩn +</w:t>
      </w:r>
      <w:r>
        <w:rPr>
          <w:rFonts w:ascii="Times New Roman" w:hAnsi="Times New Roman" w:cs="Times New Roman"/>
          <w:sz w:val="26"/>
        </w:rPr>
        <w:t>7,5</w:t>
      </w:r>
      <w:r w:rsidRPr="00895738">
        <w:rPr>
          <w:rFonts w:ascii="Times New Roman" w:hAnsi="Times New Roman" w:cs="Times New Roman"/>
          <w:sz w:val="26"/>
        </w:rPr>
        <w:t>% ứng với U</w:t>
      </w:r>
      <w:r w:rsidRPr="00AE4E10">
        <w:rPr>
          <w:rFonts w:ascii="Times New Roman" w:hAnsi="Times New Roman" w:cs="Times New Roman"/>
          <w:sz w:val="26"/>
          <w:vertAlign w:val="subscript"/>
        </w:rPr>
        <w:t>patc</w:t>
      </w:r>
      <w:r w:rsidRPr="00895738">
        <w:rPr>
          <w:rFonts w:ascii="Times New Roman" w:hAnsi="Times New Roman" w:cs="Times New Roman"/>
          <w:sz w:val="26"/>
        </w:rPr>
        <w:t>=1</w:t>
      </w:r>
      <w:r>
        <w:rPr>
          <w:rFonts w:ascii="Times New Roman" w:hAnsi="Times New Roman" w:cs="Times New Roman"/>
          <w:sz w:val="26"/>
        </w:rPr>
        <w:t>18,25</w:t>
      </w:r>
      <w:r w:rsidRPr="00895738">
        <w:rPr>
          <w:rFonts w:ascii="Times New Roman" w:hAnsi="Times New Roman" w:cs="Times New Roman"/>
          <w:sz w:val="26"/>
        </w:rPr>
        <w:t>(kV)</w:t>
      </w:r>
    </w:p>
    <w:p w:rsidR="0066326A" w:rsidRPr="00895738" w:rsidRDefault="0066326A" w:rsidP="0066326A">
      <w:pPr>
        <w:spacing w:before="120" w:after="120"/>
        <w:ind w:left="1080"/>
        <w:jc w:val="both"/>
        <w:rPr>
          <w:rFonts w:ascii="Times New Roman" w:hAnsi="Times New Roman" w:cs="Times New Roman"/>
          <w:sz w:val="26"/>
        </w:rPr>
      </w:pPr>
      <w:r w:rsidRPr="00895738">
        <w:rPr>
          <w:rFonts w:ascii="Times New Roman" w:hAnsi="Times New Roman" w:cs="Times New Roman"/>
          <w:sz w:val="26"/>
        </w:rPr>
        <w:t>Kiểm tra lại điện áp phía hạ áp sau khi chọn đầu phân áp:</w:t>
      </w:r>
    </w:p>
    <w:p w:rsidR="0066326A" w:rsidRDefault="0066326A" w:rsidP="0066326A">
      <w:pPr>
        <w:spacing w:before="120" w:after="120"/>
        <w:ind w:left="1080"/>
        <w:jc w:val="both"/>
        <w:rPr>
          <w:rFonts w:ascii="Times New Roman" w:hAnsi="Times New Roman" w:cs="Times New Roman"/>
          <w:sz w:val="26"/>
          <w:vertAlign w:val="subscript"/>
        </w:rPr>
      </w:pPr>
      <w:r w:rsidRPr="00895738">
        <w:rPr>
          <w:rFonts w:ascii="Times New Roman" w:hAnsi="Times New Roman" w:cs="Times New Roman"/>
          <w:sz w:val="26"/>
        </w:rPr>
        <w:tab/>
      </w:r>
      <w:r w:rsidRPr="00895738">
        <w:rPr>
          <w:rFonts w:ascii="Times New Roman" w:hAnsi="Times New Roman" w:cs="Times New Roman"/>
          <w:sz w:val="26"/>
        </w:rPr>
        <w:tab/>
      </w:r>
      <w:r w:rsidR="00D119C8" w:rsidRPr="00751955">
        <w:rPr>
          <w:rFonts w:ascii="Times New Roman" w:hAnsi="Times New Roman" w:cs="Times New Roman"/>
          <w:position w:val="-32"/>
          <w:sz w:val="26"/>
        </w:rPr>
        <w:object w:dxaOrig="4360" w:dyaOrig="700">
          <v:shape id="_x0000_i1051" type="#_x0000_t75" style="width:217.9pt;height:35.05pt" o:ole="">
            <v:imagedata r:id="rId64" o:title=""/>
          </v:shape>
          <o:OLEObject Type="Embed" ProgID="Equation.3" ShapeID="_x0000_i1051" DrawAspect="Content" ObjectID="_1474515334" r:id="rId65"/>
        </w:object>
      </w:r>
      <w:r w:rsidRPr="00895738">
        <w:rPr>
          <w:rFonts w:ascii="Times New Roman" w:hAnsi="Times New Roman" w:cs="Times New Roman"/>
          <w:sz w:val="26"/>
        </w:rPr>
        <w:t>(kV) ≈ U</w:t>
      </w:r>
      <w:r w:rsidRPr="00AE4E10">
        <w:rPr>
          <w:rFonts w:ascii="Times New Roman" w:hAnsi="Times New Roman" w:cs="Times New Roman"/>
          <w:sz w:val="26"/>
          <w:vertAlign w:val="subscript"/>
        </w:rPr>
        <w:t>hạ yc</w:t>
      </w:r>
    </w:p>
    <w:p w:rsidR="0066326A" w:rsidRDefault="0066326A" w:rsidP="0066326A">
      <w:pPr>
        <w:spacing w:before="120" w:after="120"/>
        <w:ind w:left="1080" w:hanging="1080"/>
        <w:jc w:val="center"/>
        <w:rPr>
          <w:rFonts w:ascii="Times New Roman" w:hAnsi="Times New Roman" w:cs="Times New Roman"/>
          <w:sz w:val="26"/>
        </w:rPr>
      </w:pP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890"/>
        <w:gridCol w:w="1530"/>
        <w:gridCol w:w="2160"/>
        <w:gridCol w:w="1800"/>
      </w:tblGrid>
      <w:tr w:rsidR="0066326A" w:rsidRPr="009238A3" w:rsidTr="00127A8E">
        <w:tc>
          <w:tcPr>
            <w:tcW w:w="1620" w:type="dxa"/>
            <w:vAlign w:val="center"/>
          </w:tcPr>
          <w:p w:rsidR="0066326A" w:rsidRPr="009238A3" w:rsidRDefault="0066326A" w:rsidP="00127A8E">
            <w:pPr>
              <w:ind w:hanging="44"/>
              <w:jc w:val="center"/>
              <w:rPr>
                <w:rFonts w:ascii="Times New Roman" w:hAnsi="Times New Roman" w:cs="Times New Roman"/>
                <w:bCs/>
                <w:sz w:val="26"/>
              </w:rPr>
            </w:pPr>
            <w:r w:rsidRPr="009238A3">
              <w:rPr>
                <w:rFonts w:ascii="Times New Roman" w:hAnsi="Times New Roman" w:cs="Times New Roman"/>
                <w:sz w:val="26"/>
              </w:rPr>
              <w:t>Trạm biến áp</w:t>
            </w:r>
          </w:p>
        </w:tc>
        <w:tc>
          <w:tcPr>
            <w:tcW w:w="1890" w:type="dxa"/>
            <w:vAlign w:val="center"/>
          </w:tcPr>
          <w:p w:rsidR="0066326A" w:rsidRPr="009238A3" w:rsidRDefault="0066326A" w:rsidP="00127A8E">
            <w:pPr>
              <w:jc w:val="center"/>
              <w:rPr>
                <w:rFonts w:ascii="Times New Roman" w:hAnsi="Times New Roman" w:cs="Times New Roman"/>
                <w:bCs/>
                <w:sz w:val="26"/>
                <w:vertAlign w:val="subscript"/>
              </w:rPr>
            </w:pPr>
            <w:r w:rsidRPr="009238A3">
              <w:rPr>
                <w:rFonts w:ascii="Times New Roman" w:hAnsi="Times New Roman" w:cs="Times New Roman"/>
                <w:sz w:val="26"/>
              </w:rPr>
              <w:t>U</w:t>
            </w:r>
            <w:r w:rsidRPr="009238A3">
              <w:rPr>
                <w:rFonts w:ascii="Times New Roman" w:hAnsi="Times New Roman" w:cs="Times New Roman"/>
                <w:sz w:val="26"/>
                <w:vertAlign w:val="subscript"/>
              </w:rPr>
              <w:t>hạ</w:t>
            </w:r>
            <w:r w:rsidRPr="009238A3">
              <w:rPr>
                <w:rFonts w:ascii="Times New Roman" w:hAnsi="Times New Roman" w:cs="Times New Roman"/>
                <w:sz w:val="26"/>
              </w:rPr>
              <w:t xml:space="preserve"> trước khi chọn đầu phân áp (kV)</w:t>
            </w:r>
          </w:p>
        </w:tc>
        <w:tc>
          <w:tcPr>
            <w:tcW w:w="1530" w:type="dxa"/>
            <w:vAlign w:val="center"/>
          </w:tcPr>
          <w:p w:rsidR="0066326A" w:rsidRPr="009238A3" w:rsidRDefault="0066326A" w:rsidP="00127A8E">
            <w:pPr>
              <w:jc w:val="center"/>
              <w:rPr>
                <w:rFonts w:ascii="Times New Roman" w:hAnsi="Times New Roman" w:cs="Times New Roman"/>
                <w:bCs/>
                <w:sz w:val="26"/>
              </w:rPr>
            </w:pPr>
            <w:r w:rsidRPr="009238A3">
              <w:rPr>
                <w:rFonts w:ascii="Times New Roman" w:hAnsi="Times New Roman" w:cs="Times New Roman"/>
                <w:sz w:val="26"/>
              </w:rPr>
              <w:t>Đầu phân áp chọn</w:t>
            </w:r>
          </w:p>
        </w:tc>
        <w:tc>
          <w:tcPr>
            <w:tcW w:w="2160" w:type="dxa"/>
            <w:vAlign w:val="center"/>
          </w:tcPr>
          <w:p w:rsidR="0066326A" w:rsidRPr="009238A3" w:rsidRDefault="0066326A" w:rsidP="00127A8E">
            <w:pPr>
              <w:jc w:val="center"/>
              <w:rPr>
                <w:rFonts w:ascii="Times New Roman" w:hAnsi="Times New Roman" w:cs="Times New Roman"/>
                <w:bCs/>
                <w:sz w:val="26"/>
                <w:vertAlign w:val="subscript"/>
              </w:rPr>
            </w:pPr>
            <w:r w:rsidRPr="009238A3">
              <w:rPr>
                <w:rFonts w:ascii="Times New Roman" w:hAnsi="Times New Roman" w:cs="Times New Roman"/>
                <w:sz w:val="26"/>
              </w:rPr>
              <w:t>U</w:t>
            </w:r>
            <w:r w:rsidRPr="009238A3">
              <w:rPr>
                <w:rFonts w:ascii="Times New Roman" w:hAnsi="Times New Roman" w:cs="Times New Roman"/>
                <w:sz w:val="26"/>
                <w:vertAlign w:val="subscript"/>
              </w:rPr>
              <w:t>hạ</w:t>
            </w:r>
            <w:r w:rsidRPr="009238A3">
              <w:rPr>
                <w:rFonts w:ascii="Times New Roman" w:hAnsi="Times New Roman" w:cs="Times New Roman"/>
                <w:sz w:val="26"/>
              </w:rPr>
              <w:t xml:space="preserve"> sau khi chọn đầu phân áp (kV)</w:t>
            </w:r>
          </w:p>
        </w:tc>
        <w:tc>
          <w:tcPr>
            <w:tcW w:w="1800" w:type="dxa"/>
            <w:vAlign w:val="center"/>
          </w:tcPr>
          <w:p w:rsidR="0066326A" w:rsidRPr="009238A3" w:rsidRDefault="0066326A" w:rsidP="00127A8E">
            <w:pPr>
              <w:jc w:val="center"/>
              <w:rPr>
                <w:rFonts w:ascii="Times New Roman" w:hAnsi="Times New Roman" w:cs="Times New Roman"/>
                <w:bCs/>
                <w:sz w:val="26"/>
              </w:rPr>
            </w:pPr>
            <w:r w:rsidRPr="009238A3">
              <w:rPr>
                <w:rFonts w:ascii="Times New Roman" w:hAnsi="Times New Roman" w:cs="Times New Roman"/>
                <w:sz w:val="26"/>
              </w:rPr>
              <w:t>% độ lệch điện áp sau khi điều chỉnh</w:t>
            </w:r>
          </w:p>
        </w:tc>
      </w:tr>
      <w:tr w:rsidR="0066326A" w:rsidRPr="009238A3" w:rsidTr="00127A8E">
        <w:tc>
          <w:tcPr>
            <w:tcW w:w="1620" w:type="dxa"/>
            <w:vAlign w:val="center"/>
          </w:tcPr>
          <w:p w:rsidR="0066326A" w:rsidRPr="009238A3" w:rsidRDefault="0066326A" w:rsidP="00127A8E">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w:t>
            </w:r>
          </w:p>
        </w:tc>
        <w:tc>
          <w:tcPr>
            <w:tcW w:w="1890" w:type="dxa"/>
            <w:vAlign w:val="center"/>
          </w:tcPr>
          <w:p w:rsidR="0066326A" w:rsidRPr="009238A3" w:rsidRDefault="0066326A" w:rsidP="00127A8E">
            <w:pPr>
              <w:jc w:val="center"/>
              <w:rPr>
                <w:rFonts w:ascii="Times New Roman" w:hAnsi="Times New Roman" w:cs="Times New Roman"/>
                <w:sz w:val="26"/>
                <w:szCs w:val="26"/>
              </w:rPr>
            </w:pPr>
            <w:r>
              <w:rPr>
                <w:rFonts w:ascii="Times New Roman" w:hAnsi="Times New Roman" w:cs="Times New Roman"/>
                <w:sz w:val="26"/>
                <w:szCs w:val="26"/>
              </w:rPr>
              <w:t>23,5</w:t>
            </w:r>
            <w:r w:rsidR="00596E30">
              <w:rPr>
                <w:rFonts w:ascii="Times New Roman" w:hAnsi="Times New Roman" w:cs="Times New Roman"/>
                <w:sz w:val="26"/>
                <w:szCs w:val="26"/>
              </w:rPr>
              <w:t>321</w:t>
            </w:r>
          </w:p>
        </w:tc>
        <w:tc>
          <w:tcPr>
            <w:tcW w:w="1530" w:type="dxa"/>
            <w:vAlign w:val="center"/>
          </w:tcPr>
          <w:p w:rsidR="0066326A" w:rsidRPr="009238A3" w:rsidRDefault="0066326A" w:rsidP="00127A8E">
            <w:pPr>
              <w:spacing w:before="120" w:after="120"/>
              <w:jc w:val="center"/>
              <w:rPr>
                <w:rFonts w:ascii="Times New Roman" w:hAnsi="Times New Roman" w:cs="Times New Roman"/>
                <w:sz w:val="26"/>
                <w:szCs w:val="26"/>
              </w:rPr>
            </w:pPr>
            <w:r>
              <w:rPr>
                <w:rFonts w:ascii="Times New Roman" w:hAnsi="Times New Roman" w:cs="Times New Roman"/>
                <w:sz w:val="26"/>
                <w:szCs w:val="26"/>
              </w:rPr>
              <w:t>5x</w:t>
            </w:r>
            <w:r w:rsidRPr="009238A3">
              <w:rPr>
                <w:rFonts w:ascii="Times New Roman" w:hAnsi="Times New Roman" w:cs="Times New Roman"/>
                <w:sz w:val="26"/>
                <w:szCs w:val="26"/>
              </w:rPr>
              <w:t>1,5%</w:t>
            </w:r>
          </w:p>
        </w:tc>
        <w:tc>
          <w:tcPr>
            <w:tcW w:w="2160" w:type="dxa"/>
            <w:vAlign w:val="center"/>
          </w:tcPr>
          <w:p w:rsidR="0066326A" w:rsidRPr="009238A3" w:rsidRDefault="0066326A" w:rsidP="00D119C8">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2</w:t>
            </w:r>
            <w:r>
              <w:rPr>
                <w:rFonts w:ascii="Times New Roman" w:hAnsi="Times New Roman" w:cs="Times New Roman"/>
                <w:sz w:val="26"/>
                <w:szCs w:val="26"/>
              </w:rPr>
              <w:t>1,8</w:t>
            </w:r>
            <w:r w:rsidR="00D119C8">
              <w:rPr>
                <w:rFonts w:ascii="Times New Roman" w:hAnsi="Times New Roman" w:cs="Times New Roman"/>
                <w:sz w:val="26"/>
                <w:szCs w:val="26"/>
              </w:rPr>
              <w:t>903</w:t>
            </w:r>
          </w:p>
        </w:tc>
        <w:tc>
          <w:tcPr>
            <w:tcW w:w="1800" w:type="dxa"/>
            <w:vAlign w:val="center"/>
          </w:tcPr>
          <w:p w:rsidR="0066326A" w:rsidRPr="009238A3" w:rsidRDefault="0066326A" w:rsidP="00CE032D">
            <w:pPr>
              <w:spacing w:before="120" w:after="120"/>
              <w:jc w:val="center"/>
              <w:rPr>
                <w:rFonts w:ascii="Times New Roman" w:hAnsi="Times New Roman" w:cs="Times New Roman"/>
                <w:sz w:val="26"/>
                <w:szCs w:val="26"/>
              </w:rPr>
            </w:pPr>
            <w:r>
              <w:rPr>
                <w:rFonts w:ascii="Times New Roman" w:hAnsi="Times New Roman" w:cs="Times New Roman"/>
                <w:sz w:val="26"/>
                <w:szCs w:val="26"/>
              </w:rPr>
              <w:t>-0,</w:t>
            </w:r>
            <w:r w:rsidR="00CE032D">
              <w:rPr>
                <w:rFonts w:ascii="Times New Roman" w:hAnsi="Times New Roman" w:cs="Times New Roman"/>
                <w:sz w:val="26"/>
                <w:szCs w:val="26"/>
              </w:rPr>
              <w:t>4986</w:t>
            </w:r>
          </w:p>
        </w:tc>
      </w:tr>
      <w:tr w:rsidR="0066326A" w:rsidRPr="009238A3" w:rsidTr="00127A8E">
        <w:tc>
          <w:tcPr>
            <w:tcW w:w="1620" w:type="dxa"/>
            <w:vAlign w:val="center"/>
          </w:tcPr>
          <w:p w:rsidR="0066326A" w:rsidRPr="009238A3" w:rsidRDefault="0066326A" w:rsidP="00127A8E">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4</w:t>
            </w:r>
          </w:p>
        </w:tc>
        <w:tc>
          <w:tcPr>
            <w:tcW w:w="1890" w:type="dxa"/>
            <w:vAlign w:val="center"/>
          </w:tcPr>
          <w:p w:rsidR="0066326A" w:rsidRPr="009238A3" w:rsidRDefault="0066326A" w:rsidP="00127A8E">
            <w:pPr>
              <w:jc w:val="center"/>
              <w:rPr>
                <w:rFonts w:ascii="Times New Roman" w:hAnsi="Times New Roman" w:cs="Times New Roman"/>
                <w:sz w:val="26"/>
                <w:szCs w:val="26"/>
              </w:rPr>
            </w:pPr>
            <w:r>
              <w:rPr>
                <w:rFonts w:ascii="Times New Roman" w:hAnsi="Times New Roman" w:cs="Times New Roman"/>
                <w:sz w:val="26"/>
                <w:szCs w:val="26"/>
              </w:rPr>
              <w:t>23,5</w:t>
            </w:r>
            <w:r w:rsidR="00596E30">
              <w:rPr>
                <w:rFonts w:ascii="Times New Roman" w:hAnsi="Times New Roman" w:cs="Times New Roman"/>
                <w:sz w:val="26"/>
                <w:szCs w:val="26"/>
              </w:rPr>
              <w:t>227</w:t>
            </w:r>
          </w:p>
        </w:tc>
        <w:tc>
          <w:tcPr>
            <w:tcW w:w="1530" w:type="dxa"/>
            <w:vAlign w:val="center"/>
          </w:tcPr>
          <w:p w:rsidR="0066326A" w:rsidRPr="009238A3" w:rsidRDefault="0066326A" w:rsidP="00127A8E">
            <w:pPr>
              <w:spacing w:before="120" w:after="120"/>
              <w:jc w:val="center"/>
              <w:rPr>
                <w:rFonts w:ascii="Times New Roman" w:hAnsi="Times New Roman" w:cs="Times New Roman"/>
                <w:sz w:val="26"/>
                <w:szCs w:val="26"/>
              </w:rPr>
            </w:pPr>
            <w:r>
              <w:rPr>
                <w:rFonts w:ascii="Times New Roman" w:hAnsi="Times New Roman" w:cs="Times New Roman"/>
                <w:sz w:val="26"/>
                <w:szCs w:val="26"/>
              </w:rPr>
              <w:t>5x</w:t>
            </w:r>
            <w:r w:rsidRPr="009238A3">
              <w:rPr>
                <w:rFonts w:ascii="Times New Roman" w:hAnsi="Times New Roman" w:cs="Times New Roman"/>
                <w:sz w:val="26"/>
                <w:szCs w:val="26"/>
              </w:rPr>
              <w:t xml:space="preserve"> 1,5%</w:t>
            </w:r>
          </w:p>
        </w:tc>
        <w:tc>
          <w:tcPr>
            <w:tcW w:w="2160" w:type="dxa"/>
            <w:vAlign w:val="center"/>
          </w:tcPr>
          <w:p w:rsidR="0066326A" w:rsidRPr="009238A3" w:rsidRDefault="0066326A" w:rsidP="0066326A">
            <w:pPr>
              <w:spacing w:before="120" w:after="120"/>
              <w:jc w:val="center"/>
              <w:rPr>
                <w:rFonts w:ascii="Times New Roman" w:hAnsi="Times New Roman" w:cs="Times New Roman"/>
                <w:sz w:val="26"/>
                <w:szCs w:val="26"/>
              </w:rPr>
            </w:pPr>
            <w:r>
              <w:rPr>
                <w:rFonts w:ascii="Times New Roman" w:hAnsi="Times New Roman" w:cs="Times New Roman"/>
                <w:sz w:val="26"/>
                <w:szCs w:val="26"/>
              </w:rPr>
              <w:t>21</w:t>
            </w:r>
            <w:r w:rsidRPr="009238A3">
              <w:rPr>
                <w:rFonts w:ascii="Times New Roman" w:hAnsi="Times New Roman" w:cs="Times New Roman"/>
                <w:sz w:val="26"/>
                <w:szCs w:val="26"/>
              </w:rPr>
              <w:t>,</w:t>
            </w:r>
            <w:r>
              <w:rPr>
                <w:rFonts w:ascii="Times New Roman" w:hAnsi="Times New Roman" w:cs="Times New Roman"/>
                <w:sz w:val="26"/>
                <w:szCs w:val="26"/>
              </w:rPr>
              <w:t>8</w:t>
            </w:r>
            <w:r w:rsidR="00D119C8">
              <w:rPr>
                <w:rFonts w:ascii="Times New Roman" w:hAnsi="Times New Roman" w:cs="Times New Roman"/>
                <w:sz w:val="26"/>
                <w:szCs w:val="26"/>
              </w:rPr>
              <w:t>815</w:t>
            </w:r>
          </w:p>
        </w:tc>
        <w:tc>
          <w:tcPr>
            <w:tcW w:w="1800" w:type="dxa"/>
            <w:vAlign w:val="center"/>
          </w:tcPr>
          <w:p w:rsidR="0066326A" w:rsidRPr="009238A3" w:rsidRDefault="0066326A" w:rsidP="00CE032D">
            <w:pPr>
              <w:spacing w:before="120" w:after="120"/>
              <w:jc w:val="center"/>
              <w:rPr>
                <w:rFonts w:ascii="Times New Roman" w:hAnsi="Times New Roman" w:cs="Times New Roman"/>
                <w:sz w:val="26"/>
                <w:szCs w:val="26"/>
              </w:rPr>
            </w:pPr>
            <w:r w:rsidRPr="009238A3">
              <w:rPr>
                <w:rFonts w:ascii="Times New Roman" w:hAnsi="Times New Roman" w:cs="Times New Roman"/>
                <w:sz w:val="26"/>
                <w:szCs w:val="26"/>
              </w:rPr>
              <w:t>-0,</w:t>
            </w:r>
            <w:r w:rsidR="00CE032D">
              <w:rPr>
                <w:rFonts w:ascii="Times New Roman" w:hAnsi="Times New Roman" w:cs="Times New Roman"/>
                <w:sz w:val="26"/>
                <w:szCs w:val="26"/>
              </w:rPr>
              <w:t>5386</w:t>
            </w:r>
          </w:p>
        </w:tc>
      </w:tr>
    </w:tbl>
    <w:p w:rsidR="0066326A" w:rsidRPr="001627BE" w:rsidRDefault="0066326A" w:rsidP="00EA10ED">
      <w:pPr>
        <w:spacing w:line="360" w:lineRule="auto"/>
        <w:ind w:left="907" w:hanging="907"/>
        <w:jc w:val="center"/>
        <w:rPr>
          <w:rFonts w:ascii="Times New Roman" w:hAnsi="Times New Roman" w:cs="Times New Roman"/>
          <w:sz w:val="26"/>
          <w:szCs w:val="26"/>
        </w:rPr>
      </w:pPr>
    </w:p>
    <w:sectPr w:rsidR="0066326A" w:rsidRPr="001627BE" w:rsidSect="00450FB3">
      <w:pgSz w:w="11909" w:h="16834" w:code="9"/>
      <w:pgMar w:top="576" w:right="288" w:bottom="288" w:left="1728" w:header="432" w:footer="144" w:gutter="0"/>
      <w:pgNumType w:start="7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E79" w:rsidRDefault="00572E79" w:rsidP="000A711B">
      <w:pPr>
        <w:spacing w:after="0" w:line="240" w:lineRule="auto"/>
      </w:pPr>
      <w:r>
        <w:separator/>
      </w:r>
    </w:p>
  </w:endnote>
  <w:endnote w:type="continuationSeparator" w:id="0">
    <w:p w:rsidR="00572E79" w:rsidRDefault="00572E79" w:rsidP="000A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E79" w:rsidRDefault="00572E79" w:rsidP="000A711B">
      <w:pPr>
        <w:spacing w:after="0" w:line="240" w:lineRule="auto"/>
      </w:pPr>
      <w:r>
        <w:separator/>
      </w:r>
    </w:p>
  </w:footnote>
  <w:footnote w:type="continuationSeparator" w:id="0">
    <w:p w:rsidR="00572E79" w:rsidRDefault="00572E79" w:rsidP="000A71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D6"/>
      </v:shape>
    </w:pict>
  </w:numPicBullet>
  <w:abstractNum w:abstractNumId="0">
    <w:nsid w:val="00EC1608"/>
    <w:multiLevelType w:val="hybridMultilevel"/>
    <w:tmpl w:val="CB20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B79DE"/>
    <w:multiLevelType w:val="hybridMultilevel"/>
    <w:tmpl w:val="BD645782"/>
    <w:lvl w:ilvl="0" w:tplc="DE4232CC">
      <w:start w:val="1"/>
      <w:numFmt w:val="lowerLetter"/>
      <w:lvlText w:val="%1."/>
      <w:lvlJc w:val="left"/>
      <w:pPr>
        <w:ind w:left="1800" w:hanging="360"/>
      </w:pPr>
      <w:rPr>
        <w:rFonts w:hint="default"/>
        <w:b/>
        <w:u w:val="none"/>
      </w:rPr>
    </w:lvl>
    <w:lvl w:ilvl="1" w:tplc="773CBCC2">
      <w:start w:val="1"/>
      <w:numFmt w:val="lowerLetter"/>
      <w:lvlText w:val="%2."/>
      <w:lvlJc w:val="left"/>
      <w:pPr>
        <w:ind w:left="2520" w:hanging="360"/>
      </w:pPr>
      <w:rPr>
        <w:rFonts w:hint="default"/>
        <w:b/>
        <w:u w:val="single"/>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5023BD1"/>
    <w:multiLevelType w:val="hybridMultilevel"/>
    <w:tmpl w:val="487AD268"/>
    <w:lvl w:ilvl="0" w:tplc="E0C2F56E">
      <w:start w:val="2"/>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09CE4658"/>
    <w:multiLevelType w:val="hybridMultilevel"/>
    <w:tmpl w:val="7758D6C0"/>
    <w:lvl w:ilvl="0" w:tplc="DE4232CC">
      <w:start w:val="1"/>
      <w:numFmt w:val="lowerLetter"/>
      <w:lvlText w:val="%1."/>
      <w:lvlJc w:val="left"/>
      <w:pPr>
        <w:ind w:left="1800" w:hanging="360"/>
      </w:pPr>
      <w:rPr>
        <w:rFonts w:hint="default"/>
        <w:b/>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8C2ADE"/>
    <w:multiLevelType w:val="hybridMultilevel"/>
    <w:tmpl w:val="A2B8F1C0"/>
    <w:lvl w:ilvl="0" w:tplc="38624FC2">
      <w:start w:val="1"/>
      <w:numFmt w:val="decimal"/>
      <w:lvlText w:val="%1."/>
      <w:lvlJc w:val="left"/>
      <w:pPr>
        <w:ind w:left="720" w:hanging="360"/>
      </w:pPr>
      <w:rPr>
        <w:b/>
      </w:rPr>
    </w:lvl>
    <w:lvl w:ilvl="1" w:tplc="04090009">
      <w:start w:val="1"/>
      <w:numFmt w:val="bullet"/>
      <w:lvlText w:val=""/>
      <w:lvlJc w:val="left"/>
      <w:pPr>
        <w:ind w:left="1440" w:hanging="360"/>
      </w:pPr>
      <w:rPr>
        <w:rFonts w:ascii="Wingdings" w:hAnsi="Wingdings" w:hint="default"/>
        <w:b w:val="0"/>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D1B11"/>
    <w:multiLevelType w:val="hybridMultilevel"/>
    <w:tmpl w:val="A934E3BA"/>
    <w:lvl w:ilvl="0" w:tplc="DE4232CC">
      <w:start w:val="1"/>
      <w:numFmt w:val="lowerLetter"/>
      <w:lvlText w:val="%1."/>
      <w:lvlJc w:val="left"/>
      <w:pPr>
        <w:ind w:left="1800" w:hanging="360"/>
      </w:pPr>
      <w:rPr>
        <w:rFonts w:hint="default"/>
        <w:b/>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55F100D"/>
    <w:multiLevelType w:val="hybridMultilevel"/>
    <w:tmpl w:val="160287A8"/>
    <w:lvl w:ilvl="0" w:tplc="DE4232CC">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8436BF7"/>
    <w:multiLevelType w:val="hybridMultilevel"/>
    <w:tmpl w:val="10B06CCC"/>
    <w:lvl w:ilvl="0" w:tplc="DE4232CC">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B4552A9"/>
    <w:multiLevelType w:val="hybridMultilevel"/>
    <w:tmpl w:val="3646AB70"/>
    <w:lvl w:ilvl="0" w:tplc="7CDC979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D13509"/>
    <w:multiLevelType w:val="hybridMultilevel"/>
    <w:tmpl w:val="523C5B34"/>
    <w:lvl w:ilvl="0" w:tplc="4DF06B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115710"/>
    <w:multiLevelType w:val="hybridMultilevel"/>
    <w:tmpl w:val="4D88E840"/>
    <w:lvl w:ilvl="0" w:tplc="04090019">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8EF602F"/>
    <w:multiLevelType w:val="hybridMultilevel"/>
    <w:tmpl w:val="147EAB8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4216F7"/>
    <w:multiLevelType w:val="hybridMultilevel"/>
    <w:tmpl w:val="7C5AE83C"/>
    <w:lvl w:ilvl="0" w:tplc="FE328ED6">
      <w:start w:val="1"/>
      <w:numFmt w:val="lowerLetter"/>
      <w:lvlText w:val="%1)"/>
      <w:lvlJc w:val="left"/>
      <w:pPr>
        <w:tabs>
          <w:tab w:val="num" w:pos="1845"/>
        </w:tabs>
        <w:ind w:left="1845"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3285"/>
        </w:tabs>
        <w:ind w:left="3285" w:hanging="180"/>
      </w:pPr>
    </w:lvl>
    <w:lvl w:ilvl="3" w:tplc="0409000F" w:tentative="1">
      <w:start w:val="1"/>
      <w:numFmt w:val="decimal"/>
      <w:lvlText w:val="%4."/>
      <w:lvlJc w:val="left"/>
      <w:pPr>
        <w:tabs>
          <w:tab w:val="num" w:pos="4005"/>
        </w:tabs>
        <w:ind w:left="4005" w:hanging="360"/>
      </w:pPr>
    </w:lvl>
    <w:lvl w:ilvl="4" w:tplc="04090019" w:tentative="1">
      <w:start w:val="1"/>
      <w:numFmt w:val="lowerLetter"/>
      <w:lvlText w:val="%5."/>
      <w:lvlJc w:val="left"/>
      <w:pPr>
        <w:tabs>
          <w:tab w:val="num" w:pos="4725"/>
        </w:tabs>
        <w:ind w:left="4725" w:hanging="360"/>
      </w:pPr>
    </w:lvl>
    <w:lvl w:ilvl="5" w:tplc="0409001B" w:tentative="1">
      <w:start w:val="1"/>
      <w:numFmt w:val="lowerRoman"/>
      <w:lvlText w:val="%6."/>
      <w:lvlJc w:val="right"/>
      <w:pPr>
        <w:tabs>
          <w:tab w:val="num" w:pos="5445"/>
        </w:tabs>
        <w:ind w:left="5445" w:hanging="180"/>
      </w:pPr>
    </w:lvl>
    <w:lvl w:ilvl="6" w:tplc="0409000F" w:tentative="1">
      <w:start w:val="1"/>
      <w:numFmt w:val="decimal"/>
      <w:lvlText w:val="%7."/>
      <w:lvlJc w:val="left"/>
      <w:pPr>
        <w:tabs>
          <w:tab w:val="num" w:pos="6165"/>
        </w:tabs>
        <w:ind w:left="6165" w:hanging="360"/>
      </w:pPr>
    </w:lvl>
    <w:lvl w:ilvl="7" w:tplc="04090019" w:tentative="1">
      <w:start w:val="1"/>
      <w:numFmt w:val="lowerLetter"/>
      <w:lvlText w:val="%8."/>
      <w:lvlJc w:val="left"/>
      <w:pPr>
        <w:tabs>
          <w:tab w:val="num" w:pos="6885"/>
        </w:tabs>
        <w:ind w:left="6885" w:hanging="360"/>
      </w:pPr>
    </w:lvl>
    <w:lvl w:ilvl="8" w:tplc="0409001B" w:tentative="1">
      <w:start w:val="1"/>
      <w:numFmt w:val="lowerRoman"/>
      <w:lvlText w:val="%9."/>
      <w:lvlJc w:val="right"/>
      <w:pPr>
        <w:tabs>
          <w:tab w:val="num" w:pos="7605"/>
        </w:tabs>
        <w:ind w:left="7605" w:hanging="180"/>
      </w:pPr>
    </w:lvl>
  </w:abstractNum>
  <w:abstractNum w:abstractNumId="13">
    <w:nsid w:val="40C624BA"/>
    <w:multiLevelType w:val="hybridMultilevel"/>
    <w:tmpl w:val="4D88E840"/>
    <w:lvl w:ilvl="0" w:tplc="04090019">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44E1B1A"/>
    <w:multiLevelType w:val="hybridMultilevel"/>
    <w:tmpl w:val="E68E83D6"/>
    <w:lvl w:ilvl="0" w:tplc="2544E6E8">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5470AE3"/>
    <w:multiLevelType w:val="multilevel"/>
    <w:tmpl w:val="BEAE90A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46DC242C"/>
    <w:multiLevelType w:val="hybridMultilevel"/>
    <w:tmpl w:val="E8E89890"/>
    <w:lvl w:ilvl="0" w:tplc="04090013">
      <w:start w:val="1"/>
      <w:numFmt w:val="upperRoman"/>
      <w:lvlText w:val="%1."/>
      <w:lvlJc w:val="right"/>
      <w:pPr>
        <w:ind w:left="720" w:hanging="360"/>
      </w:pPr>
    </w:lvl>
    <w:lvl w:ilvl="1" w:tplc="F27ACD1C">
      <w:start w:val="1"/>
      <w:numFmt w:val="decimal"/>
      <w:lvlText w:val="%2"/>
      <w:lvlJc w:val="left"/>
      <w:pPr>
        <w:ind w:left="1440" w:hanging="360"/>
      </w:pPr>
      <w:rPr>
        <w:rFonts w:hint="default"/>
        <w:b w:val="0"/>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7D4800"/>
    <w:multiLevelType w:val="hybridMultilevel"/>
    <w:tmpl w:val="6D68A7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BF0F1B"/>
    <w:multiLevelType w:val="hybridMultilevel"/>
    <w:tmpl w:val="3D2E983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27A6A33"/>
    <w:multiLevelType w:val="hybridMultilevel"/>
    <w:tmpl w:val="B5FE470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B7D11E7"/>
    <w:multiLevelType w:val="hybridMultilevel"/>
    <w:tmpl w:val="B2FE3934"/>
    <w:lvl w:ilvl="0" w:tplc="04090019">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EC32820"/>
    <w:multiLevelType w:val="hybridMultilevel"/>
    <w:tmpl w:val="E28A5544"/>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D463E9"/>
    <w:multiLevelType w:val="hybridMultilevel"/>
    <w:tmpl w:val="095EB6E4"/>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EA717C"/>
    <w:multiLevelType w:val="hybridMultilevel"/>
    <w:tmpl w:val="B2FE3934"/>
    <w:lvl w:ilvl="0" w:tplc="04090019">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7606099"/>
    <w:multiLevelType w:val="hybridMultilevel"/>
    <w:tmpl w:val="3D2E983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82A22CD"/>
    <w:multiLevelType w:val="hybridMultilevel"/>
    <w:tmpl w:val="409AA4BE"/>
    <w:lvl w:ilvl="0" w:tplc="7D72F3C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D7D7A43"/>
    <w:multiLevelType w:val="hybridMultilevel"/>
    <w:tmpl w:val="F8B837B8"/>
    <w:lvl w:ilvl="0" w:tplc="959C0F9A">
      <w:start w:val="1"/>
      <w:numFmt w:val="bullet"/>
      <w:lvlText w:val="-"/>
      <w:lvlJc w:val="left"/>
      <w:pPr>
        <w:ind w:left="1710" w:hanging="360"/>
      </w:pPr>
      <w:rPr>
        <w:rFonts w:ascii="Times New Roman" w:eastAsia="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6"/>
  </w:num>
  <w:num w:numId="2">
    <w:abstractNumId w:val="9"/>
  </w:num>
  <w:num w:numId="3">
    <w:abstractNumId w:val="22"/>
  </w:num>
  <w:num w:numId="4">
    <w:abstractNumId w:val="17"/>
  </w:num>
  <w:num w:numId="5">
    <w:abstractNumId w:val="8"/>
  </w:num>
  <w:num w:numId="6">
    <w:abstractNumId w:val="25"/>
  </w:num>
  <w:num w:numId="7">
    <w:abstractNumId w:val="21"/>
  </w:num>
  <w:num w:numId="8">
    <w:abstractNumId w:val="11"/>
  </w:num>
  <w:num w:numId="9">
    <w:abstractNumId w:val="18"/>
  </w:num>
  <w:num w:numId="10">
    <w:abstractNumId w:val="6"/>
  </w:num>
  <w:num w:numId="11">
    <w:abstractNumId w:val="10"/>
  </w:num>
  <w:num w:numId="12">
    <w:abstractNumId w:val="0"/>
  </w:num>
  <w:num w:numId="13">
    <w:abstractNumId w:val="3"/>
  </w:num>
  <w:num w:numId="14">
    <w:abstractNumId w:val="5"/>
  </w:num>
  <w:num w:numId="15">
    <w:abstractNumId w:val="1"/>
  </w:num>
  <w:num w:numId="16">
    <w:abstractNumId w:val="7"/>
  </w:num>
  <w:num w:numId="17">
    <w:abstractNumId w:val="14"/>
  </w:num>
  <w:num w:numId="18">
    <w:abstractNumId w:val="20"/>
  </w:num>
  <w:num w:numId="19">
    <w:abstractNumId w:val="24"/>
  </w:num>
  <w:num w:numId="20">
    <w:abstractNumId w:val="23"/>
  </w:num>
  <w:num w:numId="21">
    <w:abstractNumId w:val="13"/>
  </w:num>
  <w:num w:numId="22">
    <w:abstractNumId w:val="15"/>
  </w:num>
  <w:num w:numId="23">
    <w:abstractNumId w:val="26"/>
  </w:num>
  <w:num w:numId="24">
    <w:abstractNumId w:val="2"/>
  </w:num>
  <w:num w:numId="25">
    <w:abstractNumId w:val="4"/>
  </w:num>
  <w:num w:numId="26">
    <w:abstractNumId w:val="12"/>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1E25"/>
    <w:rsid w:val="0000327F"/>
    <w:rsid w:val="000045F2"/>
    <w:rsid w:val="00005E32"/>
    <w:rsid w:val="00010E42"/>
    <w:rsid w:val="0001225B"/>
    <w:rsid w:val="00014C46"/>
    <w:rsid w:val="00022199"/>
    <w:rsid w:val="00031ECA"/>
    <w:rsid w:val="000403B3"/>
    <w:rsid w:val="00041123"/>
    <w:rsid w:val="0004257B"/>
    <w:rsid w:val="000441E7"/>
    <w:rsid w:val="000442F4"/>
    <w:rsid w:val="000447AE"/>
    <w:rsid w:val="00047D27"/>
    <w:rsid w:val="00047FA4"/>
    <w:rsid w:val="00055206"/>
    <w:rsid w:val="00055691"/>
    <w:rsid w:val="00057D5D"/>
    <w:rsid w:val="0006026C"/>
    <w:rsid w:val="00065ED1"/>
    <w:rsid w:val="00070D7A"/>
    <w:rsid w:val="00073A3E"/>
    <w:rsid w:val="00075CAB"/>
    <w:rsid w:val="00087B77"/>
    <w:rsid w:val="00092B7B"/>
    <w:rsid w:val="00094628"/>
    <w:rsid w:val="0009498D"/>
    <w:rsid w:val="00094FE0"/>
    <w:rsid w:val="000A711B"/>
    <w:rsid w:val="000B4DD6"/>
    <w:rsid w:val="000C0262"/>
    <w:rsid w:val="000C1100"/>
    <w:rsid w:val="000C575B"/>
    <w:rsid w:val="000C7E77"/>
    <w:rsid w:val="000D0F98"/>
    <w:rsid w:val="000D21BB"/>
    <w:rsid w:val="000D2719"/>
    <w:rsid w:val="000D3E19"/>
    <w:rsid w:val="000D6207"/>
    <w:rsid w:val="000D7E54"/>
    <w:rsid w:val="000F0434"/>
    <w:rsid w:val="000F294E"/>
    <w:rsid w:val="00106CB4"/>
    <w:rsid w:val="0011238F"/>
    <w:rsid w:val="001145CA"/>
    <w:rsid w:val="0012459C"/>
    <w:rsid w:val="00140B73"/>
    <w:rsid w:val="00141AA6"/>
    <w:rsid w:val="001461B4"/>
    <w:rsid w:val="00153E26"/>
    <w:rsid w:val="00154578"/>
    <w:rsid w:val="00154F10"/>
    <w:rsid w:val="001627BE"/>
    <w:rsid w:val="00164BE6"/>
    <w:rsid w:val="0017425C"/>
    <w:rsid w:val="0018093B"/>
    <w:rsid w:val="00185F16"/>
    <w:rsid w:val="001904DE"/>
    <w:rsid w:val="001971E3"/>
    <w:rsid w:val="001A0B90"/>
    <w:rsid w:val="001A1391"/>
    <w:rsid w:val="001A37EC"/>
    <w:rsid w:val="001A411D"/>
    <w:rsid w:val="001A4159"/>
    <w:rsid w:val="001B0920"/>
    <w:rsid w:val="001B5075"/>
    <w:rsid w:val="001C3402"/>
    <w:rsid w:val="001C5D10"/>
    <w:rsid w:val="001C77A6"/>
    <w:rsid w:val="001D176C"/>
    <w:rsid w:val="001D4DF7"/>
    <w:rsid w:val="001D4F3A"/>
    <w:rsid w:val="001D6C2A"/>
    <w:rsid w:val="001E1BEE"/>
    <w:rsid w:val="001E2DC8"/>
    <w:rsid w:val="001F22B8"/>
    <w:rsid w:val="001F2912"/>
    <w:rsid w:val="001F4F25"/>
    <w:rsid w:val="001F7163"/>
    <w:rsid w:val="001F73E9"/>
    <w:rsid w:val="00200575"/>
    <w:rsid w:val="002073FD"/>
    <w:rsid w:val="00215A4F"/>
    <w:rsid w:val="0021617E"/>
    <w:rsid w:val="00216816"/>
    <w:rsid w:val="002263E0"/>
    <w:rsid w:val="002279BB"/>
    <w:rsid w:val="002447E3"/>
    <w:rsid w:val="00253C78"/>
    <w:rsid w:val="00255FCB"/>
    <w:rsid w:val="00266E7E"/>
    <w:rsid w:val="0027093C"/>
    <w:rsid w:val="00276B89"/>
    <w:rsid w:val="00282B10"/>
    <w:rsid w:val="002958D8"/>
    <w:rsid w:val="002A0936"/>
    <w:rsid w:val="002A669D"/>
    <w:rsid w:val="002B1689"/>
    <w:rsid w:val="002B1F94"/>
    <w:rsid w:val="002C0F0C"/>
    <w:rsid w:val="002C5706"/>
    <w:rsid w:val="002E3121"/>
    <w:rsid w:val="002E499D"/>
    <w:rsid w:val="002F0062"/>
    <w:rsid w:val="002F1163"/>
    <w:rsid w:val="002F495F"/>
    <w:rsid w:val="00303546"/>
    <w:rsid w:val="0030551D"/>
    <w:rsid w:val="00305F4A"/>
    <w:rsid w:val="00307D44"/>
    <w:rsid w:val="00314BB8"/>
    <w:rsid w:val="00315BB3"/>
    <w:rsid w:val="00323D69"/>
    <w:rsid w:val="003253B2"/>
    <w:rsid w:val="0032694C"/>
    <w:rsid w:val="00331CE8"/>
    <w:rsid w:val="003342FF"/>
    <w:rsid w:val="0034034C"/>
    <w:rsid w:val="00345B91"/>
    <w:rsid w:val="00345FAA"/>
    <w:rsid w:val="00351C8A"/>
    <w:rsid w:val="00355F38"/>
    <w:rsid w:val="003639AB"/>
    <w:rsid w:val="00363B88"/>
    <w:rsid w:val="00366C50"/>
    <w:rsid w:val="00370485"/>
    <w:rsid w:val="00370B14"/>
    <w:rsid w:val="00373E7F"/>
    <w:rsid w:val="00380FDE"/>
    <w:rsid w:val="00381E41"/>
    <w:rsid w:val="00382107"/>
    <w:rsid w:val="00384E8D"/>
    <w:rsid w:val="00386499"/>
    <w:rsid w:val="00391435"/>
    <w:rsid w:val="00394FBA"/>
    <w:rsid w:val="00396F35"/>
    <w:rsid w:val="003978F1"/>
    <w:rsid w:val="003A284F"/>
    <w:rsid w:val="003A2D52"/>
    <w:rsid w:val="003A36FF"/>
    <w:rsid w:val="003A5EF6"/>
    <w:rsid w:val="003A662F"/>
    <w:rsid w:val="003A73A6"/>
    <w:rsid w:val="003B7FCD"/>
    <w:rsid w:val="003D2DAC"/>
    <w:rsid w:val="003D3F54"/>
    <w:rsid w:val="003E431B"/>
    <w:rsid w:val="003E5CB6"/>
    <w:rsid w:val="003E6B4D"/>
    <w:rsid w:val="003F2166"/>
    <w:rsid w:val="00401309"/>
    <w:rsid w:val="00403D3C"/>
    <w:rsid w:val="00405584"/>
    <w:rsid w:val="00412E1C"/>
    <w:rsid w:val="0041338A"/>
    <w:rsid w:val="00413B2A"/>
    <w:rsid w:val="004161C7"/>
    <w:rsid w:val="00436743"/>
    <w:rsid w:val="00445264"/>
    <w:rsid w:val="00445F1B"/>
    <w:rsid w:val="00450FB3"/>
    <w:rsid w:val="00451FD8"/>
    <w:rsid w:val="0045234D"/>
    <w:rsid w:val="00453008"/>
    <w:rsid w:val="00460D54"/>
    <w:rsid w:val="00461E25"/>
    <w:rsid w:val="00465630"/>
    <w:rsid w:val="00473C52"/>
    <w:rsid w:val="004773B7"/>
    <w:rsid w:val="0048032C"/>
    <w:rsid w:val="00480A6C"/>
    <w:rsid w:val="00484A77"/>
    <w:rsid w:val="00491767"/>
    <w:rsid w:val="00491AB1"/>
    <w:rsid w:val="00496A09"/>
    <w:rsid w:val="004A4987"/>
    <w:rsid w:val="004A5418"/>
    <w:rsid w:val="004B1A57"/>
    <w:rsid w:val="004B4433"/>
    <w:rsid w:val="004B485C"/>
    <w:rsid w:val="004C393A"/>
    <w:rsid w:val="004C3C50"/>
    <w:rsid w:val="004C7C22"/>
    <w:rsid w:val="004D7664"/>
    <w:rsid w:val="004E0D09"/>
    <w:rsid w:val="004E1C40"/>
    <w:rsid w:val="004F76C1"/>
    <w:rsid w:val="00500BBD"/>
    <w:rsid w:val="00512F55"/>
    <w:rsid w:val="0051396B"/>
    <w:rsid w:val="0051399D"/>
    <w:rsid w:val="00516A0F"/>
    <w:rsid w:val="00525CBF"/>
    <w:rsid w:val="005363FA"/>
    <w:rsid w:val="005407B5"/>
    <w:rsid w:val="005407D9"/>
    <w:rsid w:val="00544B2C"/>
    <w:rsid w:val="005459FF"/>
    <w:rsid w:val="00556AF8"/>
    <w:rsid w:val="00560B4A"/>
    <w:rsid w:val="00562A29"/>
    <w:rsid w:val="0056506A"/>
    <w:rsid w:val="005658D9"/>
    <w:rsid w:val="00572E79"/>
    <w:rsid w:val="00573B62"/>
    <w:rsid w:val="005808B7"/>
    <w:rsid w:val="00596E30"/>
    <w:rsid w:val="005A1E96"/>
    <w:rsid w:val="005B1E3E"/>
    <w:rsid w:val="005B2BB5"/>
    <w:rsid w:val="005B33B2"/>
    <w:rsid w:val="005B5896"/>
    <w:rsid w:val="005B632B"/>
    <w:rsid w:val="005B71C6"/>
    <w:rsid w:val="005C02C8"/>
    <w:rsid w:val="005C18A1"/>
    <w:rsid w:val="005C25BE"/>
    <w:rsid w:val="005C2BE0"/>
    <w:rsid w:val="005D053F"/>
    <w:rsid w:val="005D08EF"/>
    <w:rsid w:val="005D1224"/>
    <w:rsid w:val="005D2353"/>
    <w:rsid w:val="005D7E10"/>
    <w:rsid w:val="005E1D57"/>
    <w:rsid w:val="005E4046"/>
    <w:rsid w:val="00601476"/>
    <w:rsid w:val="00602228"/>
    <w:rsid w:val="0060246A"/>
    <w:rsid w:val="00607C2E"/>
    <w:rsid w:val="006118ED"/>
    <w:rsid w:val="00611E46"/>
    <w:rsid w:val="00620F36"/>
    <w:rsid w:val="00621B59"/>
    <w:rsid w:val="00625B9F"/>
    <w:rsid w:val="006426F5"/>
    <w:rsid w:val="006428CC"/>
    <w:rsid w:val="00651A81"/>
    <w:rsid w:val="00651B3C"/>
    <w:rsid w:val="00654824"/>
    <w:rsid w:val="0065546D"/>
    <w:rsid w:val="006559D9"/>
    <w:rsid w:val="00656408"/>
    <w:rsid w:val="0065748D"/>
    <w:rsid w:val="006620A2"/>
    <w:rsid w:val="0066326A"/>
    <w:rsid w:val="00667189"/>
    <w:rsid w:val="006701F5"/>
    <w:rsid w:val="00671CBB"/>
    <w:rsid w:val="00673D8A"/>
    <w:rsid w:val="00674F6C"/>
    <w:rsid w:val="0068277E"/>
    <w:rsid w:val="00683AAF"/>
    <w:rsid w:val="006842AB"/>
    <w:rsid w:val="006855D2"/>
    <w:rsid w:val="00686056"/>
    <w:rsid w:val="0068648F"/>
    <w:rsid w:val="00687154"/>
    <w:rsid w:val="0068737C"/>
    <w:rsid w:val="00693F0B"/>
    <w:rsid w:val="0069725C"/>
    <w:rsid w:val="006A7ED3"/>
    <w:rsid w:val="006B0026"/>
    <w:rsid w:val="006B086B"/>
    <w:rsid w:val="006C18BA"/>
    <w:rsid w:val="006D19FD"/>
    <w:rsid w:val="006D3F13"/>
    <w:rsid w:val="006D4F74"/>
    <w:rsid w:val="006E0D9C"/>
    <w:rsid w:val="006E10F6"/>
    <w:rsid w:val="006E5640"/>
    <w:rsid w:val="006E713E"/>
    <w:rsid w:val="006F17C2"/>
    <w:rsid w:val="006F5820"/>
    <w:rsid w:val="006F6C01"/>
    <w:rsid w:val="00700663"/>
    <w:rsid w:val="0070669A"/>
    <w:rsid w:val="00724A0E"/>
    <w:rsid w:val="00730651"/>
    <w:rsid w:val="00732584"/>
    <w:rsid w:val="0073514B"/>
    <w:rsid w:val="00741F31"/>
    <w:rsid w:val="00750EC5"/>
    <w:rsid w:val="00751955"/>
    <w:rsid w:val="00770D7E"/>
    <w:rsid w:val="007728A5"/>
    <w:rsid w:val="0078325A"/>
    <w:rsid w:val="007841F4"/>
    <w:rsid w:val="00793B96"/>
    <w:rsid w:val="00795E72"/>
    <w:rsid w:val="00797E33"/>
    <w:rsid w:val="00797EC7"/>
    <w:rsid w:val="007B30C4"/>
    <w:rsid w:val="007B3305"/>
    <w:rsid w:val="007C1E34"/>
    <w:rsid w:val="007C6596"/>
    <w:rsid w:val="007D1F4F"/>
    <w:rsid w:val="007D20DD"/>
    <w:rsid w:val="007D2EE4"/>
    <w:rsid w:val="007D4E1A"/>
    <w:rsid w:val="007D6511"/>
    <w:rsid w:val="007E19FA"/>
    <w:rsid w:val="007E4BC6"/>
    <w:rsid w:val="007E5FB6"/>
    <w:rsid w:val="007F20FB"/>
    <w:rsid w:val="007F59F9"/>
    <w:rsid w:val="008012B8"/>
    <w:rsid w:val="00802DC5"/>
    <w:rsid w:val="008101C0"/>
    <w:rsid w:val="00810B99"/>
    <w:rsid w:val="00813887"/>
    <w:rsid w:val="00817AB0"/>
    <w:rsid w:val="008354E6"/>
    <w:rsid w:val="0083646D"/>
    <w:rsid w:val="008410FD"/>
    <w:rsid w:val="008447B2"/>
    <w:rsid w:val="008473F9"/>
    <w:rsid w:val="00865425"/>
    <w:rsid w:val="00873835"/>
    <w:rsid w:val="00876500"/>
    <w:rsid w:val="00881C94"/>
    <w:rsid w:val="008822E8"/>
    <w:rsid w:val="00883762"/>
    <w:rsid w:val="00895738"/>
    <w:rsid w:val="008A3F8E"/>
    <w:rsid w:val="008C528D"/>
    <w:rsid w:val="008C6864"/>
    <w:rsid w:val="008C70E5"/>
    <w:rsid w:val="008D57EE"/>
    <w:rsid w:val="008D6D63"/>
    <w:rsid w:val="008F2AD8"/>
    <w:rsid w:val="008F4C3E"/>
    <w:rsid w:val="008F7236"/>
    <w:rsid w:val="008F7460"/>
    <w:rsid w:val="00905A74"/>
    <w:rsid w:val="00906A8A"/>
    <w:rsid w:val="0091033B"/>
    <w:rsid w:val="00913491"/>
    <w:rsid w:val="009149C0"/>
    <w:rsid w:val="00915C00"/>
    <w:rsid w:val="0091626B"/>
    <w:rsid w:val="00923459"/>
    <w:rsid w:val="009238A3"/>
    <w:rsid w:val="00931EF5"/>
    <w:rsid w:val="00943CB6"/>
    <w:rsid w:val="009443A3"/>
    <w:rsid w:val="009453AA"/>
    <w:rsid w:val="00945AE4"/>
    <w:rsid w:val="00954F78"/>
    <w:rsid w:val="00961823"/>
    <w:rsid w:val="009654FE"/>
    <w:rsid w:val="00967A19"/>
    <w:rsid w:val="00974B9A"/>
    <w:rsid w:val="00975543"/>
    <w:rsid w:val="00983DD9"/>
    <w:rsid w:val="0098700C"/>
    <w:rsid w:val="00993A61"/>
    <w:rsid w:val="009947F7"/>
    <w:rsid w:val="009B360B"/>
    <w:rsid w:val="009B6669"/>
    <w:rsid w:val="009C1A95"/>
    <w:rsid w:val="009C1F6D"/>
    <w:rsid w:val="009C682F"/>
    <w:rsid w:val="009C7A71"/>
    <w:rsid w:val="009D20A9"/>
    <w:rsid w:val="009D2697"/>
    <w:rsid w:val="009D4B10"/>
    <w:rsid w:val="009E2C10"/>
    <w:rsid w:val="009E334D"/>
    <w:rsid w:val="009E6948"/>
    <w:rsid w:val="009F11EF"/>
    <w:rsid w:val="009F2405"/>
    <w:rsid w:val="00A00028"/>
    <w:rsid w:val="00A01FC4"/>
    <w:rsid w:val="00A069AC"/>
    <w:rsid w:val="00A11AF3"/>
    <w:rsid w:val="00A14F96"/>
    <w:rsid w:val="00A31146"/>
    <w:rsid w:val="00A34F25"/>
    <w:rsid w:val="00A35B73"/>
    <w:rsid w:val="00A410A4"/>
    <w:rsid w:val="00A41554"/>
    <w:rsid w:val="00A46615"/>
    <w:rsid w:val="00A679A3"/>
    <w:rsid w:val="00A80835"/>
    <w:rsid w:val="00A82202"/>
    <w:rsid w:val="00A83661"/>
    <w:rsid w:val="00A84A69"/>
    <w:rsid w:val="00A8502E"/>
    <w:rsid w:val="00A8756C"/>
    <w:rsid w:val="00AA4618"/>
    <w:rsid w:val="00AA6A53"/>
    <w:rsid w:val="00AB4303"/>
    <w:rsid w:val="00AC0250"/>
    <w:rsid w:val="00AC331D"/>
    <w:rsid w:val="00AC62C4"/>
    <w:rsid w:val="00AD0CE0"/>
    <w:rsid w:val="00AD2654"/>
    <w:rsid w:val="00AD413B"/>
    <w:rsid w:val="00AD4E86"/>
    <w:rsid w:val="00AE421B"/>
    <w:rsid w:val="00AE4E10"/>
    <w:rsid w:val="00AE66D6"/>
    <w:rsid w:val="00AE7161"/>
    <w:rsid w:val="00AE797E"/>
    <w:rsid w:val="00AF0E5F"/>
    <w:rsid w:val="00AF708C"/>
    <w:rsid w:val="00B019A8"/>
    <w:rsid w:val="00B0690B"/>
    <w:rsid w:val="00B148AC"/>
    <w:rsid w:val="00B2422E"/>
    <w:rsid w:val="00B2446A"/>
    <w:rsid w:val="00B261FB"/>
    <w:rsid w:val="00B305A0"/>
    <w:rsid w:val="00B31E9B"/>
    <w:rsid w:val="00B337D0"/>
    <w:rsid w:val="00B337D4"/>
    <w:rsid w:val="00B35C06"/>
    <w:rsid w:val="00B35C3F"/>
    <w:rsid w:val="00B372EB"/>
    <w:rsid w:val="00B37817"/>
    <w:rsid w:val="00B4006D"/>
    <w:rsid w:val="00B422F0"/>
    <w:rsid w:val="00B4715C"/>
    <w:rsid w:val="00B47CF6"/>
    <w:rsid w:val="00B512FD"/>
    <w:rsid w:val="00B54242"/>
    <w:rsid w:val="00B5638B"/>
    <w:rsid w:val="00B60839"/>
    <w:rsid w:val="00B65641"/>
    <w:rsid w:val="00B66D0B"/>
    <w:rsid w:val="00B67169"/>
    <w:rsid w:val="00B70B82"/>
    <w:rsid w:val="00B76813"/>
    <w:rsid w:val="00B82F20"/>
    <w:rsid w:val="00B87E94"/>
    <w:rsid w:val="00B87EAE"/>
    <w:rsid w:val="00BA3340"/>
    <w:rsid w:val="00BB0C3B"/>
    <w:rsid w:val="00BB2F89"/>
    <w:rsid w:val="00BC0E43"/>
    <w:rsid w:val="00BC1298"/>
    <w:rsid w:val="00BC1690"/>
    <w:rsid w:val="00BC209D"/>
    <w:rsid w:val="00BC32FB"/>
    <w:rsid w:val="00BC47CF"/>
    <w:rsid w:val="00BC632E"/>
    <w:rsid w:val="00BD12F0"/>
    <w:rsid w:val="00BD3175"/>
    <w:rsid w:val="00BE0F7B"/>
    <w:rsid w:val="00BE22AF"/>
    <w:rsid w:val="00BE2847"/>
    <w:rsid w:val="00BE4470"/>
    <w:rsid w:val="00BE7AE5"/>
    <w:rsid w:val="00BF3071"/>
    <w:rsid w:val="00BF6427"/>
    <w:rsid w:val="00BF7CC3"/>
    <w:rsid w:val="00C009F4"/>
    <w:rsid w:val="00C1073A"/>
    <w:rsid w:val="00C1522C"/>
    <w:rsid w:val="00C1629B"/>
    <w:rsid w:val="00C22FB8"/>
    <w:rsid w:val="00C25933"/>
    <w:rsid w:val="00C2675C"/>
    <w:rsid w:val="00C34F3C"/>
    <w:rsid w:val="00C35E52"/>
    <w:rsid w:val="00C421E8"/>
    <w:rsid w:val="00C46F73"/>
    <w:rsid w:val="00C536F6"/>
    <w:rsid w:val="00C57A55"/>
    <w:rsid w:val="00C62354"/>
    <w:rsid w:val="00C6248A"/>
    <w:rsid w:val="00C67399"/>
    <w:rsid w:val="00C8072C"/>
    <w:rsid w:val="00C815F3"/>
    <w:rsid w:val="00C82FE8"/>
    <w:rsid w:val="00C84ABC"/>
    <w:rsid w:val="00C8535F"/>
    <w:rsid w:val="00C92925"/>
    <w:rsid w:val="00CA5525"/>
    <w:rsid w:val="00CA6C61"/>
    <w:rsid w:val="00CB27B1"/>
    <w:rsid w:val="00CB2EF9"/>
    <w:rsid w:val="00CB48A6"/>
    <w:rsid w:val="00CB5C2E"/>
    <w:rsid w:val="00CC5F31"/>
    <w:rsid w:val="00CE032D"/>
    <w:rsid w:val="00CE17AC"/>
    <w:rsid w:val="00CE470C"/>
    <w:rsid w:val="00CE585E"/>
    <w:rsid w:val="00CF5D7F"/>
    <w:rsid w:val="00D05CD8"/>
    <w:rsid w:val="00D0658F"/>
    <w:rsid w:val="00D10B4A"/>
    <w:rsid w:val="00D111F7"/>
    <w:rsid w:val="00D119C8"/>
    <w:rsid w:val="00D12915"/>
    <w:rsid w:val="00D23358"/>
    <w:rsid w:val="00D36673"/>
    <w:rsid w:val="00D41287"/>
    <w:rsid w:val="00D56BE5"/>
    <w:rsid w:val="00D82283"/>
    <w:rsid w:val="00D82578"/>
    <w:rsid w:val="00D859D4"/>
    <w:rsid w:val="00D873EF"/>
    <w:rsid w:val="00DA5BC6"/>
    <w:rsid w:val="00DB117A"/>
    <w:rsid w:val="00DB232A"/>
    <w:rsid w:val="00DB2E54"/>
    <w:rsid w:val="00DB47AD"/>
    <w:rsid w:val="00DD1087"/>
    <w:rsid w:val="00DD14FB"/>
    <w:rsid w:val="00DD3904"/>
    <w:rsid w:val="00DD6CAF"/>
    <w:rsid w:val="00DE4429"/>
    <w:rsid w:val="00DE5C58"/>
    <w:rsid w:val="00DE7043"/>
    <w:rsid w:val="00DF2424"/>
    <w:rsid w:val="00DF335C"/>
    <w:rsid w:val="00DF5F61"/>
    <w:rsid w:val="00E02155"/>
    <w:rsid w:val="00E0435B"/>
    <w:rsid w:val="00E04448"/>
    <w:rsid w:val="00E12EE0"/>
    <w:rsid w:val="00E17929"/>
    <w:rsid w:val="00E17A19"/>
    <w:rsid w:val="00E243F6"/>
    <w:rsid w:val="00E274B0"/>
    <w:rsid w:val="00E35ED5"/>
    <w:rsid w:val="00E42DF3"/>
    <w:rsid w:val="00E43186"/>
    <w:rsid w:val="00E4478D"/>
    <w:rsid w:val="00E46290"/>
    <w:rsid w:val="00E46C04"/>
    <w:rsid w:val="00E51D23"/>
    <w:rsid w:val="00E52305"/>
    <w:rsid w:val="00E5458D"/>
    <w:rsid w:val="00E56842"/>
    <w:rsid w:val="00E56DE0"/>
    <w:rsid w:val="00E6656C"/>
    <w:rsid w:val="00E75B3E"/>
    <w:rsid w:val="00E77055"/>
    <w:rsid w:val="00E80013"/>
    <w:rsid w:val="00E83102"/>
    <w:rsid w:val="00E8642A"/>
    <w:rsid w:val="00E90E04"/>
    <w:rsid w:val="00E91F03"/>
    <w:rsid w:val="00E952E0"/>
    <w:rsid w:val="00E96C36"/>
    <w:rsid w:val="00EA10ED"/>
    <w:rsid w:val="00EA2193"/>
    <w:rsid w:val="00EB05E2"/>
    <w:rsid w:val="00EB1D0C"/>
    <w:rsid w:val="00EB37BA"/>
    <w:rsid w:val="00EB38A3"/>
    <w:rsid w:val="00EB3FF3"/>
    <w:rsid w:val="00EB6024"/>
    <w:rsid w:val="00EC4400"/>
    <w:rsid w:val="00ED13C1"/>
    <w:rsid w:val="00EE33DB"/>
    <w:rsid w:val="00EE77BD"/>
    <w:rsid w:val="00EF78EF"/>
    <w:rsid w:val="00F02875"/>
    <w:rsid w:val="00F05EBE"/>
    <w:rsid w:val="00F135C9"/>
    <w:rsid w:val="00F252FF"/>
    <w:rsid w:val="00F3080E"/>
    <w:rsid w:val="00F35730"/>
    <w:rsid w:val="00F523F1"/>
    <w:rsid w:val="00F56899"/>
    <w:rsid w:val="00F576C5"/>
    <w:rsid w:val="00F60829"/>
    <w:rsid w:val="00F60F13"/>
    <w:rsid w:val="00F63719"/>
    <w:rsid w:val="00F64711"/>
    <w:rsid w:val="00F65470"/>
    <w:rsid w:val="00F709CE"/>
    <w:rsid w:val="00F73C74"/>
    <w:rsid w:val="00F832AB"/>
    <w:rsid w:val="00F83382"/>
    <w:rsid w:val="00F86BF9"/>
    <w:rsid w:val="00F91E56"/>
    <w:rsid w:val="00F94C1D"/>
    <w:rsid w:val="00FA3829"/>
    <w:rsid w:val="00FA4C4E"/>
    <w:rsid w:val="00FA5962"/>
    <w:rsid w:val="00FA7FC2"/>
    <w:rsid w:val="00FB29D6"/>
    <w:rsid w:val="00FC686B"/>
    <w:rsid w:val="00FD2138"/>
    <w:rsid w:val="00FE0581"/>
    <w:rsid w:val="00FE7FDB"/>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11B"/>
  </w:style>
  <w:style w:type="paragraph" w:styleId="Footer">
    <w:name w:val="footer"/>
    <w:basedOn w:val="Normal"/>
    <w:link w:val="FooterChar"/>
    <w:uiPriority w:val="99"/>
    <w:unhideWhenUsed/>
    <w:rsid w:val="000A7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11B"/>
  </w:style>
  <w:style w:type="paragraph" w:styleId="BalloonText">
    <w:name w:val="Balloon Text"/>
    <w:basedOn w:val="Normal"/>
    <w:link w:val="BalloonTextChar"/>
    <w:uiPriority w:val="99"/>
    <w:semiHidden/>
    <w:unhideWhenUsed/>
    <w:rsid w:val="000A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1B"/>
    <w:rPr>
      <w:rFonts w:ascii="Tahoma" w:hAnsi="Tahoma" w:cs="Tahoma"/>
      <w:sz w:val="16"/>
      <w:szCs w:val="16"/>
    </w:rPr>
  </w:style>
  <w:style w:type="paragraph" w:styleId="ListParagraph">
    <w:name w:val="List Paragraph"/>
    <w:basedOn w:val="Normal"/>
    <w:uiPriority w:val="34"/>
    <w:qFormat/>
    <w:rsid w:val="006842AB"/>
    <w:pPr>
      <w:ind w:left="720"/>
      <w:contextualSpacing/>
    </w:pPr>
  </w:style>
  <w:style w:type="character" w:styleId="PlaceholderText">
    <w:name w:val="Placeholder Text"/>
    <w:basedOn w:val="DefaultParagraphFont"/>
    <w:uiPriority w:val="99"/>
    <w:semiHidden/>
    <w:rsid w:val="00BD12F0"/>
    <w:rPr>
      <w:color w:val="808080"/>
    </w:rPr>
  </w:style>
  <w:style w:type="paragraph" w:styleId="NoSpacing">
    <w:name w:val="No Spacing"/>
    <w:link w:val="NoSpacingChar"/>
    <w:uiPriority w:val="1"/>
    <w:qFormat/>
    <w:rsid w:val="001F2912"/>
    <w:pPr>
      <w:spacing w:after="0" w:line="240" w:lineRule="auto"/>
    </w:pPr>
    <w:rPr>
      <w:rFonts w:eastAsiaTheme="minorEastAsia"/>
    </w:rPr>
  </w:style>
  <w:style w:type="character" w:customStyle="1" w:styleId="NoSpacingChar">
    <w:name w:val="No Spacing Char"/>
    <w:basedOn w:val="DefaultParagraphFont"/>
    <w:link w:val="NoSpacing"/>
    <w:uiPriority w:val="1"/>
    <w:rsid w:val="001F2912"/>
    <w:rPr>
      <w:rFonts w:eastAsiaTheme="minorEastAsia"/>
    </w:rPr>
  </w:style>
  <w:style w:type="table" w:styleId="TableGrid">
    <w:name w:val="Table Grid"/>
    <w:basedOn w:val="TableNormal"/>
    <w:rsid w:val="004B48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7006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0663"/>
    <w:rPr>
      <w:sz w:val="20"/>
      <w:szCs w:val="20"/>
    </w:rPr>
  </w:style>
  <w:style w:type="character" w:styleId="EndnoteReference">
    <w:name w:val="endnote reference"/>
    <w:basedOn w:val="DefaultParagraphFont"/>
    <w:uiPriority w:val="99"/>
    <w:semiHidden/>
    <w:unhideWhenUsed/>
    <w:rsid w:val="00700663"/>
    <w:rPr>
      <w:vertAlign w:val="superscript"/>
    </w:rPr>
  </w:style>
  <w:style w:type="paragraph" w:styleId="BodyTextIndent">
    <w:name w:val="Body Text Indent"/>
    <w:basedOn w:val="Normal"/>
    <w:link w:val="BodyTextIndentChar"/>
    <w:rsid w:val="008C70E5"/>
    <w:pPr>
      <w:spacing w:after="0" w:line="240" w:lineRule="auto"/>
      <w:ind w:firstLine="540"/>
    </w:pPr>
    <w:rPr>
      <w:rFonts w:ascii="VNI-Times" w:eastAsia="Times New Roman" w:hAnsi="VNI-Times" w:cs="Times New Roman"/>
      <w:bCs/>
      <w:sz w:val="28"/>
      <w:szCs w:val="28"/>
    </w:rPr>
  </w:style>
  <w:style w:type="character" w:customStyle="1" w:styleId="BodyTextIndentChar">
    <w:name w:val="Body Text Indent Char"/>
    <w:basedOn w:val="DefaultParagraphFont"/>
    <w:link w:val="BodyTextIndent"/>
    <w:rsid w:val="008C70E5"/>
    <w:rPr>
      <w:rFonts w:ascii="VNI-Times" w:eastAsia="Times New Roman" w:hAnsi="VNI-Times" w:cs="Times New Roman"/>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oleObject" Target="embeddings/oleObject22.bin"/><Relationship Id="rId63" Type="http://schemas.openxmlformats.org/officeDocument/2006/relationships/oleObject" Target="embeddings/oleObject26.bin"/><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7.wmf"/><Relationship Id="rId66"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oleObject" Target="embeddings/oleObject25.bin"/><Relationship Id="rId19" Type="http://schemas.openxmlformats.org/officeDocument/2006/relationships/oleObject" Target="embeddings/oleObject5.bin"/><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8" Type="http://schemas.openxmlformats.org/officeDocument/2006/relationships/footnotes" Target="footnotes.xml"/><Relationship Id="rId51" Type="http://schemas.openxmlformats.org/officeDocument/2006/relationships/oleObject" Target="embeddings/oleObject20.bin"/><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4.bin"/><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image" Target="media/image29.w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7.bin"/><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4.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CD124-E9E5-47EC-A570-7CEEAAA13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THIẾT KẾ MANG ĐIỆN 110KV</vt:lpstr>
    </vt:vector>
  </TitlesOfParts>
  <Company>Computer</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MANG ĐIỆN 110KV</dc:title>
  <dc:subject/>
  <dc:creator>Home</dc:creator>
  <cp:keywords/>
  <dc:description/>
  <cp:lastModifiedBy>Tu Trinh</cp:lastModifiedBy>
  <cp:revision>12</cp:revision>
  <dcterms:created xsi:type="dcterms:W3CDTF">2011-05-03T01:49:00Z</dcterms:created>
  <dcterms:modified xsi:type="dcterms:W3CDTF">2014-10-10T23:48:00Z</dcterms:modified>
</cp:coreProperties>
</file>