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40CCA" w14:textId="3DB40E70" w:rsidR="00213F24" w:rsidRDefault="001C7F70">
      <w:r w:rsidRPr="001C7F70">
        <w:t>The objective is to develop a system for a local delivery firm with a fleet of three vehicles, each assigned a specific route on a 25x25 grid map that represents a segment of a city. The map delineates sites using coordinates of row numbers and column letters, with the corporate office being at grid square 1A. The paths for each truck are distinctly indicated in various colors (blue, green, yellow), and although all trucks begin on the identical route, each diverges to service certain regions of the city. Black squares denote structures that may necessitate delivery, whilst white squares indicate open areas where vehicles may reroute to access destinations.</w:t>
      </w:r>
    </w:p>
    <w:p w14:paraId="565C9589" w14:textId="0A6E59DB" w:rsidR="001C7F70" w:rsidRDefault="001C7F70">
      <w:r w:rsidRPr="001C7F70">
        <w:t xml:space="preserve">Each truck possesses a weight restriction of 1200 kilograms and a maximum volume capacity of 50 cubic meters, accommodating shipments in boxes of 0.5, 1, or 5 cubic meters. Customers provide the weight, volume, and destination address inside a building when submitting shipments. The system must identify the most appropriate vehicle based on proximity and available capacity, </w:t>
      </w:r>
      <w:r w:rsidRPr="001C7F70">
        <w:t>considering</w:t>
      </w:r>
      <w:r w:rsidRPr="001C7F70">
        <w:t xml:space="preserve"> the truck's capability to divert without traversing buildings. Trucks are designated as full when they attain their maximum capacity in either weight or volume.</w:t>
      </w:r>
    </w:p>
    <w:p w14:paraId="43445692" w14:textId="5DF2F70F" w:rsidR="001C7F70" w:rsidRDefault="001C7F70">
      <w:pPr>
        <w:rPr>
          <w:b/>
          <w:bCs/>
        </w:rPr>
      </w:pPr>
      <w:r w:rsidRPr="001C7F70">
        <w:rPr>
          <w:b/>
          <w:bCs/>
        </w:rPr>
        <w:t>Key Requirements:</w:t>
      </w:r>
    </w:p>
    <w:p w14:paraId="39D8E933" w14:textId="77777777" w:rsidR="001A49EF" w:rsidRDefault="001A49EF" w:rsidP="001C7F70">
      <w:pPr>
        <w:pStyle w:val="ListParagraph"/>
        <w:numPr>
          <w:ilvl w:val="0"/>
          <w:numId w:val="1"/>
        </w:numPr>
        <w:rPr>
          <w:b/>
          <w:bCs/>
        </w:rPr>
      </w:pPr>
      <w:r>
        <w:rPr>
          <w:b/>
          <w:bCs/>
        </w:rPr>
        <w:t>Truck Specifications:</w:t>
      </w:r>
    </w:p>
    <w:p w14:paraId="1E0C42A8" w14:textId="18FB5039" w:rsidR="001C7F70" w:rsidRPr="00884C44" w:rsidRDefault="001A49EF" w:rsidP="001A49EF">
      <w:pPr>
        <w:pStyle w:val="ListParagraph"/>
        <w:numPr>
          <w:ilvl w:val="0"/>
          <w:numId w:val="2"/>
        </w:numPr>
      </w:pPr>
      <w:r w:rsidRPr="00884C44">
        <w:t>Weight Limit: 1200kg</w:t>
      </w:r>
    </w:p>
    <w:p w14:paraId="72161F16" w14:textId="02E692E0" w:rsidR="001A49EF" w:rsidRPr="00884C44" w:rsidRDefault="001A49EF" w:rsidP="001A49EF">
      <w:pPr>
        <w:pStyle w:val="ListParagraph"/>
        <w:numPr>
          <w:ilvl w:val="0"/>
          <w:numId w:val="2"/>
        </w:numPr>
      </w:pPr>
      <w:r w:rsidRPr="00884C44">
        <w:t>Volume Limit: 50 cubic meters.</w:t>
      </w:r>
    </w:p>
    <w:p w14:paraId="48B009D1" w14:textId="5D29F41D" w:rsidR="001A49EF" w:rsidRDefault="001A49EF" w:rsidP="001A49EF">
      <w:pPr>
        <w:pStyle w:val="ListParagraph"/>
        <w:numPr>
          <w:ilvl w:val="0"/>
          <w:numId w:val="2"/>
        </w:numPr>
      </w:pPr>
      <w:r w:rsidRPr="00884C44">
        <w:t>Package</w:t>
      </w:r>
      <w:r w:rsidR="00884C44" w:rsidRPr="00884C44">
        <w:t xml:space="preserve"> Capacity: </w:t>
      </w:r>
      <w:r w:rsidR="00884C44">
        <w:t>100 packages per truck.</w:t>
      </w:r>
    </w:p>
    <w:p w14:paraId="2CAC4694" w14:textId="76204100" w:rsidR="00884C44" w:rsidRPr="00884C44" w:rsidRDefault="00884C44" w:rsidP="00884C44">
      <w:pPr>
        <w:pStyle w:val="ListParagraph"/>
        <w:numPr>
          <w:ilvl w:val="0"/>
          <w:numId w:val="1"/>
        </w:numPr>
        <w:rPr>
          <w:b/>
          <w:bCs/>
        </w:rPr>
      </w:pPr>
      <w:r w:rsidRPr="00884C44">
        <w:rPr>
          <w:b/>
          <w:bCs/>
        </w:rPr>
        <w:t>Package Specifications:</w:t>
      </w:r>
    </w:p>
    <w:p w14:paraId="6785CF05" w14:textId="61FAF6C5" w:rsidR="00884C44" w:rsidRDefault="00884C44" w:rsidP="00884C44">
      <w:pPr>
        <w:pStyle w:val="ListParagraph"/>
        <w:numPr>
          <w:ilvl w:val="0"/>
          <w:numId w:val="3"/>
        </w:numPr>
      </w:pPr>
      <w:r>
        <w:t>Weight: Weight of an individual package</w:t>
      </w:r>
    </w:p>
    <w:p w14:paraId="0723C3D7" w14:textId="4254F29E" w:rsidR="00884C44" w:rsidRDefault="00884C44" w:rsidP="00884C44">
      <w:pPr>
        <w:pStyle w:val="ListParagraph"/>
        <w:numPr>
          <w:ilvl w:val="0"/>
          <w:numId w:val="3"/>
        </w:numPr>
      </w:pPr>
      <w:r>
        <w:t>Size: Cubic volume of the package</w:t>
      </w:r>
    </w:p>
    <w:p w14:paraId="39DB6433" w14:textId="2681C8AB" w:rsidR="00884C44" w:rsidRDefault="00884C44" w:rsidP="00884C44">
      <w:pPr>
        <w:pStyle w:val="ListParagraph"/>
        <w:numPr>
          <w:ilvl w:val="0"/>
          <w:numId w:val="3"/>
        </w:numPr>
      </w:pPr>
      <w:r>
        <w:t>ID: A unique identifier of each package</w:t>
      </w:r>
    </w:p>
    <w:p w14:paraId="6ECFF8A7" w14:textId="23845451" w:rsidR="00884C44" w:rsidRDefault="00884C44" w:rsidP="00884C44">
      <w:pPr>
        <w:pStyle w:val="ListParagraph"/>
        <w:numPr>
          <w:ilvl w:val="0"/>
          <w:numId w:val="1"/>
        </w:numPr>
        <w:rPr>
          <w:b/>
          <w:bCs/>
        </w:rPr>
      </w:pPr>
      <w:r w:rsidRPr="00884C44">
        <w:rPr>
          <w:b/>
          <w:bCs/>
        </w:rPr>
        <w:t xml:space="preserve">Path Information: </w:t>
      </w:r>
    </w:p>
    <w:p w14:paraId="7AA872BA" w14:textId="6DEEACD8" w:rsidR="00884C44" w:rsidRPr="00884C44" w:rsidRDefault="00884C44" w:rsidP="00884C44">
      <w:pPr>
        <w:pStyle w:val="ListParagraph"/>
        <w:numPr>
          <w:ilvl w:val="0"/>
          <w:numId w:val="4"/>
        </w:numPr>
        <w:rPr>
          <w:b/>
          <w:bCs/>
        </w:rPr>
      </w:pPr>
      <w:r>
        <w:t>Route Points: The path a truck follows, defined as a series of Points (Point structure)</w:t>
      </w:r>
    </w:p>
    <w:p w14:paraId="64BF40C6" w14:textId="3F94226F" w:rsidR="00884C44" w:rsidRPr="00884C44" w:rsidRDefault="00884C44" w:rsidP="00884C44">
      <w:pPr>
        <w:pStyle w:val="ListParagraph"/>
        <w:numPr>
          <w:ilvl w:val="0"/>
          <w:numId w:val="4"/>
        </w:numPr>
        <w:rPr>
          <w:b/>
          <w:bCs/>
        </w:rPr>
      </w:pPr>
      <w:r>
        <w:t>Path length: Total length of the path each truck</w:t>
      </w:r>
    </w:p>
    <w:p w14:paraId="1037E2E3" w14:textId="26851AC0" w:rsidR="00884C44" w:rsidRDefault="00884C44" w:rsidP="00884C44">
      <w:pPr>
        <w:rPr>
          <w:b/>
          <w:bCs/>
        </w:rPr>
      </w:pPr>
      <w:r>
        <w:rPr>
          <w:b/>
          <w:bCs/>
        </w:rPr>
        <w:t>Structures:</w:t>
      </w:r>
    </w:p>
    <w:p w14:paraId="20E404F7" w14:textId="383212BD" w:rsidR="002C54CA" w:rsidRDefault="002C54CA" w:rsidP="002C54CA">
      <w:pPr>
        <w:pStyle w:val="ListParagraph"/>
        <w:numPr>
          <w:ilvl w:val="0"/>
          <w:numId w:val="5"/>
        </w:numPr>
        <w:rPr>
          <w:b/>
          <w:bCs/>
        </w:rPr>
      </w:pPr>
      <w:r>
        <w:rPr>
          <w:b/>
          <w:bCs/>
        </w:rPr>
        <w:t>Truck structure:</w:t>
      </w:r>
    </w:p>
    <w:p w14:paraId="18E6D8C5" w14:textId="4D73D8E5" w:rsidR="002C54CA" w:rsidRPr="002C54CA" w:rsidRDefault="002C54CA" w:rsidP="002C54CA">
      <w:pPr>
        <w:pStyle w:val="ListParagraph"/>
        <w:numPr>
          <w:ilvl w:val="1"/>
          <w:numId w:val="5"/>
        </w:numPr>
        <w:rPr>
          <w:b/>
          <w:bCs/>
        </w:rPr>
      </w:pPr>
      <w:r>
        <w:t>Contains attributes like Truck Color(</w:t>
      </w:r>
      <w:proofErr w:type="spellStart"/>
      <w:r>
        <w:t>m_truckColor</w:t>
      </w:r>
      <w:proofErr w:type="spellEnd"/>
      <w:r>
        <w:t>), current load details (</w:t>
      </w:r>
      <w:proofErr w:type="spellStart"/>
      <w:r>
        <w:t>currentWeight</w:t>
      </w:r>
      <w:proofErr w:type="spellEnd"/>
      <w:r>
        <w:t xml:space="preserve">, </w:t>
      </w:r>
      <w:proofErr w:type="spellStart"/>
      <w:r>
        <w:t>currentVolume</w:t>
      </w:r>
      <w:proofErr w:type="spellEnd"/>
      <w:r>
        <w:t xml:space="preserve">, </w:t>
      </w:r>
      <w:proofErr w:type="spellStart"/>
      <w:r>
        <w:t>n_package</w:t>
      </w:r>
      <w:proofErr w:type="spellEnd"/>
      <w:r>
        <w:t>), and a list packages (p[LIMIT_PACKAGE])</w:t>
      </w:r>
    </w:p>
    <w:p w14:paraId="4193CFC2" w14:textId="39E52710" w:rsidR="002C54CA" w:rsidRDefault="002C54CA" w:rsidP="002C54CA">
      <w:pPr>
        <w:pStyle w:val="ListParagraph"/>
        <w:numPr>
          <w:ilvl w:val="1"/>
          <w:numId w:val="5"/>
        </w:numPr>
      </w:pPr>
      <w:r w:rsidRPr="002C54CA">
        <w:t>Monitors the proportion of weight or volume consumption</w:t>
      </w:r>
      <w:r>
        <w:t>(</w:t>
      </w:r>
      <w:proofErr w:type="spellStart"/>
      <w:r>
        <w:t>p_truck</w:t>
      </w:r>
      <w:proofErr w:type="spellEnd"/>
      <w:r>
        <w:t>)</w:t>
      </w:r>
    </w:p>
    <w:p w14:paraId="6B64EC78" w14:textId="33F847E6" w:rsidR="002C54CA" w:rsidRPr="00C2244F" w:rsidRDefault="00C2244F" w:rsidP="002C54CA">
      <w:pPr>
        <w:pStyle w:val="ListParagraph"/>
        <w:numPr>
          <w:ilvl w:val="0"/>
          <w:numId w:val="5"/>
        </w:numPr>
        <w:rPr>
          <w:b/>
          <w:bCs/>
        </w:rPr>
      </w:pPr>
      <w:r>
        <w:t>P</w:t>
      </w:r>
      <w:r w:rsidRPr="00C2244F">
        <w:rPr>
          <w:b/>
          <w:bCs/>
        </w:rPr>
        <w:t>ackage structure:</w:t>
      </w:r>
    </w:p>
    <w:p w14:paraId="1F85A1F2" w14:textId="67B489AB" w:rsidR="00C2244F" w:rsidRDefault="00C2244F" w:rsidP="00C2244F">
      <w:pPr>
        <w:pStyle w:val="ListParagraph"/>
        <w:numPr>
          <w:ilvl w:val="1"/>
          <w:numId w:val="5"/>
        </w:numPr>
      </w:pPr>
      <w:r>
        <w:t>Includes attributes for weight (</w:t>
      </w:r>
      <w:proofErr w:type="spellStart"/>
      <w:r>
        <w:t>p_weight</w:t>
      </w:r>
      <w:proofErr w:type="spellEnd"/>
      <w:r>
        <w:t>), size(</w:t>
      </w:r>
      <w:proofErr w:type="spellStart"/>
      <w:r>
        <w:t>p_size</w:t>
      </w:r>
      <w:proofErr w:type="spellEnd"/>
      <w:r>
        <w:t>), and ID of the package (</w:t>
      </w:r>
      <w:proofErr w:type="spellStart"/>
      <w:r>
        <w:t>p_id</w:t>
      </w:r>
      <w:proofErr w:type="spellEnd"/>
      <w:r>
        <w:t>)</w:t>
      </w:r>
    </w:p>
    <w:p w14:paraId="1E0B7241" w14:textId="1A2547F2" w:rsidR="00C2244F" w:rsidRPr="00C2244F" w:rsidRDefault="00C2244F" w:rsidP="00C2244F">
      <w:pPr>
        <w:pStyle w:val="ListParagraph"/>
        <w:numPr>
          <w:ilvl w:val="0"/>
          <w:numId w:val="5"/>
        </w:numPr>
        <w:rPr>
          <w:b/>
          <w:bCs/>
        </w:rPr>
      </w:pPr>
      <w:r w:rsidRPr="00C2244F">
        <w:rPr>
          <w:b/>
          <w:bCs/>
        </w:rPr>
        <w:t>Path structure:</w:t>
      </w:r>
    </w:p>
    <w:p w14:paraId="471C9E0B" w14:textId="357FF15D" w:rsidR="00C2244F" w:rsidRDefault="00C2244F" w:rsidP="00C2244F">
      <w:pPr>
        <w:pStyle w:val="ListParagraph"/>
        <w:numPr>
          <w:ilvl w:val="1"/>
          <w:numId w:val="5"/>
        </w:numPr>
      </w:pPr>
      <w:r>
        <w:t>Defines the path using points (</w:t>
      </w:r>
      <w:proofErr w:type="gramStart"/>
      <w:r>
        <w:t>po[</w:t>
      </w:r>
      <w:proofErr w:type="gramEnd"/>
      <w:r>
        <w:t>MAX_ROUTE]) and tracks the path’s length (</w:t>
      </w:r>
      <w:proofErr w:type="spellStart"/>
      <w:r>
        <w:t>p_length</w:t>
      </w:r>
      <w:proofErr w:type="spellEnd"/>
      <w:r>
        <w:t>)</w:t>
      </w:r>
    </w:p>
    <w:p w14:paraId="1FE8834D" w14:textId="5E77D58F" w:rsidR="00C2244F" w:rsidRDefault="00C2244F" w:rsidP="00C2244F">
      <w:pPr>
        <w:rPr>
          <w:b/>
          <w:bCs/>
        </w:rPr>
      </w:pPr>
      <w:r w:rsidRPr="00C2244F">
        <w:rPr>
          <w:b/>
          <w:bCs/>
        </w:rPr>
        <w:t>Requirements:</w:t>
      </w:r>
    </w:p>
    <w:p w14:paraId="1DA271FF" w14:textId="29039A96" w:rsidR="00C2244F" w:rsidRDefault="00A22D0B" w:rsidP="00A22D0B">
      <w:pPr>
        <w:pStyle w:val="ListParagraph"/>
        <w:numPr>
          <w:ilvl w:val="0"/>
          <w:numId w:val="7"/>
        </w:numPr>
        <w:rPr>
          <w:b/>
          <w:bCs/>
        </w:rPr>
      </w:pPr>
      <w:r w:rsidRPr="00A22D0B">
        <w:rPr>
          <w:b/>
          <w:bCs/>
        </w:rPr>
        <w:t>Verify Shipment Information:</w:t>
      </w:r>
    </w:p>
    <w:p w14:paraId="7657AEC8" w14:textId="4F114E10" w:rsidR="00A22D0B" w:rsidRDefault="00A22D0B" w:rsidP="00A22D0B">
      <w:pPr>
        <w:pStyle w:val="ListParagraph"/>
        <w:numPr>
          <w:ilvl w:val="1"/>
          <w:numId w:val="7"/>
        </w:numPr>
      </w:pPr>
      <w:r w:rsidRPr="00A22D0B">
        <w:t>Verify that the shipment's weight and dimensions do not surpass the truck's limitations.</w:t>
      </w:r>
    </w:p>
    <w:p w14:paraId="34B99119" w14:textId="173561F5" w:rsidR="00A22D0B" w:rsidRDefault="00A22D0B" w:rsidP="00A22D0B">
      <w:pPr>
        <w:pStyle w:val="ListParagraph"/>
        <w:numPr>
          <w:ilvl w:val="1"/>
          <w:numId w:val="7"/>
        </w:numPr>
      </w:pPr>
      <w:r w:rsidRPr="00A22D0B">
        <w:lastRenderedPageBreak/>
        <w:t>Confirm that the destination address falls within the grid.</w:t>
      </w:r>
    </w:p>
    <w:p w14:paraId="7FF74064" w14:textId="77777777" w:rsidR="00A22D0B" w:rsidRPr="00A22D0B" w:rsidRDefault="00A22D0B" w:rsidP="00A22D0B">
      <w:pPr>
        <w:pStyle w:val="ListParagraph"/>
        <w:numPr>
          <w:ilvl w:val="0"/>
          <w:numId w:val="7"/>
        </w:numPr>
        <w:spacing w:after="0" w:line="240" w:lineRule="auto"/>
        <w:rPr>
          <w:rFonts w:ascii="Times New Roman" w:eastAsia="Times New Roman" w:hAnsi="Times New Roman" w:cs="Times New Roman"/>
          <w:b/>
          <w:bCs/>
          <w:kern w:val="0"/>
          <w:sz w:val="24"/>
          <w:szCs w:val="24"/>
          <w14:ligatures w14:val="none"/>
        </w:rPr>
      </w:pPr>
      <w:r w:rsidRPr="00A22D0B">
        <w:rPr>
          <w:rFonts w:ascii="Times New Roman" w:eastAsia="Times New Roman" w:hAnsi="Times New Roman" w:cs="Times New Roman"/>
          <w:b/>
          <w:bCs/>
          <w:kern w:val="0"/>
          <w:sz w:val="24"/>
          <w:szCs w:val="24"/>
          <w14:ligatures w14:val="none"/>
        </w:rPr>
        <w:t>Selection of Trucks:</w:t>
      </w:r>
    </w:p>
    <w:p w14:paraId="5299E840" w14:textId="3D42001D" w:rsidR="00A22D0B" w:rsidRDefault="00FE5C61" w:rsidP="00A22D0B">
      <w:pPr>
        <w:pStyle w:val="ListParagraph"/>
        <w:numPr>
          <w:ilvl w:val="1"/>
          <w:numId w:val="7"/>
        </w:numPr>
      </w:pPr>
      <w:r w:rsidRPr="00FE5C61">
        <w:t xml:space="preserve">Assess vehicles according to their proximity to the destination and their available capacity (percentage of weight or volume utilized, </w:t>
      </w:r>
      <w:proofErr w:type="spellStart"/>
      <w:r w:rsidRPr="00FE5C61">
        <w:t>p_truck</w:t>
      </w:r>
      <w:proofErr w:type="spellEnd"/>
      <w:r w:rsidRPr="00FE5C61">
        <w:t>).</w:t>
      </w:r>
    </w:p>
    <w:p w14:paraId="50E03B50" w14:textId="7472174B" w:rsidR="00FE5C61" w:rsidRDefault="00FE5C61" w:rsidP="00A22D0B">
      <w:pPr>
        <w:pStyle w:val="ListParagraph"/>
        <w:numPr>
          <w:ilvl w:val="1"/>
          <w:numId w:val="7"/>
        </w:numPr>
      </w:pPr>
      <w:r w:rsidRPr="00FE5C61">
        <w:t>Utilize the limiting component (weight or volume) as a tiebreaker.</w:t>
      </w:r>
    </w:p>
    <w:p w14:paraId="5EBFB78E" w14:textId="679A2CA7" w:rsidR="00FE5C61" w:rsidRDefault="00FE5C61" w:rsidP="00FE5C61">
      <w:pPr>
        <w:pStyle w:val="ListParagraph"/>
        <w:numPr>
          <w:ilvl w:val="0"/>
          <w:numId w:val="7"/>
        </w:numPr>
        <w:rPr>
          <w:b/>
          <w:bCs/>
        </w:rPr>
      </w:pPr>
      <w:r w:rsidRPr="00FE5C61">
        <w:rPr>
          <w:b/>
          <w:bCs/>
        </w:rPr>
        <w:t>Shortest Path Calculation:</w:t>
      </w:r>
    </w:p>
    <w:p w14:paraId="7594F446" w14:textId="782F7AAA" w:rsidR="00FE5C61" w:rsidRDefault="00FE5C61" w:rsidP="00FE5C61">
      <w:pPr>
        <w:pStyle w:val="ListParagraph"/>
        <w:numPr>
          <w:ilvl w:val="1"/>
          <w:numId w:val="7"/>
        </w:numPr>
      </w:pPr>
      <w:r w:rsidRPr="00FE5C61">
        <w:t>Integrate the path length (</w:t>
      </w:r>
      <w:proofErr w:type="spellStart"/>
      <w:r w:rsidRPr="00FE5C61">
        <w:t>p_length</w:t>
      </w:r>
      <w:proofErr w:type="spellEnd"/>
      <w:r w:rsidRPr="00FE5C61">
        <w:t>) and points (po) into the A* algorithm.</w:t>
      </w:r>
    </w:p>
    <w:p w14:paraId="1EFBC839" w14:textId="4761A823" w:rsidR="00FE5C61" w:rsidRDefault="00FE5C61" w:rsidP="00FE5C61">
      <w:pPr>
        <w:pStyle w:val="ListParagraph"/>
        <w:numPr>
          <w:ilvl w:val="1"/>
          <w:numId w:val="7"/>
        </w:numPr>
      </w:pPr>
      <w:r w:rsidRPr="00FE5C61">
        <w:t>Ensure the algorithm circumvents barriers and identifies the shortest viable path.</w:t>
      </w:r>
    </w:p>
    <w:p w14:paraId="1FAB9A39" w14:textId="572BF21C" w:rsidR="00FE5C61" w:rsidRDefault="00FE5C61" w:rsidP="00FE5C61">
      <w:pPr>
        <w:pStyle w:val="ListParagraph"/>
        <w:numPr>
          <w:ilvl w:val="0"/>
          <w:numId w:val="7"/>
        </w:numPr>
        <w:rPr>
          <w:b/>
          <w:bCs/>
        </w:rPr>
      </w:pPr>
      <w:r w:rsidRPr="00FE5C61">
        <w:rPr>
          <w:b/>
          <w:bCs/>
        </w:rPr>
        <w:t>Manage Full Trucks:</w:t>
      </w:r>
    </w:p>
    <w:p w14:paraId="72C19295" w14:textId="66F05C06" w:rsidR="00FE5C61" w:rsidRDefault="00FE5C61" w:rsidP="00FE5C61">
      <w:pPr>
        <w:pStyle w:val="ListParagraph"/>
        <w:numPr>
          <w:ilvl w:val="1"/>
          <w:numId w:val="7"/>
        </w:numPr>
      </w:pPr>
      <w:r w:rsidRPr="00FE5C61">
        <w:t>Upon reaching its weight, volume, or package capacity limit (LIMIT_PACKAGE), the vehicle should be excluded from subsequent deliveries.</w:t>
      </w:r>
    </w:p>
    <w:p w14:paraId="4581DA9A" w14:textId="2D94DF89" w:rsidR="00FE5C61" w:rsidRDefault="00FE5C61" w:rsidP="00FE5C61">
      <w:pPr>
        <w:pStyle w:val="ListParagraph"/>
        <w:numPr>
          <w:ilvl w:val="1"/>
          <w:numId w:val="7"/>
        </w:numPr>
      </w:pPr>
      <w:r w:rsidRPr="00FE5C61">
        <w:t>Store undeliverable parcels for dispatch the next day if all vehicles are at capacity.</w:t>
      </w:r>
    </w:p>
    <w:p w14:paraId="7A1475AC" w14:textId="66183880" w:rsidR="00FE5C61" w:rsidRDefault="00FE5C61" w:rsidP="00FE5C61">
      <w:pPr>
        <w:pStyle w:val="ListParagraph"/>
        <w:numPr>
          <w:ilvl w:val="0"/>
          <w:numId w:val="7"/>
        </w:numPr>
        <w:rPr>
          <w:b/>
          <w:bCs/>
        </w:rPr>
      </w:pPr>
      <w:r w:rsidRPr="00FE5C61">
        <w:rPr>
          <w:b/>
          <w:bCs/>
        </w:rPr>
        <w:t>Delivery Specifications:</w:t>
      </w:r>
    </w:p>
    <w:p w14:paraId="34EE3ED2" w14:textId="24B331E5" w:rsidR="00FE5C61" w:rsidRDefault="00FE5C61" w:rsidP="00FE5C61">
      <w:pPr>
        <w:pStyle w:val="ListParagraph"/>
        <w:numPr>
          <w:ilvl w:val="1"/>
          <w:numId w:val="7"/>
        </w:numPr>
      </w:pPr>
      <w:r w:rsidRPr="00FE5C61">
        <w:t>Document the chosen vehicle, its itinerary, and any necessary detours to finalize the delivery.</w:t>
      </w:r>
    </w:p>
    <w:p w14:paraId="6E1614C0" w14:textId="05294DC6" w:rsidR="00FE5C61" w:rsidRDefault="00FE5C61" w:rsidP="00FE5C61">
      <w:pPr>
        <w:rPr>
          <w:b/>
          <w:bCs/>
        </w:rPr>
      </w:pPr>
      <w:r w:rsidRPr="00FE5C61">
        <w:rPr>
          <w:b/>
          <w:bCs/>
        </w:rPr>
        <w:t>Functions and Implementation</w:t>
      </w:r>
    </w:p>
    <w:p w14:paraId="44B5BEDD" w14:textId="2A2128FD" w:rsidR="00FE5C61" w:rsidRDefault="00FE5C61" w:rsidP="00FE5C61">
      <w:pPr>
        <w:pStyle w:val="ListParagraph"/>
        <w:numPr>
          <w:ilvl w:val="0"/>
          <w:numId w:val="13"/>
        </w:numPr>
        <w:rPr>
          <w:b/>
          <w:bCs/>
        </w:rPr>
      </w:pPr>
      <w:r w:rsidRPr="00FE5C61">
        <w:rPr>
          <w:b/>
          <w:bCs/>
        </w:rPr>
        <w:t>Calculation of Distance and Path:</w:t>
      </w:r>
    </w:p>
    <w:p w14:paraId="6C75F269" w14:textId="71147AE2" w:rsidR="00FE5C61" w:rsidRDefault="00FE5C61" w:rsidP="00FE5C61">
      <w:pPr>
        <w:pStyle w:val="ListParagraph"/>
        <w:numPr>
          <w:ilvl w:val="1"/>
          <w:numId w:val="13"/>
        </w:numPr>
      </w:pPr>
      <w:r w:rsidRPr="00FE5C61">
        <w:t>Utilize the Path structure for the storage and computation of route data.</w:t>
      </w:r>
    </w:p>
    <w:p w14:paraId="4CEB27A2" w14:textId="7F8E8BD5" w:rsidR="005431EB" w:rsidRDefault="005431EB" w:rsidP="005431EB">
      <w:pPr>
        <w:pStyle w:val="ListParagraph"/>
        <w:numPr>
          <w:ilvl w:val="1"/>
          <w:numId w:val="13"/>
        </w:numPr>
      </w:pPr>
      <w:r w:rsidRPr="005431EB">
        <w:t>Utilize the Path structure for the storage and computation of route data.</w:t>
      </w:r>
    </w:p>
    <w:p w14:paraId="3F8CF488" w14:textId="07BFB886" w:rsidR="005431EB" w:rsidRDefault="005431EB" w:rsidP="005431EB">
      <w:pPr>
        <w:pStyle w:val="ListParagraph"/>
        <w:numPr>
          <w:ilvl w:val="0"/>
          <w:numId w:val="13"/>
        </w:numPr>
        <w:rPr>
          <w:b/>
          <w:bCs/>
        </w:rPr>
      </w:pPr>
      <w:r w:rsidRPr="005431EB">
        <w:rPr>
          <w:b/>
          <w:bCs/>
        </w:rPr>
        <w:t>Utilization of Trucks:</w:t>
      </w:r>
    </w:p>
    <w:p w14:paraId="54CA7331" w14:textId="03F08CC2" w:rsidR="005431EB" w:rsidRDefault="005431EB" w:rsidP="005431EB">
      <w:pPr>
        <w:pStyle w:val="ListParagraph"/>
        <w:numPr>
          <w:ilvl w:val="1"/>
          <w:numId w:val="13"/>
        </w:numPr>
      </w:pPr>
      <w:r>
        <w:t>Update</w:t>
      </w:r>
      <w:r w:rsidRPr="005431EB">
        <w:t xml:space="preserve"> the Truck structure dynamically when packages are included, recalibrating </w:t>
      </w:r>
      <w:proofErr w:type="spellStart"/>
      <w:r w:rsidRPr="005431EB">
        <w:t>currentWeight</w:t>
      </w:r>
      <w:proofErr w:type="spellEnd"/>
      <w:r w:rsidRPr="005431EB">
        <w:t xml:space="preserve">, </w:t>
      </w:r>
      <w:proofErr w:type="spellStart"/>
      <w:r w:rsidRPr="005431EB">
        <w:t>currentVolume</w:t>
      </w:r>
      <w:proofErr w:type="spellEnd"/>
      <w:r w:rsidRPr="005431EB">
        <w:t xml:space="preserve">, and </w:t>
      </w:r>
      <w:proofErr w:type="spellStart"/>
      <w:r w:rsidRPr="005431EB">
        <w:t>n_package</w:t>
      </w:r>
      <w:proofErr w:type="spellEnd"/>
      <w:r w:rsidRPr="005431EB">
        <w:t>.</w:t>
      </w:r>
    </w:p>
    <w:p w14:paraId="4D51FC48" w14:textId="4C088B8C" w:rsidR="005431EB" w:rsidRDefault="005431EB" w:rsidP="005431EB">
      <w:pPr>
        <w:pStyle w:val="ListParagraph"/>
        <w:numPr>
          <w:ilvl w:val="0"/>
          <w:numId w:val="13"/>
        </w:numPr>
      </w:pPr>
      <w:r w:rsidRPr="005431EB">
        <w:rPr>
          <w:b/>
          <w:bCs/>
        </w:rPr>
        <w:t>Package Handling</w:t>
      </w:r>
      <w:r w:rsidRPr="005431EB">
        <w:t>:</w:t>
      </w:r>
    </w:p>
    <w:p w14:paraId="285D2F42" w14:textId="3073AE70" w:rsidR="005431EB" w:rsidRDefault="005431EB" w:rsidP="005431EB">
      <w:pPr>
        <w:pStyle w:val="ListParagraph"/>
        <w:numPr>
          <w:ilvl w:val="1"/>
          <w:numId w:val="13"/>
        </w:numPr>
      </w:pPr>
      <w:r w:rsidRPr="005431EB">
        <w:t>Effectively administer packages within each truck with the array (p[LIMIT_PACKAGE]).</w:t>
      </w:r>
    </w:p>
    <w:p w14:paraId="1B3B32C2" w14:textId="6A5F834A" w:rsidR="005431EB" w:rsidRDefault="005431EB" w:rsidP="005431EB">
      <w:pPr>
        <w:pStyle w:val="ListParagraph"/>
        <w:numPr>
          <w:ilvl w:val="0"/>
          <w:numId w:val="13"/>
        </w:numPr>
        <w:rPr>
          <w:b/>
          <w:bCs/>
        </w:rPr>
      </w:pPr>
      <w:r w:rsidRPr="005431EB">
        <w:rPr>
          <w:b/>
          <w:bCs/>
        </w:rPr>
        <w:t>Performance Indicators:</w:t>
      </w:r>
    </w:p>
    <w:p w14:paraId="4ACA20DB" w14:textId="72937905" w:rsidR="005431EB" w:rsidRPr="005431EB" w:rsidRDefault="005431EB" w:rsidP="005431EB">
      <w:pPr>
        <w:pStyle w:val="ListParagraph"/>
        <w:numPr>
          <w:ilvl w:val="1"/>
          <w:numId w:val="13"/>
        </w:numPr>
      </w:pPr>
      <w:r w:rsidRPr="005431EB">
        <w:t xml:space="preserve">Utilize </w:t>
      </w:r>
      <w:proofErr w:type="spellStart"/>
      <w:r w:rsidRPr="005431EB">
        <w:t>p_truck</w:t>
      </w:r>
      <w:proofErr w:type="spellEnd"/>
      <w:r w:rsidRPr="005431EB">
        <w:t xml:space="preserve"> (percentage utilization) to assess the appropriateness of trucks during tie-breaking scenarios.</w:t>
      </w:r>
    </w:p>
    <w:p w14:paraId="4345AFC6" w14:textId="77777777" w:rsidR="00FE5C61" w:rsidRPr="00FE5C61" w:rsidRDefault="00FE5C61" w:rsidP="00FE5C61">
      <w:pPr>
        <w:rPr>
          <w:b/>
          <w:bCs/>
        </w:rPr>
      </w:pPr>
    </w:p>
    <w:sectPr w:rsidR="00FE5C61" w:rsidRPr="00FE5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E5666"/>
    <w:multiLevelType w:val="hybridMultilevel"/>
    <w:tmpl w:val="803AB4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4E397A"/>
    <w:multiLevelType w:val="hybridMultilevel"/>
    <w:tmpl w:val="824AF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0270AF"/>
    <w:multiLevelType w:val="hybridMultilevel"/>
    <w:tmpl w:val="633EAE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71D4D"/>
    <w:multiLevelType w:val="hybridMultilevel"/>
    <w:tmpl w:val="3A7AA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5B5151"/>
    <w:multiLevelType w:val="hybridMultilevel"/>
    <w:tmpl w:val="AA3416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C63F82"/>
    <w:multiLevelType w:val="hybridMultilevel"/>
    <w:tmpl w:val="5BA0820A"/>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6" w15:restartNumberingAfterBreak="0">
    <w:nsid w:val="45214B6B"/>
    <w:multiLevelType w:val="hybridMultilevel"/>
    <w:tmpl w:val="3C2CE2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26B17E0"/>
    <w:multiLevelType w:val="hybridMultilevel"/>
    <w:tmpl w:val="C75C8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1351FB"/>
    <w:multiLevelType w:val="hybridMultilevel"/>
    <w:tmpl w:val="BA7CB5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5C7B76"/>
    <w:multiLevelType w:val="hybridMultilevel"/>
    <w:tmpl w:val="4FE69D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C53194"/>
    <w:multiLevelType w:val="hybridMultilevel"/>
    <w:tmpl w:val="452E8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D40B3E"/>
    <w:multiLevelType w:val="hybridMultilevel"/>
    <w:tmpl w:val="7A42C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BE475F"/>
    <w:multiLevelType w:val="hybridMultilevel"/>
    <w:tmpl w:val="9CD06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05381131">
    <w:abstractNumId w:val="3"/>
  </w:num>
  <w:num w:numId="2" w16cid:durableId="2133161679">
    <w:abstractNumId w:val="5"/>
  </w:num>
  <w:num w:numId="3" w16cid:durableId="2121221294">
    <w:abstractNumId w:val="12"/>
  </w:num>
  <w:num w:numId="4" w16cid:durableId="419527141">
    <w:abstractNumId w:val="0"/>
  </w:num>
  <w:num w:numId="5" w16cid:durableId="2086763036">
    <w:abstractNumId w:val="10"/>
  </w:num>
  <w:num w:numId="6" w16cid:durableId="819274695">
    <w:abstractNumId w:val="6"/>
  </w:num>
  <w:num w:numId="7" w16cid:durableId="2038700442">
    <w:abstractNumId w:val="11"/>
  </w:num>
  <w:num w:numId="8" w16cid:durableId="786432437">
    <w:abstractNumId w:val="2"/>
  </w:num>
  <w:num w:numId="9" w16cid:durableId="1079133447">
    <w:abstractNumId w:val="8"/>
  </w:num>
  <w:num w:numId="10" w16cid:durableId="1692491233">
    <w:abstractNumId w:val="9"/>
  </w:num>
  <w:num w:numId="11" w16cid:durableId="780955810">
    <w:abstractNumId w:val="4"/>
  </w:num>
  <w:num w:numId="12" w16cid:durableId="1073577607">
    <w:abstractNumId w:val="7"/>
  </w:num>
  <w:num w:numId="13" w16cid:durableId="263072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F70"/>
    <w:rsid w:val="001A49EF"/>
    <w:rsid w:val="001C28C5"/>
    <w:rsid w:val="001C7F70"/>
    <w:rsid w:val="00213F24"/>
    <w:rsid w:val="002C54CA"/>
    <w:rsid w:val="005431EB"/>
    <w:rsid w:val="0075484B"/>
    <w:rsid w:val="00884C44"/>
    <w:rsid w:val="0094643E"/>
    <w:rsid w:val="00A22D0B"/>
    <w:rsid w:val="00C2244F"/>
    <w:rsid w:val="00FE5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E14E5"/>
  <w15:chartTrackingRefBased/>
  <w15:docId w15:val="{1CAFB98E-BE3C-4F21-AC1B-65E718B04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F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7F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7F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7F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7F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7F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F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F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F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F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7F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7F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7F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7F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7F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F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F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F70"/>
    <w:rPr>
      <w:rFonts w:eastAsiaTheme="majorEastAsia" w:cstheme="majorBidi"/>
      <w:color w:val="272727" w:themeColor="text1" w:themeTint="D8"/>
    </w:rPr>
  </w:style>
  <w:style w:type="paragraph" w:styleId="Title">
    <w:name w:val="Title"/>
    <w:basedOn w:val="Normal"/>
    <w:next w:val="Normal"/>
    <w:link w:val="TitleChar"/>
    <w:uiPriority w:val="10"/>
    <w:qFormat/>
    <w:rsid w:val="001C7F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F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F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7F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F70"/>
    <w:pPr>
      <w:spacing w:before="160"/>
      <w:jc w:val="center"/>
    </w:pPr>
    <w:rPr>
      <w:i/>
      <w:iCs/>
      <w:color w:val="404040" w:themeColor="text1" w:themeTint="BF"/>
    </w:rPr>
  </w:style>
  <w:style w:type="character" w:customStyle="1" w:styleId="QuoteChar">
    <w:name w:val="Quote Char"/>
    <w:basedOn w:val="DefaultParagraphFont"/>
    <w:link w:val="Quote"/>
    <w:uiPriority w:val="29"/>
    <w:rsid w:val="001C7F70"/>
    <w:rPr>
      <w:i/>
      <w:iCs/>
      <w:color w:val="404040" w:themeColor="text1" w:themeTint="BF"/>
    </w:rPr>
  </w:style>
  <w:style w:type="paragraph" w:styleId="ListParagraph">
    <w:name w:val="List Paragraph"/>
    <w:basedOn w:val="Normal"/>
    <w:uiPriority w:val="34"/>
    <w:qFormat/>
    <w:rsid w:val="001C7F70"/>
    <w:pPr>
      <w:ind w:left="720"/>
      <w:contextualSpacing/>
    </w:pPr>
  </w:style>
  <w:style w:type="character" w:styleId="IntenseEmphasis">
    <w:name w:val="Intense Emphasis"/>
    <w:basedOn w:val="DefaultParagraphFont"/>
    <w:uiPriority w:val="21"/>
    <w:qFormat/>
    <w:rsid w:val="001C7F70"/>
    <w:rPr>
      <w:i/>
      <w:iCs/>
      <w:color w:val="0F4761" w:themeColor="accent1" w:themeShade="BF"/>
    </w:rPr>
  </w:style>
  <w:style w:type="paragraph" w:styleId="IntenseQuote">
    <w:name w:val="Intense Quote"/>
    <w:basedOn w:val="Normal"/>
    <w:next w:val="Normal"/>
    <w:link w:val="IntenseQuoteChar"/>
    <w:uiPriority w:val="30"/>
    <w:qFormat/>
    <w:rsid w:val="001C7F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7F70"/>
    <w:rPr>
      <w:i/>
      <w:iCs/>
      <w:color w:val="0F4761" w:themeColor="accent1" w:themeShade="BF"/>
    </w:rPr>
  </w:style>
  <w:style w:type="character" w:styleId="IntenseReference">
    <w:name w:val="Intense Reference"/>
    <w:basedOn w:val="DefaultParagraphFont"/>
    <w:uiPriority w:val="32"/>
    <w:qFormat/>
    <w:rsid w:val="001C7F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849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 Khoa Huynh</dc:creator>
  <cp:keywords/>
  <dc:description/>
  <cp:lastModifiedBy>Nguyen Dang Khoa Huynh</cp:lastModifiedBy>
  <cp:revision>1</cp:revision>
  <dcterms:created xsi:type="dcterms:W3CDTF">2024-11-15T18:17:00Z</dcterms:created>
  <dcterms:modified xsi:type="dcterms:W3CDTF">2024-11-15T19:32:00Z</dcterms:modified>
</cp:coreProperties>
</file>