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qewvjxvhj7t7" w:id="0"/>
      <w:bookmarkEnd w:id="0"/>
      <w:r w:rsidDel="00000000" w:rsidR="00000000" w:rsidRPr="00000000">
        <w:rPr>
          <w:rtl w:val="0"/>
        </w:rPr>
        <w:t xml:space="preserve">Evolutivos: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Validación de excepciones (que no se puedan repetir adultos en las excepciones) checkbox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Añadir histórico en un log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