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26AD1" w:sz="6" w:space="1"/>
        </w:pBdr>
        <w:spacing w:after="200"/>
      </w:pPr>
      <w:r>
        <w:rPr>
          <w:b/>
          <w:bCs/>
          <w:color w:val="666666"/>
          <w:sz w:val="20"/>
          <w:szCs w:val="20"/>
        </w:rPr>
        <w:t xml:space="preserve">GlowLab Skincare  |  Natural Skincare &amp; Wellness</w:t>
      </w:r>
      <w:r>
        <w:rPr>
          <w:color w:val="666666"/>
          <w:sz w:val="20"/>
          <w:szCs w:val="20"/>
        </w:rPr>
        <w:t xml:space="preserve">  |  Confidential Business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GlowLab Skincare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Natural Skincare &amp; Wellness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26AD1"/>
          <w:sz w:val="32"/>
          <w:szCs w:val="32"/>
        </w:rPr>
        <w:t xml:space="preserve">BUSINESS OVERVIEW DOCUMENT</w:t>
      </w:r>
    </w:p>
    <w:p>
      <w:pPr>
        <w:spacing w:after="400"/>
      </w:pPr>
      <w:r>
        <w:rPr>
          <w:color w:val="888888"/>
          <w:sz w:val="22"/>
          <w:szCs w:val="22"/>
        </w:rPr>
        <w:t xml:space="preserve">Fiscal Year 2026</w:t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GlowLab Skincare Ltd. is a natural and science-backed skincare brand founded in 2020, headquartered in Accra, Ghana. We formulate and sell premium skincare products designed specifically for melanin-rich skin tones across Africa and the African diaspora.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product line spans cleansers, serums, moisturizers, SPF solutions, and targeted treatments — all developed with dermatologist input and free from harmful chemicals. With a strong direct-to-consumer (DTC) model and a growing presence in beauty retail chains, GlowLab has become one of West Africa's fastest-growing skincare brands.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2. Company Profile</w:t>
      </w:r>
    </w:p>
    <w:p>
      <w:pPr>
        <w:pStyle w:val="Heading2"/>
      </w:pPr>
      <w:r>
        <w:t xml:space="preserve">2.1 Company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GlowLab Skincare Ltd.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Accra, Ghana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Beauty &amp; Personal Care — Skincare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Limited Company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Revenue (2025)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$920,000 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 Full-time, 8 Part-time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www.glowlabskin.com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Mission Statement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create high-performance, clean skincare solutions that celebrate and protect African skin — making expert-level skincare accessible to every woman and man on the continent.</w:t>
      </w:r>
    </w:p>
    <w:p>
      <w:pPr>
        <w:pStyle w:val="Heading2"/>
      </w:pPr>
      <w:r>
        <w:t xml:space="preserve">2.3 Vision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be the #1 skincare brand for melanin-rich skin across Africa and the global African diaspora by 2029, reaching 1 million customers annually.</w:t>
      </w:r>
    </w:p>
    <w:p>
      <w:pPr>
        <w:pStyle w:val="Heading2"/>
      </w:pPr>
      <w:r>
        <w:t xml:space="preserve">2.4 Core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Science — All formulations are dermatologist-tested and free from parabens, sulfates, and harmful bleaching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Inclusivity — Every product is developed with diverse African skin types in mind.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Sustainability — We use recyclable packaging and source ingredients ethically from African farms.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 — We publish full ingredient lists and clinical testing results for all products.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Products &amp; Services</w:t>
      </w:r>
    </w:p>
    <w:p>
      <w:pPr>
        <w:pStyle w:val="Heading2"/>
      </w:pPr>
      <w:r>
        <w:t xml:space="preserve">3.1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Products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Range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Gel cleanser, micellar water, clay wash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 – $28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Serums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Vitamin C serum, niacinamide serum, retinol night serum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 – $55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Moisturizers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daily cream, rich night butter, gel-cream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 – $45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SPF &amp; Sun 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SPF 50 tinted sunscreen, SPF 30 daily lotion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– $38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Targeted Treatments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spot corrector, acne spot treatment, eye cream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 – $60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lotion, exfoliating scrub, body oil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 – $35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Bundles &amp; Kits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 kits, gift sets, routine bundles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 – $120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Top Selling Products (2025)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GlowLab Vitamin C Brightening Serum — Best-selling product, $42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SPF 50 Tinted Sunscreen (3 shades) — Fastest growing SKU, $35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Niacinamide Pore Minimizing Serum — Top-rated on social media, $38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Spot Corrector Treatment — Highest repeat purchase rate, $50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3-Step Starter Kit (Cleanse, Treat, Moisturize) — Most gifted bundle, $75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Market Analysis</w:t>
      </w:r>
    </w:p>
    <w:p>
      <w:pPr>
        <w:pStyle w:val="Heading2"/>
      </w:pPr>
      <w:r>
        <w:t xml:space="preserve">4.1 Target Market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GlowLab serves four primary customer segments: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of Revenue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Young Women (18–34)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DTC buyers seeking glow, even tone, and acne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Men's Skincare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Growing segment seeking simple, effective routines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Women (35–50)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Anti-aging, dark spot, and SPF focused buyers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Gift Buyers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Seasonal purchases of bundles and gift 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Our Advantage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SkinGlow Africa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offline retail presence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 DTC experience &amp; loyalty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Imported EU Brands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brand perception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Formulated specifically for African skin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Pharmacy Brands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price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Superior ingredient quality &amp; dermatologist-backed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International DTC Brands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digital 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relevance, faster shipping, local currency checkout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Financial Overview</w:t>
      </w:r>
    </w:p>
    <w:p>
      <w:pPr>
        <w:pStyle w:val="Heading2"/>
      </w:pPr>
      <w:r>
        <w:t xml:space="preserve">5.1 Revenue Summary (2023–2025)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200"/>
        <w:gridCol w:w="2000"/>
        <w:gridCol w:w="16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(USD)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Profit (USD)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Profit (USD)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$117,000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$552,000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$184,000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+42%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Revenue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16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Channel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(2025)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DTC E-commerce (Website)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$460,000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&amp; TikTok Shop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$184,000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Retail Partners (pharmacies, beauty stores)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$184,000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Wholesale / B2B (spas, salons)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$92,000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Strategic Plan 2026–2028</w:t>
      </w:r>
    </w:p>
    <w:p>
      <w:pPr>
        <w:pStyle w:val="Heading2"/>
      </w:pPr>
      <w:r>
        <w:t xml:space="preserve">6.1 Key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in 3 new African markets: Nigeria, Kenya, and South Africa by end of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product line to 45 SKUs with a dedicated men's skincare sub-brand.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Grow social commerce (Instagram/TikTok) to 35% of total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50 dermatology clinics across West Africa as recommended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B-Corp certification for sustainability and ethical sourcing by 2027.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Investment Requirements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GlowLab is seeking $450,000 in growth capital, allocated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800"/>
        <w:gridCol w:w="14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Investment Area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Allocated Budget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Expansion (NG, KE, ZA)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new markets, 15 retail partners each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Development (new SKUs)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new SKUs including men's 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Marketing &amp; Influencer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social media reach and conversion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Manufacturing Scale-Up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 cost reduction per unit at volume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Capital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for growth phase operations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Leadership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Abena Mensah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CEO &amp; Founder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Cosmetic chemist, 8 yrs in personal care product development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Kwame Asante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MBA GIMPA, 6 yrs in FMCG supply chain management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Zainab Aliyu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Marketing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Ex-L'Oreal West Africa, digital marketing specialist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Efua Boateng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R&amp;D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MSc Cosmetic Science, UCL London, 5 yrs formulation experience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Chidi Obi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ACCA-certified, former analyst at Standard Bank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Type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Office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Ring Road Central, Accra, Ghana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+233 (0) 302 123 4567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business@glowlabskin.com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www.glowlabskin.com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@GlowLabSkin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linkedin.com/company/glowlabskin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GlowLab Skincare Ltd.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2026-05-23T06:37:01.288Z</dcterms:created>
  <dcterms:modified xsi:type="dcterms:W3CDTF">2026-05-23T06:37:01.288Z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