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before="0" w:line="240" w:lineRule="auto"/>
        <w:contextualSpacing w:val="0"/>
        <w:rPr>
          <w:rFonts w:ascii="Economica" w:cs="Economica" w:eastAsia="Economica" w:hAnsi="Economica"/>
          <w:color w:val="666666"/>
          <w:sz w:val="28"/>
          <w:szCs w:val="28"/>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1">
            <w:pP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CSI - 5127 Applied Computational Geometry</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2">
            <w:pPr>
              <w:keepNext w:val="0"/>
              <w:keepLines w:val="0"/>
              <w:widowControl w:val="0"/>
              <w:spacing w:after="0" w:before="0" w:line="240" w:lineRule="auto"/>
              <w:ind w:left="0" w:right="0" w:firstLine="0"/>
              <w:contextualSpacing w:val="0"/>
              <w:jc w:val="right"/>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Hieu Nguyen - 7234520</w:t>
            </w:r>
          </w:p>
        </w:tc>
      </w:tr>
    </w:tbl>
    <w:p w:rsidR="00000000" w:rsidDel="00000000" w:rsidP="00000000" w:rsidRDefault="00000000" w:rsidRPr="00000000" w14:paraId="00000003">
      <w:pPr>
        <w:spacing w:before="0" w:line="240" w:lineRule="auto"/>
        <w:contextualSpacing w:val="0"/>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4">
      <w:pPr>
        <w:pStyle w:val="Title"/>
        <w:contextualSpacing w:val="0"/>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Project</w:t>
      </w:r>
      <w:r w:rsidDel="00000000" w:rsidR="00000000" w:rsidRPr="00000000">
        <w:rPr>
          <w:rtl w:val="0"/>
        </w:rPr>
      </w:r>
    </w:p>
    <w:p w:rsidR="00000000" w:rsidDel="00000000" w:rsidP="00000000" w:rsidRDefault="00000000" w:rsidRPr="00000000" w14:paraId="00000005">
      <w:pPr>
        <w:pStyle w:val="Subtitle"/>
        <w:contextualSpacing w:val="0"/>
        <w:rPr/>
      </w:pPr>
      <w:bookmarkStart w:colFirst="0" w:colLast="0" w:name="_30j0zll" w:id="1"/>
      <w:bookmarkEnd w:id="1"/>
      <w:r w:rsidDel="00000000" w:rsidR="00000000" w:rsidRPr="00000000">
        <w:rPr>
          <w:color w:val="000000"/>
          <w:sz w:val="60"/>
          <w:szCs w:val="60"/>
          <w:rtl w:val="0"/>
        </w:rPr>
        <w:t xml:space="preserve">Implementation of FastSplitTree, ComputeWSPD, and t-Spanner Construction from WSPD</w:t>
      </w:r>
      <w:r w:rsidDel="00000000" w:rsidR="00000000" w:rsidRPr="00000000">
        <w:rPr>
          <w:rtl w:val="0"/>
        </w:rPr>
      </w:r>
    </w:p>
    <w:p w:rsidR="00000000" w:rsidDel="00000000" w:rsidP="00000000" w:rsidRDefault="00000000" w:rsidRPr="00000000" w14:paraId="00000006">
      <w:pPr>
        <w:spacing w:after="0" w:before="6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contextualSpacing w:val="0"/>
        <w:rPr>
          <w:rFonts w:ascii="Times New Roman" w:cs="Times New Roman" w:eastAsia="Times New Roman" w:hAnsi="Times New Roman"/>
        </w:rPr>
      </w:pPr>
      <w:bookmarkStart w:colFirst="0" w:colLast="0" w:name="_o54iz7dnb1go" w:id="2"/>
      <w:bookmarkEnd w:id="2"/>
      <w:r w:rsidDel="00000000" w:rsidR="00000000" w:rsidRPr="00000000">
        <w:rPr>
          <w:rFonts w:ascii="Times New Roman" w:cs="Times New Roman" w:eastAsia="Times New Roman" w:hAnsi="Times New Roman"/>
          <w:rtl w:val="0"/>
        </w:rPr>
        <w:t xml:space="preserve">Code Overview</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Structures</w:t>
      </w:r>
      <w:r w:rsidDel="00000000" w:rsidR="00000000" w:rsidRPr="00000000">
        <w:rPr>
          <w:rtl w:val="0"/>
        </w:rPr>
      </w:r>
    </w:p>
    <w:p w:rsidR="00000000" w:rsidDel="00000000" w:rsidP="00000000" w:rsidRDefault="00000000" w:rsidRPr="00000000" w14:paraId="00000009">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PointNode : node in a DoublyLinkedList which represents the point in </w:t>
      </w:r>
      <m:oMath>
        <m:sSup>
          <m:sSupPr>
            <m:ctrlPr>
              <w:rPr>
                <w:rFonts w:ascii="Times New Roman" w:cs="Times New Roman" w:eastAsia="Times New Roman" w:hAnsi="Times New Roman"/>
              </w:rPr>
            </m:ctrlPr>
          </m:sSupPr>
          <m:e>
            <m:r>
              <w:rPr>
                <w:rFonts w:ascii="Arial" w:cs="Arial" w:eastAsia="Arial" w:hAnsi="Arial"/>
                <w:color w:val="222222"/>
                <w:sz w:val="24"/>
                <w:szCs w:val="24"/>
                <w:highlight w:val="white"/>
              </w:rPr>
              <m:t xml:space="preserve">ℝ</m:t>
            </m:r>
          </m:e>
          <m:sup>
            <m:r>
              <w:rPr>
                <w:rFonts w:ascii="Times New Roman" w:cs="Times New Roman" w:eastAsia="Times New Roman" w:hAnsi="Times New Roman"/>
              </w:rPr>
              <m:t xml:space="preserve">d</m:t>
            </m:r>
          </m:sup>
        </m:sSup>
      </m:oMath>
      <w:r w:rsidDel="00000000" w:rsidR="00000000" w:rsidRPr="00000000">
        <w:rPr>
          <w:rtl w:val="0"/>
        </w:rPr>
      </w:r>
    </w:p>
    <w:p w:rsidR="00000000" w:rsidDel="00000000" w:rsidP="00000000" w:rsidRDefault="00000000" w:rsidRPr="00000000" w14:paraId="0000000A">
      <w:pPr>
        <w:numPr>
          <w:ilvl w:val="0"/>
          <w:numId w:val="1"/>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information about the following:</w:t>
      </w:r>
    </w:p>
    <w:p w:rsidR="00000000" w:rsidDel="00000000" w:rsidP="00000000" w:rsidRDefault="00000000" w:rsidRPr="00000000" w14:paraId="0000000B">
      <w:pPr>
        <w:numPr>
          <w:ilvl w:val="1"/>
          <w:numId w:val="1"/>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Previous and Next node in the DoubleLinkedList</w:t>
      </w:r>
    </w:p>
    <w:p w:rsidR="00000000" w:rsidDel="00000000" w:rsidP="00000000" w:rsidRDefault="00000000" w:rsidRPr="00000000" w14:paraId="0000000C">
      <w:pPr>
        <w:numPr>
          <w:ilvl w:val="1"/>
          <w:numId w:val="1"/>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Coordinates of the point it represents</w:t>
      </w:r>
    </w:p>
    <w:p w:rsidR="00000000" w:rsidDel="00000000" w:rsidP="00000000" w:rsidRDefault="00000000" w:rsidRPr="00000000" w14:paraId="0000000D">
      <w:pPr>
        <w:numPr>
          <w:ilvl w:val="1"/>
          <w:numId w:val="1"/>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dimension it is sorted on in the DoublyLinkedList</w:t>
      </w:r>
    </w:p>
    <w:p w:rsidR="00000000" w:rsidDel="00000000" w:rsidP="00000000" w:rsidRDefault="00000000" w:rsidRPr="00000000" w14:paraId="0000000E">
      <w:pPr>
        <w:numPr>
          <w:ilvl w:val="1"/>
          <w:numId w:val="1"/>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Pointers (or references) to its counterparts in other DoublyLinkedLists</w:t>
      </w:r>
    </w:p>
    <w:p w:rsidR="00000000" w:rsidDel="00000000" w:rsidP="00000000" w:rsidRDefault="00000000" w:rsidRPr="00000000" w14:paraId="0000000F">
      <w:pPr>
        <w:numPr>
          <w:ilvl w:val="1"/>
          <w:numId w:val="1"/>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TreeNode pointer for step 4/5 of the partialSplitTree algorithm</w:t>
      </w:r>
    </w:p>
    <w:p w:rsidR="00000000" w:rsidDel="00000000" w:rsidP="00000000" w:rsidRDefault="00000000" w:rsidRPr="00000000" w14:paraId="00000010">
      <w:pPr>
        <w:numPr>
          <w:ilvl w:val="0"/>
          <w:numId w:val="7"/>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Comparator : Basic implementation of Java’s comparator, on PointNode. Compares 2 PointNodes at a given dimension. (used for sorting)</w:t>
      </w:r>
    </w:p>
    <w:p w:rsidR="00000000" w:rsidDel="00000000" w:rsidP="00000000" w:rsidRDefault="00000000" w:rsidRPr="00000000" w14:paraId="00000011">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DoublyLinkedList : </w:t>
      </w:r>
    </w:p>
    <w:p w:rsidR="00000000" w:rsidDel="00000000" w:rsidP="00000000" w:rsidRDefault="00000000" w:rsidRPr="00000000" w14:paraId="00000012">
      <w:pPr>
        <w:numPr>
          <w:ilvl w:val="0"/>
          <w:numId w:val="6"/>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information about the following:</w:t>
      </w:r>
    </w:p>
    <w:p w:rsidR="00000000" w:rsidDel="00000000" w:rsidP="00000000" w:rsidRDefault="00000000" w:rsidRPr="00000000" w14:paraId="00000013">
      <w:pPr>
        <w:numPr>
          <w:ilvl w:val="1"/>
          <w:numId w:val="6"/>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Head and Tail of the list</w:t>
      </w:r>
    </w:p>
    <w:p w:rsidR="00000000" w:rsidDel="00000000" w:rsidP="00000000" w:rsidRDefault="00000000" w:rsidRPr="00000000" w14:paraId="00000014">
      <w:pPr>
        <w:numPr>
          <w:ilvl w:val="1"/>
          <w:numId w:val="6"/>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Comparator object to sort the points</w:t>
      </w:r>
    </w:p>
    <w:p w:rsidR="00000000" w:rsidDel="00000000" w:rsidP="00000000" w:rsidRDefault="00000000" w:rsidRPr="00000000" w14:paraId="00000015">
      <w:pPr>
        <w:numPr>
          <w:ilvl w:val="1"/>
          <w:numId w:val="6"/>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Dimension size, as well as the dimension that the current list is sorted on.</w:t>
      </w:r>
    </w:p>
    <w:p w:rsidR="00000000" w:rsidDel="00000000" w:rsidP="00000000" w:rsidRDefault="00000000" w:rsidRPr="00000000" w14:paraId="00000016">
      <w:pPr>
        <w:numPr>
          <w:ilvl w:val="0"/>
          <w:numId w:val="8"/>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Iterator : Basic implementation of Java’s iterator on DoublyLinkedList. Allows for traversal along the list</w:t>
      </w:r>
    </w:p>
    <w:p w:rsidR="00000000" w:rsidDel="00000000" w:rsidP="00000000" w:rsidRDefault="00000000" w:rsidRPr="00000000" w14:paraId="00000017">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LS_Collection : A collection of DoublyLinkedLists, </w:t>
      </w:r>
      <m:oMath>
        <m:r>
          <w:rPr>
            <w:rFonts w:ascii="Times New Roman" w:cs="Times New Roman" w:eastAsia="Times New Roman" w:hAnsi="Times New Roman"/>
          </w:rPr>
          <m:t xml:space="preserve">1</m:t>
        </m:r>
        <m:r>
          <w:rPr>
            <w:rFonts w:ascii="Times New Roman" w:cs="Times New Roman" w:eastAsia="Times New Roman" w:hAnsi="Times New Roman"/>
          </w:rPr>
          <m:t>≤</m:t>
        </m:r>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d</m:t>
        </m:r>
      </m:oMath>
      <w:r w:rsidDel="00000000" w:rsidR="00000000" w:rsidRPr="00000000">
        <w:rPr>
          <w:rtl w:val="0"/>
        </w:rPr>
      </w:r>
    </w:p>
    <w:p w:rsidR="00000000" w:rsidDel="00000000" w:rsidP="00000000" w:rsidRDefault="00000000" w:rsidRPr="00000000" w14:paraId="00000018">
      <w:pPr>
        <w:numPr>
          <w:ilvl w:val="0"/>
          <w:numId w:val="3"/>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information about the following:</w:t>
      </w:r>
    </w:p>
    <w:p w:rsidR="00000000" w:rsidDel="00000000" w:rsidP="00000000" w:rsidRDefault="00000000" w:rsidRPr="00000000" w14:paraId="00000019">
      <w:pPr>
        <w:numPr>
          <w:ilvl w:val="1"/>
          <w:numId w:val="3"/>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LinkedList of DoublyLinkedList (ie LSi </w:t>
      </w:r>
      <m:oMath>
        <m:r>
          <w:rPr>
            <w:rFonts w:ascii="Times New Roman" w:cs="Times New Roman" w:eastAsia="Times New Roman" w:hAnsi="Times New Roman"/>
          </w:rPr>
          <m:t xml:space="preserve">1</m:t>
        </m:r>
        <m:r>
          <w:rPr>
            <w:rFonts w:ascii="Times New Roman" w:cs="Times New Roman" w:eastAsia="Times New Roman" w:hAnsi="Times New Roman"/>
          </w:rPr>
          <m:t>≤</m:t>
        </m:r>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d</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3"/>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point set of size </w:t>
      </w:r>
      <w:r w:rsidDel="00000000" w:rsidR="00000000" w:rsidRPr="00000000">
        <w:rPr>
          <w:rFonts w:ascii="Times New Roman" w:cs="Times New Roman" w:eastAsia="Times New Roman" w:hAnsi="Times New Roman"/>
          <w:i w:val="1"/>
          <w:rtl w:val="0"/>
        </w:rPr>
        <w:t xml:space="preserve">n</w:t>
      </w:r>
      <w:r w:rsidDel="00000000" w:rsidR="00000000" w:rsidRPr="00000000">
        <w:rPr>
          <w:rtl w:val="0"/>
        </w:rPr>
      </w:r>
    </w:p>
    <w:p w:rsidR="00000000" w:rsidDel="00000000" w:rsidP="00000000" w:rsidRDefault="00000000" w:rsidRPr="00000000" w14:paraId="0000001B">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HyperRectangle :</w:t>
      </w:r>
    </w:p>
    <w:p w:rsidR="00000000" w:rsidDel="00000000" w:rsidP="00000000" w:rsidRDefault="00000000" w:rsidRPr="00000000" w14:paraId="0000001C">
      <w:pPr>
        <w:numPr>
          <w:ilvl w:val="0"/>
          <w:numId w:val="2"/>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information about the following:</w:t>
      </w:r>
    </w:p>
    <w:p w:rsidR="00000000" w:rsidDel="00000000" w:rsidP="00000000" w:rsidRDefault="00000000" w:rsidRPr="00000000" w14:paraId="0000001D">
      <w:pPr>
        <w:numPr>
          <w:ilvl w:val="1"/>
          <w:numId w:val="2"/>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Rectangle and Bounding Rectangle</w:t>
      </w:r>
    </w:p>
    <w:p w:rsidR="00000000" w:rsidDel="00000000" w:rsidP="00000000" w:rsidRDefault="00000000" w:rsidRPr="00000000" w14:paraId="0000001E">
      <w:pPr>
        <w:numPr>
          <w:ilvl w:val="1"/>
          <w:numId w:val="2"/>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Hyperplane dimension</w:t>
      </w:r>
    </w:p>
    <w:p w:rsidR="00000000" w:rsidDel="00000000" w:rsidP="00000000" w:rsidRDefault="00000000" w:rsidRPr="00000000" w14:paraId="0000001F">
      <w:pPr>
        <w:numPr>
          <w:ilvl w:val="1"/>
          <w:numId w:val="2"/>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Hyperplane split point</w:t>
      </w:r>
    </w:p>
    <w:p w:rsidR="00000000" w:rsidDel="00000000" w:rsidP="00000000" w:rsidRDefault="00000000" w:rsidRPr="00000000" w14:paraId="00000020">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 : Pair of 2 DoublyLinkedList which are 2 sets of pointNodes that are well-separated</w:t>
      </w:r>
    </w:p>
    <w:p w:rsidR="00000000" w:rsidDel="00000000" w:rsidP="00000000" w:rsidRDefault="00000000" w:rsidRPr="00000000" w14:paraId="00000021">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 Pair of 2 List&lt;Double&gt; coordinates that make up an edge</w:t>
      </w:r>
    </w:p>
    <w:p w:rsidR="00000000" w:rsidDel="00000000" w:rsidP="00000000" w:rsidRDefault="00000000" w:rsidRPr="00000000" w14:paraId="00000022">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SplitTree : Root of the FastSplitTree algorithm, where preprocessing occurs and the recursion is initialized</w:t>
      </w:r>
    </w:p>
    <w:p w:rsidR="00000000" w:rsidDel="00000000" w:rsidP="00000000" w:rsidRDefault="00000000" w:rsidRPr="00000000" w14:paraId="00000023">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TreeNode : Nodes of the split tree</w:t>
      </w:r>
    </w:p>
    <w:p w:rsidR="00000000" w:rsidDel="00000000" w:rsidP="00000000" w:rsidRDefault="00000000" w:rsidRPr="00000000" w14:paraId="00000024">
      <w:pPr>
        <w:numPr>
          <w:ilvl w:val="0"/>
          <w:numId w:val="5"/>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Containing:</w:t>
      </w:r>
    </w:p>
    <w:p w:rsidR="00000000" w:rsidDel="00000000" w:rsidP="00000000" w:rsidRDefault="00000000" w:rsidRPr="00000000" w14:paraId="00000025">
      <w:pPr>
        <w:numPr>
          <w:ilvl w:val="1"/>
          <w:numId w:val="5"/>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PointSet</w:t>
      </w:r>
    </w:p>
    <w:p w:rsidR="00000000" w:rsidDel="00000000" w:rsidP="00000000" w:rsidRDefault="00000000" w:rsidRPr="00000000" w14:paraId="00000026">
      <w:pPr>
        <w:numPr>
          <w:ilvl w:val="1"/>
          <w:numId w:val="5"/>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Bounding Rectangle</w:t>
      </w:r>
    </w:p>
    <w:p w:rsidR="00000000" w:rsidDel="00000000" w:rsidP="00000000" w:rsidRDefault="00000000" w:rsidRPr="00000000" w14:paraId="00000027">
      <w:pPr>
        <w:numPr>
          <w:ilvl w:val="1"/>
          <w:numId w:val="5"/>
        </w:numPr>
        <w:spacing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PartialSplitTree Algorithm (Steps 1 - 6)</w:t>
      </w:r>
    </w:p>
    <w:p w:rsidR="00000000" w:rsidDel="00000000" w:rsidP="00000000" w:rsidRDefault="00000000" w:rsidRPr="00000000" w14:paraId="00000028">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 : Hypersphere</w:t>
      </w:r>
    </w:p>
    <w:p w:rsidR="00000000" w:rsidDel="00000000" w:rsidP="00000000" w:rsidRDefault="00000000" w:rsidRPr="00000000" w14:paraId="00000029">
      <w:pPr>
        <w:numPr>
          <w:ilvl w:val="0"/>
          <w:numId w:val="4"/>
        </w:numPr>
        <w:spacing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Ritter’s Algorithm</w:t>
      </w:r>
    </w:p>
    <w:p w:rsidR="00000000" w:rsidDel="00000000" w:rsidP="00000000" w:rsidRDefault="00000000" w:rsidRPr="00000000" w14:paraId="0000002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Ritter’s Algorithm</w:t>
      </w:r>
    </w:p>
    <w:p w:rsidR="00000000" w:rsidDel="00000000" w:rsidP="00000000" w:rsidRDefault="00000000" w:rsidRPr="00000000" w14:paraId="0000002B">
      <w:pPr>
        <w:spacing w:before="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Ritter’s algorithm is used to compute the hypersphere which encapsulates the hyper rectangle, to determine if two pairs are well separated.</w:t>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Creation of DoublyLinkedLists and setting up cross pointers</w:t>
      </w:r>
    </w:p>
    <w:p w:rsidR="00000000" w:rsidDel="00000000" w:rsidP="00000000" w:rsidRDefault="00000000" w:rsidRPr="00000000" w14:paraId="0000002D">
      <w:pPr>
        <w:spacing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cross pointers between doublylinkedlists can be confusing when reading through the code. As such we will further illustrate the process here.</w:t>
      </w:r>
    </w:p>
    <w:p w:rsidR="00000000" w:rsidDel="00000000" w:rsidP="00000000" w:rsidRDefault="00000000" w:rsidRPr="00000000" w14:paraId="0000002E">
      <w:pPr>
        <w:spacing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before="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The data points are stored into a doubly linked list, and copied over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times for each dimension</w:t>
      </w:r>
      <w:r w:rsidDel="00000000" w:rsidR="00000000" w:rsidRPr="00000000">
        <w:rPr>
          <w:rtl w:val="0"/>
        </w:rPr>
      </w:r>
    </w:p>
    <w:p w:rsidR="00000000" w:rsidDel="00000000" w:rsidP="00000000" w:rsidRDefault="00000000" w:rsidRPr="00000000" w14:paraId="00000030">
      <w:pPr>
        <w:spacing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For each list the cross pointers are set to the node in other doubly linked list at the same index</w:t>
      </w:r>
    </w:p>
    <w:p w:rsidR="00000000" w:rsidDel="00000000" w:rsidP="00000000" w:rsidRDefault="00000000" w:rsidRPr="00000000" w14:paraId="00000031">
      <w:pPr>
        <w:spacing w:before="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 Now each doubly linked list is sorted on a unique dimension, which gives us </w:t>
      </w:r>
      <w:r w:rsidDel="00000000" w:rsidR="00000000" w:rsidRPr="00000000">
        <w:rPr>
          <w:rFonts w:ascii="Times New Roman" w:cs="Times New Roman" w:eastAsia="Times New Roman" w:hAnsi="Times New Roman"/>
          <w:i w:val="1"/>
          <w:rtl w:val="0"/>
        </w:rPr>
        <w:t xml:space="preserve">LSi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i w:val="1"/>
          </w:rPr>
          <m:t xml:space="preserve">1</m:t>
        </m:r>
        <m:r>
          <w:rPr>
            <w:rFonts w:ascii="Times New Roman" w:cs="Times New Roman" w:eastAsia="Times New Roman" w:hAnsi="Times New Roman"/>
            <w:i w:val="1"/>
          </w:rPr>
          <m:t>≤</m:t>
        </m:r>
        <m:r>
          <w:rPr>
            <w:rFonts w:ascii="Times New Roman" w:cs="Times New Roman" w:eastAsia="Times New Roman" w:hAnsi="Times New Roman"/>
            <w:i w:val="1"/>
          </w:rPr>
          <m:t xml:space="preserve">i</m:t>
        </m:r>
        <m:r>
          <w:rPr>
            <w:rFonts w:ascii="Times New Roman" w:cs="Times New Roman" w:eastAsia="Times New Roman" w:hAnsi="Times New Roman"/>
            <w:i w:val="1"/>
          </w:rPr>
          <m:t>≤</m:t>
        </m:r>
        <m:r>
          <w:rPr>
            <w:rFonts w:ascii="Times New Roman" w:cs="Times New Roman" w:eastAsia="Times New Roman" w:hAnsi="Times New Roman"/>
            <w:i w:val="1"/>
          </w:rPr>
          <m:t xml:space="preserve">d</m:t>
        </m:r>
      </m:oMath>
      <w:r w:rsidDel="00000000" w:rsidR="00000000" w:rsidRPr="00000000">
        <w:rPr>
          <w:rtl w:val="0"/>
        </w:rPr>
      </w:r>
    </w:p>
    <w:p w:rsidR="00000000" w:rsidDel="00000000" w:rsidP="00000000" w:rsidRDefault="00000000" w:rsidRPr="00000000" w14:paraId="00000032">
      <w:pPr>
        <w:spacing w:before="0"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spacing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 </w:t>
      </w:r>
      <w:r w:rsidDel="00000000" w:rsidR="00000000" w:rsidRPr="00000000">
        <w:rPr>
          <w:rFonts w:ascii="Times New Roman" w:cs="Times New Roman" w:eastAsia="Times New Roman" w:hAnsi="Times New Roman"/>
          <w:i w:val="1"/>
          <w:rtl w:val="0"/>
        </w:rPr>
        <w:t xml:space="preserve">O(dnlogn)</w:t>
      </w:r>
      <w:r w:rsidDel="00000000" w:rsidR="00000000" w:rsidRPr="00000000">
        <w:rPr>
          <w:rFonts w:ascii="Times New Roman" w:cs="Times New Roman" w:eastAsia="Times New Roman" w:hAnsi="Times New Roman"/>
          <w:rtl w:val="0"/>
        </w:rPr>
        <w:t xml:space="preserve"> for the sorting</w:t>
      </w:r>
    </w:p>
    <w:p w:rsidR="00000000" w:rsidDel="00000000" w:rsidP="00000000" w:rsidRDefault="00000000" w:rsidRPr="00000000" w14:paraId="00000034">
      <w:pPr>
        <w:spacing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discuss how to create the copy </w:t>
      </w:r>
      <w:r w:rsidDel="00000000" w:rsidR="00000000" w:rsidRPr="00000000">
        <w:rPr>
          <w:rFonts w:ascii="Times New Roman" w:cs="Times New Roman" w:eastAsia="Times New Roman" w:hAnsi="Times New Roman"/>
          <w:i w:val="1"/>
          <w:rtl w:val="0"/>
        </w:rPr>
        <w:t xml:space="preserve">CLSi</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i w:val="1"/>
          <w:rtl w:val="0"/>
        </w:rPr>
        <w:t xml:space="preserve">LSi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before="0" w:line="240" w:lineRule="auto"/>
        <w:ind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before="0" w:line="240" w:lineRule="auto"/>
        <w:ind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each dimension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we iterate through the doubly linked list and for each point node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we create a </w:t>
      </w:r>
    </w:p>
    <w:p w:rsidR="00000000" w:rsidDel="00000000" w:rsidP="00000000" w:rsidRDefault="00000000" w:rsidRPr="00000000" w14:paraId="00000037">
      <w:pPr>
        <w:spacing w:before="0" w:line="240" w:lineRule="auto"/>
        <w:ind w:left="705" w:firstLine="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point node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We connect these two point nodes at dimension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Then add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to a doubly linked list in </w:t>
      </w:r>
      <w:r w:rsidDel="00000000" w:rsidR="00000000" w:rsidRPr="00000000">
        <w:rPr>
          <w:rFonts w:ascii="Times New Roman" w:cs="Times New Roman" w:eastAsia="Times New Roman" w:hAnsi="Times New Roman"/>
          <w:i w:val="1"/>
          <w:rtl w:val="0"/>
        </w:rPr>
        <w:t xml:space="preserve">CLSi</w:t>
      </w:r>
      <w:r w:rsidDel="00000000" w:rsidR="00000000" w:rsidRPr="00000000">
        <w:rPr>
          <w:rFonts w:ascii="Times New Roman" w:cs="Times New Roman" w:eastAsia="Times New Roman" w:hAnsi="Times New Roman"/>
          <w:rtl w:val="0"/>
        </w:rPr>
        <w:t xml:space="preserve"> at </w:t>
      </w:r>
      <w:r w:rsidDel="00000000" w:rsidR="00000000" w:rsidRPr="00000000">
        <w:rPr>
          <w:rFonts w:ascii="Times New Roman" w:cs="Times New Roman" w:eastAsia="Times New Roman" w:hAnsi="Times New Roman"/>
          <w:i w:val="1"/>
          <w:rtl w:val="0"/>
        </w:rPr>
        <w:t xml:space="preserve">i</w:t>
      </w:r>
      <w:r w:rsidDel="00000000" w:rsidR="00000000" w:rsidRPr="00000000">
        <w:rPr>
          <w:rtl w:val="0"/>
        </w:rPr>
      </w:r>
    </w:p>
    <w:p w:rsidR="00000000" w:rsidDel="00000000" w:rsidP="00000000" w:rsidRDefault="00000000" w:rsidRPr="00000000" w14:paraId="00000038">
      <w:pPr>
        <w:spacing w:before="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(2) For each dimension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CLSi</w:t>
      </w:r>
      <w:r w:rsidDel="00000000" w:rsidR="00000000" w:rsidRPr="00000000">
        <w:rPr>
          <w:rFonts w:ascii="Times New Roman" w:cs="Times New Roman" w:eastAsia="Times New Roman" w:hAnsi="Times New Roman"/>
          <w:rtl w:val="0"/>
        </w:rPr>
        <w:t xml:space="preserve">, and for each point node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we traverse the pointer to point node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LSi </w:t>
      </w:r>
    </w:p>
    <w:p w:rsidR="00000000" w:rsidDel="00000000" w:rsidP="00000000" w:rsidRDefault="00000000" w:rsidRPr="00000000" w14:paraId="00000039">
      <w:pPr>
        <w:spacing w:before="0" w:line="240" w:lineRule="auto"/>
        <w:ind w:left="705" w:firstLine="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connection we created in step (1). For each cross pointer of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within </w:t>
      </w:r>
      <w:r w:rsidDel="00000000" w:rsidR="00000000" w:rsidRPr="00000000">
        <w:rPr>
          <w:rFonts w:ascii="Times New Roman" w:cs="Times New Roman" w:eastAsia="Times New Roman" w:hAnsi="Times New Roman"/>
          <w:i w:val="1"/>
          <w:rtl w:val="0"/>
        </w:rPr>
        <w:t xml:space="preserve">LSi</w:t>
      </w:r>
      <w:r w:rsidDel="00000000" w:rsidR="00000000" w:rsidRPr="00000000">
        <w:rPr>
          <w:rFonts w:ascii="Times New Roman" w:cs="Times New Roman" w:eastAsia="Times New Roman" w:hAnsi="Times New Roman"/>
          <w:rtl w:val="0"/>
        </w:rPr>
        <w:t xml:space="preserve"> we traverse them to point node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LSi</w:t>
      </w:r>
      <w:r w:rsidDel="00000000" w:rsidR="00000000" w:rsidRPr="00000000">
        <w:rPr>
          <w:rFonts w:ascii="Times New Roman" w:cs="Times New Roman" w:eastAsia="Times New Roman" w:hAnsi="Times New Roman"/>
          <w:rtl w:val="0"/>
        </w:rPr>
        <w:t xml:space="preserve">. Then from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we traverse back to </w:t>
      </w:r>
      <w:r w:rsidDel="00000000" w:rsidR="00000000" w:rsidRPr="00000000">
        <w:rPr>
          <w:rFonts w:ascii="Times New Roman" w:cs="Times New Roman" w:eastAsia="Times New Roman" w:hAnsi="Times New Roman"/>
          <w:i w:val="1"/>
          <w:rtl w:val="0"/>
        </w:rPr>
        <w:t xml:space="preserve">CLSj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Now we connect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w:t>
      </w:r>
      <w:r w:rsidDel="00000000" w:rsidR="00000000" w:rsidRPr="00000000">
        <w:rPr>
          <w:rtl w:val="0"/>
        </w:rPr>
      </w:r>
    </w:p>
    <w:p w:rsidR="00000000" w:rsidDel="00000000" w:rsidP="00000000" w:rsidRDefault="00000000" w:rsidRPr="00000000" w14:paraId="0000003A">
      <w:pPr>
        <w:spacing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before="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Time Complexity : </w:t>
      </w:r>
      <w:r w:rsidDel="00000000" w:rsidR="00000000" w:rsidRPr="00000000">
        <w:rPr>
          <w:rFonts w:ascii="Times New Roman" w:cs="Times New Roman" w:eastAsia="Times New Roman" w:hAnsi="Times New Roman"/>
          <w:i w:val="1"/>
          <w:rtl w:val="0"/>
        </w:rPr>
        <w:t xml:space="preserve">O(dn)</w:t>
      </w:r>
    </w:p>
    <w:p w:rsidR="00000000" w:rsidDel="00000000" w:rsidP="00000000" w:rsidRDefault="00000000" w:rsidRPr="00000000" w14:paraId="0000003C">
      <w:pPr>
        <w:contextualSpacing w:val="0"/>
        <w:rPr>
          <w:rFonts w:ascii="Times New Roman" w:cs="Times New Roman" w:eastAsia="Times New Roman" w:hAnsi="Times New Roman"/>
          <w:b w:val="1"/>
          <w:color w:val="8c7252"/>
          <w:sz w:val="24"/>
          <w:szCs w:val="24"/>
        </w:rPr>
      </w:pPr>
      <w:r w:rsidDel="00000000" w:rsidR="00000000" w:rsidRPr="00000000">
        <w:rPr>
          <w:rFonts w:ascii="Times New Roman" w:cs="Times New Roman" w:eastAsia="Times New Roman" w:hAnsi="Times New Roman"/>
          <w:b w:val="1"/>
          <w:color w:val="8c7252"/>
          <w:sz w:val="24"/>
          <w:szCs w:val="24"/>
          <w:rtl w:val="0"/>
        </w:rPr>
        <w:t xml:space="preserve">Numerical Imprecision, and rounding Errors</w:t>
      </w:r>
    </w:p>
    <w:p w:rsidR="00000000" w:rsidDel="00000000" w:rsidP="00000000" w:rsidRDefault="00000000" w:rsidRPr="00000000" w14:paraId="0000003D">
      <w:pPr>
        <w:contextualSpacing w:val="0"/>
        <w:rPr>
          <w:rFonts w:ascii="Times New Roman" w:cs="Times New Roman" w:eastAsia="Times New Roman" w:hAnsi="Times New Roman"/>
          <w:b w:val="1"/>
          <w:color w:val="8c7252"/>
          <w:sz w:val="24"/>
          <w:szCs w:val="24"/>
        </w:rPr>
      </w:pPr>
      <w:r w:rsidDel="00000000" w:rsidR="00000000" w:rsidRPr="00000000">
        <w:rPr>
          <w:rFonts w:ascii="Times New Roman" w:cs="Times New Roman" w:eastAsia="Times New Roman" w:hAnsi="Times New Roman"/>
          <w:b w:val="1"/>
          <w:rtl w:val="0"/>
        </w:rPr>
        <w:t xml:space="preserve">Java Double Types (64-bit)</w:t>
      </w:r>
      <w:r w:rsidDel="00000000" w:rsidR="00000000" w:rsidRPr="00000000">
        <w:rPr>
          <w:rtl w:val="0"/>
        </w:rPr>
      </w:r>
    </w:p>
    <w:p w:rsidR="00000000" w:rsidDel="00000000" w:rsidP="00000000" w:rsidRDefault="00000000" w:rsidRPr="00000000" w14:paraId="0000003E">
      <w:pPr>
        <w:spacing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 double type offers 16 decimal point precision, therefore any rounding will occur at that precision.</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 Query</w:t>
      </w:r>
      <w:r w:rsidDel="00000000" w:rsidR="00000000" w:rsidRPr="00000000">
        <w:rPr>
          <w:rtl w:val="0"/>
        </w:rPr>
      </w:r>
    </w:p>
    <w:p w:rsidR="00000000" w:rsidDel="00000000" w:rsidP="00000000" w:rsidRDefault="00000000" w:rsidRPr="00000000" w14:paraId="00000040">
      <w:pPr>
        <w:spacing w:before="0" w:line="240" w:lineRule="auto"/>
        <w:contextualSpacing w:val="0"/>
        <w:rPr>
          <w:rFonts w:ascii="Times New Roman" w:cs="Times New Roman" w:eastAsia="Times New Roman" w:hAnsi="Times New Roman"/>
          <w:b w:val="1"/>
          <w:color w:val="8c7252"/>
          <w:sz w:val="24"/>
          <w:szCs w:val="24"/>
        </w:rPr>
      </w:pPr>
      <w:r w:rsidDel="00000000" w:rsidR="00000000" w:rsidRPr="00000000">
        <w:rPr>
          <w:rFonts w:ascii="Times New Roman" w:cs="Times New Roman" w:eastAsia="Times New Roman" w:hAnsi="Times New Roman"/>
          <w:rtl w:val="0"/>
        </w:rPr>
        <w:t xml:space="preserve">Though Java double types are 64-bit and therefore offer 16 points precision, point queries can still suffer from rounding in extreme cases. This problem is non-trivial and so isn’t really handled. If the input data has close to 16 point precision, rounding may have an effect if points exists on the vertex of the hyper rectangle.</w:t>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color w:val="8c7252"/>
          <w:sz w:val="24"/>
          <w:szCs w:val="24"/>
        </w:rPr>
      </w:pPr>
      <w:r w:rsidDel="00000000" w:rsidR="00000000" w:rsidRPr="00000000">
        <w:rPr>
          <w:rFonts w:ascii="Times New Roman" w:cs="Times New Roman" w:eastAsia="Times New Roman" w:hAnsi="Times New Roman"/>
          <w:b w:val="1"/>
          <w:rtl w:val="0"/>
        </w:rPr>
        <w:t xml:space="preserve">Duplicate Points</w:t>
      </w:r>
      <w:r w:rsidDel="00000000" w:rsidR="00000000" w:rsidRPr="00000000">
        <w:rPr>
          <w:rtl w:val="0"/>
        </w:rPr>
      </w:r>
    </w:p>
    <w:p w:rsidR="00000000" w:rsidDel="00000000" w:rsidP="00000000" w:rsidRDefault="00000000" w:rsidRPr="00000000" w14:paraId="00000042">
      <w:pPr>
        <w:spacing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points are not handled in this program. So assume that all input sets have no duplicates.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72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Subtitle"/>
      <w:spacing w:after="720" w:before="0" w:lineRule="auto"/>
      <w:contextualSpacing w:val="0"/>
      <w:rPr/>
    </w:pPr>
    <w:bookmarkStart w:colFirst="0" w:colLast="0" w:name="_35nkun2"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spacing w:before="600" w:lineRule="auto"/>
      <w:contextualSpacing w:val="0"/>
      <w:rPr/>
    </w:pPr>
    <w:bookmarkStart w:colFirst="0" w:colLast="0" w:name="_lnxbz9" w:id="3"/>
    <w:bookmarkEnd w:id="3"/>
    <w:r w:rsidDel="00000000" w:rsidR="00000000" w:rsidRPr="00000000">
      <w:rPr>
        <w:rtl w:val="0"/>
      </w:rPr>
    </w:r>
  </w:p>
  <w:p w:rsidR="00000000" w:rsidDel="00000000" w:rsidP="00000000" w:rsidRDefault="00000000" w:rsidRPr="00000000" w14:paraId="00000044">
    <w:pP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rPr>
      <w:rFonts w:ascii="Open Sans" w:cs="Open Sans" w:eastAsia="Open Sans" w:hAnsi="Ope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contextualSpacing w:val="0"/>
      <w:jc w:val="left"/>
    </w:pPr>
    <w:rPr>
      <w:rFonts w:ascii="Open Sans" w:cs="Open Sans" w:eastAsia="Open Sans" w:hAnsi="Open San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rPr>
      <w:rFonts w:ascii="Open Sans" w:cs="Open Sans" w:eastAsia="Open Sans" w:hAnsi="Open Sans"/>
      <w:b w:val="1"/>
      <w:i w:val="0"/>
      <w:smallCaps w:val="0"/>
      <w:strike w:val="0"/>
      <w:color w:val="8c7252"/>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15"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15"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15"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
      <w:contextualSpacing w:val="0"/>
      <w:jc w:val="left"/>
    </w:pPr>
    <w:rPr>
      <w:rFonts w:ascii="Economica" w:cs="Economica" w:eastAsia="Economica" w:hAnsi="Economica"/>
      <w:b w:val="0"/>
      <w:i w:val="0"/>
      <w:smallCaps w:val="0"/>
      <w:strike w:val="0"/>
      <w:color w:val="000000"/>
      <w:sz w:val="60"/>
      <w:szCs w:val="60"/>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contextualSpacing w:val="0"/>
      <w:jc w:val="left"/>
    </w:pPr>
    <w:rPr>
      <w:rFonts w:ascii="Economica" w:cs="Economica" w:eastAsia="Economica" w:hAnsi="Economica"/>
      <w:b w:val="0"/>
      <w:i w:val="0"/>
      <w:smallCaps w:val="0"/>
      <w:strike w:val="0"/>
      <w:color w:val="999999"/>
      <w:sz w:val="28"/>
      <w:szCs w:val="2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