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The data in the model projection was used in this simulation. 100 iterations of simulation were run per each rotation crossed with corn weed management regime.</w:t>
      </w:r>
    </w:p>
    <w:p>
      <w:pPr>
        <w:pStyle w:val="SourceCode"/>
      </w:pPr>
      <w:r>
        <w:rPr>
          <w:rStyle w:val="CommentTok"/>
        </w:rPr>
        <w:t xml:space="preserve"># event sequence: seed dropped - chisel - overwinter - field cultivator - emerge - survive - new seed</w:t>
      </w:r>
      <w:r>
        <w:br/>
      </w:r>
      <w:r>
        <w:br/>
      </w:r>
      <w:r>
        <w:rPr>
          <w:rStyle w:val="CommentTok"/>
        </w:rPr>
        <w:t xml:space="preserve"># create a function </w:t>
      </w:r>
      <w:r>
        <w:br/>
      </w:r>
      <w:r>
        <w:rPr>
          <w:rStyle w:val="CommentTok"/>
        </w:rPr>
        <w:t xml:space="preserve"># vec: starting seed column</w:t>
      </w:r>
      <w:r>
        <w:br/>
      </w:r>
      <w:r>
        <w:rPr>
          <w:rStyle w:val="CommentTok"/>
        </w:rPr>
        <w:t xml:space="preserve"># poh: post-harvest tillage</w:t>
      </w:r>
      <w:r>
        <w:br/>
      </w:r>
      <w:r>
        <w:rPr>
          <w:rStyle w:val="CommentTok"/>
        </w:rPr>
        <w:t xml:space="preserve"># ow: over winter seed survival</w:t>
      </w:r>
      <w:r>
        <w:br/>
      </w:r>
      <w:r>
        <w:rPr>
          <w:rStyle w:val="CommentTok"/>
        </w:rPr>
        <w:t xml:space="preserve"># prt: pre-planting-tillage</w:t>
      </w:r>
      <w:r>
        <w:br/>
      </w:r>
      <w:r>
        <w:rPr>
          <w:rStyle w:val="CommentTok"/>
        </w:rPr>
        <w:t xml:space="preserve"># em: emergence</w:t>
      </w:r>
      <w:r>
        <w:br/>
      </w:r>
      <w:r>
        <w:rPr>
          <w:rStyle w:val="CommentTok"/>
        </w:rPr>
        <w:t xml:space="preserve"># sv: seed survival rate and seedling to maturity success rate</w:t>
      </w:r>
      <w:r>
        <w:br/>
      </w:r>
      <w:r>
        <w:rPr>
          <w:rStyle w:val="CommentTok"/>
        </w:rPr>
        <w:t xml:space="preserve"># seed: fecundity</w:t>
      </w:r>
      <w:r>
        <w:br/>
      </w:r>
      <w:r>
        <w:br/>
      </w:r>
      <w:r>
        <w:rPr>
          <w:rStyle w:val="NormalTok"/>
        </w:rPr>
        <w:t xml:space="preserve">rot_2year_conv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 </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2.65</w:t>
      </w:r>
      <w:r>
        <w:rPr>
          <w:rStyle w:val="NormalTok"/>
        </w:rPr>
        <w:t xml:space="preserve">, </w:t>
      </w:r>
      <w:r>
        <w:rPr>
          <w:rStyle w:val="FloatTok"/>
        </w:rPr>
        <w:t xml:space="preserve">0.89</w:t>
      </w:r>
      <w:r>
        <w:rPr>
          <w:rStyle w:val="NormalTok"/>
        </w:rPr>
        <w:t xml:space="preserve">)</w:t>
      </w:r>
      <w:r>
        <w:br/>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r>
        <w:br/>
      </w:r>
      <w:r>
        <w:br/>
      </w:r>
      <w:r>
        <w:rPr>
          <w:rStyle w:val="NormalTok"/>
        </w:rPr>
        <w:t xml:space="preserve">rot_2year_low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w:t>
      </w:r>
      <w:r>
        <w:br/>
      </w:r>
      <w:r>
        <w:rPr>
          <w:rStyle w:val="NormalTok"/>
        </w:rPr>
        <w:t xml:space="preserve">                           poh_S, ow_S, prt_S, em_S, sv_S, seed_S){</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4.81</w:t>
      </w:r>
      <w:r>
        <w:rPr>
          <w:rStyle w:val="NormalTok"/>
        </w:rPr>
        <w:t xml:space="preserve">, </w:t>
      </w:r>
      <w:r>
        <w:rPr>
          <w:rStyle w:val="FloatTok"/>
        </w:rPr>
        <w:t xml:space="preserve">0.56</w:t>
      </w:r>
      <w:r>
        <w:rPr>
          <w:rStyle w:val="NormalTok"/>
        </w:rPr>
        <w:t xml:space="preserve">)</w:t>
      </w:r>
      <w:r>
        <w:br/>
      </w:r>
      <w:r>
        <w:br/>
      </w:r>
      <w:r>
        <w:rPr>
          <w:rStyle w:val="NormalTok"/>
        </w:rPr>
        <w:t xml:space="preserve"> </w:t>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CommentTok"/>
        </w:rPr>
        <w:t xml:space="preserve"># soybean phase dynamics</w:t>
      </w:r>
      <w:r>
        <w:br/>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 </w:t>
      </w:r>
      <w:r>
        <w:br/>
      </w:r>
      <w:r>
        <w:br/>
      </w:r>
      <w:r>
        <w:rPr>
          <w:rStyle w:val="NormalTok"/>
        </w:rPr>
        <w:t xml:space="preserve">   after_soy</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t </w:t>
      </w:r>
      <w:r>
        <w:rPr>
          <w:rStyle w:val="OtherTok"/>
        </w:rPr>
        <w:t xml:space="preserve">&lt;-</w:t>
      </w:r>
      <w:r>
        <w:rPr>
          <w:rStyle w:val="NormalTok"/>
        </w:rPr>
        <w:t xml:space="preserve"> </w:t>
      </w:r>
      <w:r>
        <w:rPr>
          <w:rStyle w:val="DecValTok"/>
        </w:rPr>
        <w:t xml:space="preserve">100</w:t>
      </w:r>
      <w:r>
        <w:br/>
      </w:r>
      <w:r>
        <w:rPr>
          <w:rStyle w:val="NormalTok"/>
        </w:rPr>
        <w:t xml:space="preserve">N_2yr_conv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 frame to save loop output </w:t>
      </w:r>
      <w:r>
        <w:br/>
      </w:r>
      <w:r>
        <w:rPr>
          <w:rStyle w:val="NormalTok"/>
        </w:rPr>
        <w:t xml:space="preserve">N_2yr_conv[[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N_2yr_conv[[i]] </w:t>
      </w:r>
      <w:r>
        <w:rPr>
          <w:rStyle w:val="OtherTok"/>
        </w:rPr>
        <w:t xml:space="preserve">=</w:t>
      </w:r>
      <w:r>
        <w:rPr>
          <w:rStyle w:val="NormalTok"/>
        </w:rPr>
        <w:t xml:space="preserve"> </w:t>
      </w:r>
      <w:r>
        <w:rPr>
          <w:rStyle w:val="FunctionTok"/>
        </w:rPr>
        <w:t xml:space="preserve">rot_2year_conv</w:t>
      </w:r>
      <w:r>
        <w:rPr>
          <w:rStyle w:val="NormalTok"/>
        </w:rPr>
        <w:t xml:space="preserve">(</w:t>
      </w:r>
      <w:r>
        <w:rPr>
          <w:rStyle w:val="AttributeTok"/>
        </w:rPr>
        <w:t xml:space="preserve">vec =</w:t>
      </w:r>
      <w:r>
        <w:rPr>
          <w:rStyle w:val="NormalTok"/>
        </w:rPr>
        <w:t xml:space="preserve"> N_2yr_conv[[i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S2_conv)</w:t>
      </w:r>
      <w:r>
        <w:br/>
      </w:r>
      <w:r>
        <w:rPr>
          <w:rStyle w:val="NormalTok"/>
        </w:rPr>
        <w:t xml:space="preserve">}</w:t>
      </w:r>
      <w:r>
        <w:br/>
      </w:r>
      <w:r>
        <w:br/>
      </w:r>
      <w:r>
        <w:rPr>
          <w:rStyle w:val="NormalTok"/>
        </w:rPr>
        <w:t xml:space="preserve">N_2yr_conv_df </w:t>
      </w:r>
      <w:r>
        <w:rPr>
          <w:rStyle w:val="OtherTok"/>
        </w:rPr>
        <w:t xml:space="preserve">&lt;-</w:t>
      </w:r>
      <w:r>
        <w:rPr>
          <w:rStyle w:val="NormalTok"/>
        </w:rPr>
        <w:t xml:space="preserve">  N_2yr_conv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w:t>
      </w:r>
      <w:r>
        <w:br/>
      </w:r>
      <w:r>
        <w:rPr>
          <w:rStyle w:val="NormalTok"/>
        </w:rPr>
        <w:t xml:space="preserve">N_2yr_low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N_2yr_low[[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N_2yr_low[[i]] </w:t>
      </w:r>
      <w:r>
        <w:rPr>
          <w:rStyle w:val="OtherTok"/>
        </w:rPr>
        <w:t xml:space="preserve">=</w:t>
      </w:r>
      <w:r>
        <w:rPr>
          <w:rStyle w:val="NormalTok"/>
        </w:rPr>
        <w:t xml:space="preserve"> </w:t>
      </w:r>
      <w:r>
        <w:rPr>
          <w:rStyle w:val="FunctionTok"/>
        </w:rPr>
        <w:t xml:space="preserve">rot_2year_low</w:t>
      </w:r>
      <w:r>
        <w:rPr>
          <w:rStyle w:val="NormalTok"/>
        </w:rPr>
        <w:t xml:space="preserve">(</w:t>
      </w:r>
      <w:r>
        <w:rPr>
          <w:rStyle w:val="AttributeTok"/>
        </w:rPr>
        <w:t xml:space="preserve">vec =</w:t>
      </w:r>
      <w:r>
        <w:rPr>
          <w:rStyle w:val="NormalTok"/>
        </w:rPr>
        <w:t xml:space="preserve"> N_2yr_low[[i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C2_low,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C2_low,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C2_low,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C2_low,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C2_low,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C2_low,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S2_low,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S2_low,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S2_low,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S2_low,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S2_low,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S2_low)</w:t>
      </w:r>
      <w:r>
        <w:br/>
      </w:r>
      <w:r>
        <w:rPr>
          <w:rStyle w:val="NormalTok"/>
        </w:rPr>
        <w:t xml:space="preserve">}</w:t>
      </w:r>
      <w:r>
        <w:br/>
      </w:r>
      <w:r>
        <w:br/>
      </w:r>
      <w:r>
        <w:rPr>
          <w:rStyle w:val="NormalTok"/>
        </w:rPr>
        <w:t xml:space="preserve">N_2yr_low_df </w:t>
      </w:r>
      <w:r>
        <w:rPr>
          <w:rStyle w:val="OtherTok"/>
        </w:rPr>
        <w:t xml:space="preserve">&lt;-</w:t>
      </w:r>
      <w:r>
        <w:rPr>
          <w:rStyle w:val="NormalTok"/>
        </w:rPr>
        <w:t xml:space="preserve">  N_2yr_low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sqrt</w:t>
      </w:r>
      <w:r>
        <w:rPr>
          <w:rStyle w:val="NormalTok"/>
        </w:rPr>
        <w:t xml:space="preserve">(lambda_cycle),</w:t>
      </w:r>
      <w:r>
        <w:br/>
      </w:r>
      <w:r>
        <w:rPr>
          <w:rStyle w:val="NormalTok"/>
        </w:rPr>
        <w:t xml:space="preserve">          </w:t>
      </w:r>
      <w:r>
        <w:rPr>
          <w:rStyle w:val="AttributeTok"/>
        </w:rPr>
        <w:t xml:space="preserve">Rotation =</w:t>
      </w:r>
      <w:r>
        <w:rPr>
          <w:rStyle w:val="NormalTok"/>
        </w:rPr>
        <w:t xml:space="preserve"> </w:t>
      </w:r>
      <w:r>
        <w:rPr>
          <w:rStyle w:val="StringTok"/>
        </w:rPr>
        <w:t xml:space="preserve">"2-year"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NormalTok"/>
        </w:rPr>
        <w:t xml:space="preserve">rot_3year_conv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r>
        <w:br/>
      </w:r>
      <w:r>
        <w:br/>
      </w:r>
      <w:r>
        <w:rPr>
          <w:rStyle w:val="DocumentationTok"/>
        </w:rPr>
        <w:t xml:space="preserve">### low herbicide weed management</w:t>
      </w:r>
      <w:r>
        <w:br/>
      </w:r>
      <w:r>
        <w:rPr>
          <w:rStyle w:val="DocumentationTok"/>
        </w:rPr>
        <w:t xml:space="preserve">## Manipulation note: if cohorts 1 through 3 were reduced to rlnorm(1, 2.65, 0.89), alphas are around 0.5 --&gt; super "safe", but hard</w:t>
      </w:r>
      <w:r>
        <w:br/>
      </w:r>
      <w:r>
        <w:rPr>
          <w:rStyle w:val="DocumentationTok"/>
        </w:rPr>
        <w:t xml:space="preserve">## cohorts 1 through 3 at rlnorm(1, 5.2, 0.51): more realistic</w:t>
      </w:r>
      <w:r>
        <w:br/>
      </w:r>
      <w:r>
        <w:rPr>
          <w:rStyle w:val="NormalTok"/>
        </w:rPr>
        <w:t xml:space="preserve">rot_3year_low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w:t>
      </w:r>
      <w:r>
        <w:br/>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seed_C[1,3] &lt;- rlnorm(1, 2.65, 0.89)</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seed_C[1,4] &lt;- rlnorm(1, 2.65, 0.89)</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seed_S[1,3] &lt;- rlnorm(1, 2.65, 0.89)</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rPr>
          <w:rStyle w:val="CommentTok"/>
        </w:rPr>
        <w:t xml:space="preserve">#  seed_S[1,4] &lt;-  rlnorm(1, 2.65, 0.89)</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5.34</w:t>
      </w:r>
      <w:r>
        <w:rPr>
          <w:rStyle w:val="NormalTok"/>
        </w:rPr>
        <w:t xml:space="preserve">, </w:t>
      </w:r>
      <w:r>
        <w:rPr>
          <w:rStyle w:val="FloatTok"/>
        </w:rPr>
        <w:t xml:space="preserve">0.5</w:t>
      </w:r>
      <w:r>
        <w:rPr>
          <w:rStyle w:val="NormalTok"/>
        </w:rPr>
        <w:t xml:space="preserve">)</w:t>
      </w:r>
      <w:r>
        <w:br/>
      </w:r>
      <w:r>
        <w:br/>
      </w:r>
      <w:r>
        <w:rPr>
          <w:rStyle w:val="CommentTok"/>
        </w:rPr>
        <w:t xml:space="preserve"># corn phase dynamics  </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 </w:t>
      </w:r>
      <w:r>
        <w:br/>
      </w:r>
      <w:r>
        <w:rPr>
          <w:rStyle w:val="NormalTok"/>
        </w:rPr>
        <w:t xml:space="preserve"> </w:t>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   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NormalTok"/>
        </w:rPr>
        <w:t xml:space="preserve">   </w:t>
      </w:r>
      <w:r>
        <w:br/>
      </w:r>
      <w:r>
        <w:rPr>
          <w:rStyle w:val="NormalTok"/>
        </w:rPr>
        <w:t xml:space="preserve">  after_oat</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N_3yr_conv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N_3yr_conv[[i]] </w:t>
      </w:r>
      <w:r>
        <w:rPr>
          <w:rStyle w:val="OtherTok"/>
        </w:rPr>
        <w:t xml:space="preserve">=</w:t>
      </w:r>
      <w:r>
        <w:rPr>
          <w:rStyle w:val="NormalTok"/>
        </w:rPr>
        <w:t xml:space="preserve"> </w:t>
      </w:r>
      <w:r>
        <w:rPr>
          <w:rStyle w:val="FunctionTok"/>
        </w:rPr>
        <w:t xml:space="preserve">rot_3year_conv</w:t>
      </w:r>
      <w:r>
        <w:rPr>
          <w:rStyle w:val="NormalTok"/>
        </w:rPr>
        <w:t xml:space="preserve">(</w:t>
      </w:r>
      <w:r>
        <w:rPr>
          <w:rStyle w:val="AttributeTok"/>
        </w:rPr>
        <w:t xml:space="preserve">vec =</w:t>
      </w:r>
      <w:r>
        <w:rPr>
          <w:rStyle w:val="NormalTok"/>
        </w:rPr>
        <w:t xml:space="preserve"> N_3yr_conv[[i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O3_conv)</w:t>
      </w:r>
      <w:r>
        <w:br/>
      </w:r>
      <w:r>
        <w:rPr>
          <w:rStyle w:val="NormalTok"/>
        </w:rPr>
        <w:t xml:space="preserve">}</w:t>
      </w:r>
      <w:r>
        <w:br/>
      </w:r>
      <w:r>
        <w:br/>
      </w:r>
      <w:r>
        <w:rPr>
          <w:rStyle w:val="NormalTok"/>
        </w:rPr>
        <w:t xml:space="preserve">N_3yr_conv_df </w:t>
      </w:r>
      <w:r>
        <w:rPr>
          <w:rStyle w:val="OtherTok"/>
        </w:rPr>
        <w:t xml:space="preserve">&lt;-</w:t>
      </w:r>
      <w:r>
        <w:rPr>
          <w:rStyle w:val="NormalTok"/>
        </w:rPr>
        <w:t xml:space="preserve">  N_3yr_conv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N_3yr_low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N_3yr_low[[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N_3yr_low[[i]] </w:t>
      </w:r>
      <w:r>
        <w:rPr>
          <w:rStyle w:val="OtherTok"/>
        </w:rPr>
        <w:t xml:space="preserve">=</w:t>
      </w:r>
      <w:r>
        <w:rPr>
          <w:rStyle w:val="NormalTok"/>
        </w:rPr>
        <w:t xml:space="preserve"> </w:t>
      </w:r>
      <w:r>
        <w:rPr>
          <w:rStyle w:val="FunctionTok"/>
        </w:rPr>
        <w:t xml:space="preserve">rot_3year_low</w:t>
      </w:r>
      <w:r>
        <w:rPr>
          <w:rStyle w:val="NormalTok"/>
        </w:rPr>
        <w:t xml:space="preserve">(</w:t>
      </w:r>
      <w:r>
        <w:rPr>
          <w:rStyle w:val="AttributeTok"/>
        </w:rPr>
        <w:t xml:space="preserve">vec =</w:t>
      </w:r>
      <w:r>
        <w:rPr>
          <w:rStyle w:val="NormalTok"/>
        </w:rPr>
        <w:t xml:space="preserve"> N_3yr_low[[i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C3_conv,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C3_low,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C3_low,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C3_low,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C3_low,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C3_low,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S3_low,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S3_low,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S3_low,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S3_low,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S3_low,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S3_low,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O3_low,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O3_low,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O3_low,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O3_low,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O3_low,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O3_low)</w:t>
      </w:r>
      <w:r>
        <w:br/>
      </w:r>
      <w:r>
        <w:rPr>
          <w:rStyle w:val="NormalTok"/>
        </w:rPr>
        <w:t xml:space="preserve">}</w:t>
      </w:r>
      <w:r>
        <w:br/>
      </w:r>
      <w:r>
        <w:br/>
      </w:r>
      <w:r>
        <w:rPr>
          <w:rStyle w:val="NormalTok"/>
        </w:rPr>
        <w:t xml:space="preserve">N_3yr_low_df </w:t>
      </w:r>
      <w:r>
        <w:rPr>
          <w:rStyle w:val="OtherTok"/>
        </w:rPr>
        <w:t xml:space="preserve">&lt;-</w:t>
      </w:r>
      <w:r>
        <w:rPr>
          <w:rStyle w:val="NormalTok"/>
        </w:rPr>
        <w:t xml:space="preserve">  N_3yr_low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"cohort_3"</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3</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"3-year"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w:t>
      </w:r>
    </w:p>
    <w:p>
      <w:pPr>
        <w:pStyle w:val="SourceCode"/>
      </w:pPr>
      <w:r>
        <w:rPr>
          <w:rStyle w:val="DocumentationTok"/>
        </w:rPr>
        <w:t xml:space="preserve">### conventional weed management</w:t>
      </w:r>
      <w:r>
        <w:br/>
      </w:r>
      <w:r>
        <w:rPr>
          <w:rStyle w:val="NormalTok"/>
        </w:rPr>
        <w:t xml:space="preserve">rot_4year_conv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7.34</w:t>
      </w:r>
      <w:r>
        <w:rPr>
          <w:rStyle w:val="NormalTok"/>
        </w:rPr>
        <w:t xml:space="preserve">, </w:t>
      </w:r>
      <w:r>
        <w:rPr>
          <w:rStyle w:val="FloatTok"/>
        </w:rPr>
        <w:t xml:space="preserve">0.44</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rPr>
          <w:rStyle w:val="CommentTok"/>
        </w:rPr>
        <w:t xml:space="preserve"># corn phase dynamics</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w:t>
      </w:r>
      <w:r>
        <w:br/>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r>
        <w:br/>
      </w:r>
      <w:r>
        <w:br/>
      </w:r>
      <w:r>
        <w:rPr>
          <w:rStyle w:val="DocumentationTok"/>
        </w:rPr>
        <w:t xml:space="preserve">### low herbicide weed management</w:t>
      </w:r>
      <w:r>
        <w:br/>
      </w:r>
      <w:r>
        <w:rPr>
          <w:rStyle w:val="NormalTok"/>
        </w:rPr>
        <w:t xml:space="preserve">rot_4year_low </w:t>
      </w:r>
      <w:r>
        <w:rPr>
          <w:rStyle w:val="OtherTok"/>
        </w:rPr>
        <w:t xml:space="preserve">&lt;-</w:t>
      </w:r>
      <w:r>
        <w:rPr>
          <w:rStyle w:val="NormalTok"/>
        </w:rPr>
        <w:t xml:space="preserve"> </w:t>
      </w:r>
      <w:r>
        <w:rPr>
          <w:rStyle w:val="ControlFlowTok"/>
        </w:rPr>
        <w:t xml:space="preserve">function</w:t>
      </w:r>
      <w:r>
        <w:rPr>
          <w:rStyle w:val="NormalTok"/>
        </w:rPr>
        <w:t xml:space="preserve">(vec, poh_C, ow_C, prt_C, em_C, sv_C,  seed_C, </w:t>
      </w:r>
      <w:r>
        <w:br/>
      </w:r>
      <w:r>
        <w:rPr>
          <w:rStyle w:val="NormalTok"/>
        </w:rPr>
        <w:t xml:space="preserve">                           poh_S, ow_S, prt_S, em_S, sv_S, seed_S ,</w:t>
      </w:r>
      <w:r>
        <w:br/>
      </w:r>
      <w:r>
        <w:rPr>
          <w:rStyle w:val="NormalTok"/>
        </w:rPr>
        <w:t xml:space="preserve">                           poh_O, ow_O, prt_O, em_O, sv_O, seed_O,</w:t>
      </w:r>
      <w:r>
        <w:br/>
      </w:r>
      <w:r>
        <w:rPr>
          <w:rStyle w:val="NormalTok"/>
        </w:rPr>
        <w:t xml:space="preserve">                       poh_A, ow_A, prt_A, em_A, sv_A, seed_A){</w:t>
      </w:r>
      <w:r>
        <w:br/>
      </w:r>
      <w:r>
        <w:rPr>
          <w:rStyle w:val="NormalTok"/>
        </w:rPr>
        <w:t xml:space="preserve">  </w:t>
      </w:r>
      <w:r>
        <w:br/>
      </w:r>
      <w:r>
        <w:rPr>
          <w:rStyle w:val="NormalTok"/>
        </w:rPr>
        <w:t xml:space="preserve">  seed_C[</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seed_C[</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br/>
      </w:r>
      <w:r>
        <w:rPr>
          <w:rStyle w:val="NormalTok"/>
        </w:rPr>
        <w:t xml:space="preserve">  seed_S[</w:t>
      </w:r>
      <w:r>
        <w:rPr>
          <w:rStyle w:val="DecValTok"/>
        </w:rPr>
        <w:t xml:space="preserve">1</w:t>
      </w:r>
      <w:r>
        <w:rPr>
          <w:rStyle w:val="NormalTok"/>
        </w:rPr>
        <w:t xml:space="preserve">,</w:t>
      </w:r>
      <w:r>
        <w:rPr>
          <w:rStyle w:val="DecValTok"/>
        </w:rPr>
        <w:t xml:space="preserve">3</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4</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rPr>
          <w:rStyle w:val="NormalTok"/>
        </w:rPr>
        <w:t xml:space="preserve">  seed_S[</w:t>
      </w:r>
      <w:r>
        <w:rPr>
          <w:rStyle w:val="DecValTok"/>
        </w:rPr>
        <w:t xml:space="preserve">1</w:t>
      </w:r>
      <w:r>
        <w:rPr>
          <w:rStyle w:val="NormalTok"/>
        </w:rPr>
        <w:t xml:space="preserve">,</w:t>
      </w:r>
      <w:r>
        <w:rPr>
          <w:rStyle w:val="DecValTok"/>
        </w:rPr>
        <w:t xml:space="preserve">5</w:t>
      </w:r>
      <w:r>
        <w:rPr>
          <w:rStyle w:val="NormalTok"/>
        </w:rPr>
        <w:t xml:space="preserve">] </w:t>
      </w:r>
      <w:r>
        <w:rPr>
          <w:rStyle w:val="OtherTok"/>
        </w:rPr>
        <w:t xml:space="preserve">&lt;-</w:t>
      </w:r>
      <w:r>
        <w:rPr>
          <w:rStyle w:val="NormalTok"/>
        </w:rPr>
        <w:t xml:space="preserve"> </w:t>
      </w:r>
      <w:r>
        <w:rPr>
          <w:rStyle w:val="FunctionTok"/>
        </w:rPr>
        <w:t xml:space="preserve">rlnorm</w:t>
      </w:r>
      <w:r>
        <w:rPr>
          <w:rStyle w:val="NormalTok"/>
        </w:rPr>
        <w:t xml:space="preserve">(</w:t>
      </w:r>
      <w:r>
        <w:rPr>
          <w:rStyle w:val="DecValTok"/>
        </w:rPr>
        <w:t xml:space="preserve">1</w:t>
      </w:r>
      <w:r>
        <w:rPr>
          <w:rStyle w:val="NormalTok"/>
        </w:rPr>
        <w:t xml:space="preserve">, </w:t>
      </w:r>
      <w:r>
        <w:rPr>
          <w:rStyle w:val="FloatTok"/>
        </w:rPr>
        <w:t xml:space="preserve">5.75</w:t>
      </w:r>
      <w:r>
        <w:rPr>
          <w:rStyle w:val="NormalTok"/>
        </w:rPr>
        <w:t xml:space="preserve">, </w:t>
      </w:r>
      <w:r>
        <w:rPr>
          <w:rStyle w:val="FloatTok"/>
        </w:rPr>
        <w:t xml:space="preserve">0.46</w:t>
      </w:r>
      <w:r>
        <w:rPr>
          <w:rStyle w:val="NormalTok"/>
        </w:rPr>
        <w:t xml:space="preserve">)</w:t>
      </w:r>
      <w:r>
        <w:br/>
      </w:r>
      <w:r>
        <w:br/>
      </w:r>
      <w:r>
        <w:rPr>
          <w:rStyle w:val="CommentTok"/>
        </w:rPr>
        <w:t xml:space="preserve"># corn phase dynamics</w:t>
      </w:r>
      <w:r>
        <w:br/>
      </w:r>
      <w:r>
        <w:rPr>
          <w:rStyle w:val="NormalTok"/>
        </w:rPr>
        <w:t xml:space="preserve">   after_corn </w:t>
      </w:r>
      <w:r>
        <w:rPr>
          <w:rStyle w:val="OtherTok"/>
        </w:rPr>
        <w:t xml:space="preserve">&lt;-</w:t>
      </w:r>
      <w:r>
        <w:rPr>
          <w:rStyle w:val="NormalTok"/>
        </w:rPr>
        <w:t xml:space="preserve"> seed_C </w:t>
      </w:r>
      <w:r>
        <w:rPr>
          <w:rStyle w:val="SpecialCharTok"/>
        </w:rPr>
        <w:t xml:space="preserve">%*%</w:t>
      </w:r>
      <w:r>
        <w:rPr>
          <w:rStyle w:val="NormalTok"/>
        </w:rPr>
        <w:t xml:space="preserve"> sv_C </w:t>
      </w:r>
      <w:r>
        <w:rPr>
          <w:rStyle w:val="SpecialCharTok"/>
        </w:rPr>
        <w:t xml:space="preserve">%*%</w:t>
      </w:r>
      <w:r>
        <w:rPr>
          <w:rStyle w:val="NormalTok"/>
        </w:rPr>
        <w:t xml:space="preserve"> em_C </w:t>
      </w:r>
      <w:r>
        <w:rPr>
          <w:rStyle w:val="SpecialCharTok"/>
        </w:rPr>
        <w:t xml:space="preserve">%*%</w:t>
      </w:r>
      <w:r>
        <w:rPr>
          <w:rStyle w:val="NormalTok"/>
        </w:rPr>
        <w:t xml:space="preserve"> prt_C </w:t>
      </w:r>
      <w:r>
        <w:rPr>
          <w:rStyle w:val="SpecialCharTok"/>
        </w:rPr>
        <w:t xml:space="preserve">%*%</w:t>
      </w:r>
      <w:r>
        <w:rPr>
          <w:rStyle w:val="NormalTok"/>
        </w:rPr>
        <w:t xml:space="preserve">  ow_C </w:t>
      </w:r>
      <w:r>
        <w:rPr>
          <w:rStyle w:val="SpecialCharTok"/>
        </w:rPr>
        <w:t xml:space="preserve">%*%</w:t>
      </w:r>
      <w:r>
        <w:rPr>
          <w:rStyle w:val="NormalTok"/>
        </w:rPr>
        <w:t xml:space="preserve">  poh_C </w:t>
      </w:r>
      <w:r>
        <w:rPr>
          <w:rStyle w:val="SpecialCharTok"/>
        </w:rPr>
        <w:t xml:space="preserve">%*%</w:t>
      </w:r>
      <w:r>
        <w:rPr>
          <w:rStyle w:val="NormalTok"/>
        </w:rPr>
        <w:t xml:space="preserve"> vec</w:t>
      </w:r>
      <w:r>
        <w:br/>
      </w:r>
      <w:r>
        <w:rPr>
          <w:rStyle w:val="CommentTok"/>
        </w:rPr>
        <w:t xml:space="preserve"># soybean phase dynamics</w:t>
      </w:r>
      <w:r>
        <w:br/>
      </w:r>
      <w:r>
        <w:rPr>
          <w:rStyle w:val="NormalTok"/>
        </w:rPr>
        <w:t xml:space="preserve">   after_soy </w:t>
      </w:r>
      <w:r>
        <w:rPr>
          <w:rStyle w:val="OtherTok"/>
        </w:rPr>
        <w:t xml:space="preserve">&lt;-</w:t>
      </w:r>
      <w:r>
        <w:rPr>
          <w:rStyle w:val="NormalTok"/>
        </w:rPr>
        <w:t xml:space="preserve"> seed_S </w:t>
      </w:r>
      <w:r>
        <w:rPr>
          <w:rStyle w:val="SpecialCharTok"/>
        </w:rPr>
        <w:t xml:space="preserve">%*%</w:t>
      </w:r>
      <w:r>
        <w:rPr>
          <w:rStyle w:val="NormalTok"/>
        </w:rPr>
        <w:t xml:space="preserve"> sv_S </w:t>
      </w:r>
      <w:r>
        <w:rPr>
          <w:rStyle w:val="SpecialCharTok"/>
        </w:rPr>
        <w:t xml:space="preserve">%*%</w:t>
      </w:r>
      <w:r>
        <w:rPr>
          <w:rStyle w:val="NormalTok"/>
        </w:rPr>
        <w:t xml:space="preserve"> em_S </w:t>
      </w:r>
      <w:r>
        <w:rPr>
          <w:rStyle w:val="SpecialCharTok"/>
        </w:rPr>
        <w:t xml:space="preserve">%*%</w:t>
      </w:r>
      <w:r>
        <w:rPr>
          <w:rStyle w:val="NormalTok"/>
        </w:rPr>
        <w:t xml:space="preserve"> prt_S </w:t>
      </w:r>
      <w:r>
        <w:rPr>
          <w:rStyle w:val="SpecialCharTok"/>
        </w:rPr>
        <w:t xml:space="preserve">%*%</w:t>
      </w:r>
      <w:r>
        <w:rPr>
          <w:rStyle w:val="NormalTok"/>
        </w:rPr>
        <w:t xml:space="preserve">  ow_S </w:t>
      </w:r>
      <w:r>
        <w:rPr>
          <w:rStyle w:val="SpecialCharTok"/>
        </w:rPr>
        <w:t xml:space="preserve">%*%</w:t>
      </w:r>
      <w:r>
        <w:rPr>
          <w:rStyle w:val="NormalTok"/>
        </w:rPr>
        <w:t xml:space="preserve">  poh_S </w:t>
      </w:r>
      <w:r>
        <w:rPr>
          <w:rStyle w:val="SpecialCharTok"/>
        </w:rPr>
        <w:t xml:space="preserve">%*%</w:t>
      </w:r>
      <w:r>
        <w:rPr>
          <w:rStyle w:val="NormalTok"/>
        </w:rPr>
        <w:t xml:space="preserve"> after_corn</w:t>
      </w:r>
      <w:r>
        <w:br/>
      </w:r>
      <w:r>
        <w:rPr>
          <w:rStyle w:val="CommentTok"/>
        </w:rPr>
        <w:t xml:space="preserve"># oat phase dynamics</w:t>
      </w:r>
      <w:r>
        <w:br/>
      </w:r>
      <w:r>
        <w:rPr>
          <w:rStyle w:val="NormalTok"/>
        </w:rPr>
        <w:t xml:space="preserve">after_oat </w:t>
      </w:r>
      <w:r>
        <w:rPr>
          <w:rStyle w:val="OtherTok"/>
        </w:rPr>
        <w:t xml:space="preserve">&lt;-</w:t>
      </w:r>
      <w:r>
        <w:rPr>
          <w:rStyle w:val="NormalTok"/>
        </w:rPr>
        <w:t xml:space="preserve"> seed_O </w:t>
      </w:r>
      <w:r>
        <w:rPr>
          <w:rStyle w:val="SpecialCharTok"/>
        </w:rPr>
        <w:t xml:space="preserve">%*%</w:t>
      </w:r>
      <w:r>
        <w:rPr>
          <w:rStyle w:val="NormalTok"/>
        </w:rPr>
        <w:t xml:space="preserve"> sv_O </w:t>
      </w:r>
      <w:r>
        <w:rPr>
          <w:rStyle w:val="SpecialCharTok"/>
        </w:rPr>
        <w:t xml:space="preserve">%*%</w:t>
      </w:r>
      <w:r>
        <w:rPr>
          <w:rStyle w:val="NormalTok"/>
        </w:rPr>
        <w:t xml:space="preserve"> em_O </w:t>
      </w:r>
      <w:r>
        <w:rPr>
          <w:rStyle w:val="SpecialCharTok"/>
        </w:rPr>
        <w:t xml:space="preserve">%*%</w:t>
      </w:r>
      <w:r>
        <w:rPr>
          <w:rStyle w:val="NormalTok"/>
        </w:rPr>
        <w:t xml:space="preserve"> prt_O </w:t>
      </w:r>
      <w:r>
        <w:rPr>
          <w:rStyle w:val="SpecialCharTok"/>
        </w:rPr>
        <w:t xml:space="preserve">%*%</w:t>
      </w:r>
      <w:r>
        <w:rPr>
          <w:rStyle w:val="NormalTok"/>
        </w:rPr>
        <w:t xml:space="preserve">  ow_O </w:t>
      </w:r>
      <w:r>
        <w:rPr>
          <w:rStyle w:val="SpecialCharTok"/>
        </w:rPr>
        <w:t xml:space="preserve">%*%</w:t>
      </w:r>
      <w:r>
        <w:rPr>
          <w:rStyle w:val="NormalTok"/>
        </w:rPr>
        <w:t xml:space="preserve">  poh_O </w:t>
      </w:r>
      <w:r>
        <w:rPr>
          <w:rStyle w:val="SpecialCharTok"/>
        </w:rPr>
        <w:t xml:space="preserve">%*%</w:t>
      </w:r>
      <w:r>
        <w:rPr>
          <w:rStyle w:val="NormalTok"/>
        </w:rPr>
        <w:t xml:space="preserve"> after_soy </w:t>
      </w:r>
      <w:r>
        <w:br/>
      </w:r>
      <w:r>
        <w:rPr>
          <w:rStyle w:val="CommentTok"/>
        </w:rPr>
        <w:t xml:space="preserve"># alfalfa phase dynamics</w:t>
      </w:r>
      <w:r>
        <w:br/>
      </w:r>
      <w:r>
        <w:rPr>
          <w:rStyle w:val="NormalTok"/>
        </w:rPr>
        <w:t xml:space="preserve">after_alfalfa </w:t>
      </w:r>
      <w:r>
        <w:rPr>
          <w:rStyle w:val="OtherTok"/>
        </w:rPr>
        <w:t xml:space="preserve">&lt;-</w:t>
      </w:r>
      <w:r>
        <w:rPr>
          <w:rStyle w:val="NormalTok"/>
        </w:rPr>
        <w:t xml:space="preserve"> seed_A </w:t>
      </w:r>
      <w:r>
        <w:rPr>
          <w:rStyle w:val="SpecialCharTok"/>
        </w:rPr>
        <w:t xml:space="preserve">%*%</w:t>
      </w:r>
      <w:r>
        <w:rPr>
          <w:rStyle w:val="NormalTok"/>
        </w:rPr>
        <w:t xml:space="preserve"> sv_A </w:t>
      </w:r>
      <w:r>
        <w:rPr>
          <w:rStyle w:val="SpecialCharTok"/>
        </w:rPr>
        <w:t xml:space="preserve">%*%</w:t>
      </w:r>
      <w:r>
        <w:rPr>
          <w:rStyle w:val="NormalTok"/>
        </w:rPr>
        <w:t xml:space="preserve"> em_A </w:t>
      </w:r>
      <w:r>
        <w:rPr>
          <w:rStyle w:val="SpecialCharTok"/>
        </w:rPr>
        <w:t xml:space="preserve">%*%</w:t>
      </w:r>
      <w:r>
        <w:rPr>
          <w:rStyle w:val="NormalTok"/>
        </w:rPr>
        <w:t xml:space="preserve"> prt_A </w:t>
      </w:r>
      <w:r>
        <w:rPr>
          <w:rStyle w:val="SpecialCharTok"/>
        </w:rPr>
        <w:t xml:space="preserve">%*%</w:t>
      </w:r>
      <w:r>
        <w:rPr>
          <w:rStyle w:val="NormalTok"/>
        </w:rPr>
        <w:t xml:space="preserve">  ow_A </w:t>
      </w:r>
      <w:r>
        <w:rPr>
          <w:rStyle w:val="SpecialCharTok"/>
        </w:rPr>
        <w:t xml:space="preserve">%*%</w:t>
      </w:r>
      <w:r>
        <w:rPr>
          <w:rStyle w:val="NormalTok"/>
        </w:rPr>
        <w:t xml:space="preserve">  poh_A </w:t>
      </w:r>
      <w:r>
        <w:rPr>
          <w:rStyle w:val="SpecialCharTok"/>
        </w:rPr>
        <w:t xml:space="preserve">%*%</w:t>
      </w:r>
      <w:r>
        <w:rPr>
          <w:rStyle w:val="NormalTok"/>
        </w:rPr>
        <w:t xml:space="preserve"> after_oat </w:t>
      </w:r>
      <w:r>
        <w:br/>
      </w:r>
      <w:r>
        <w:rPr>
          <w:rStyle w:val="NormalTok"/>
        </w:rPr>
        <w:t xml:space="preserve">   </w:t>
      </w:r>
      <w:r>
        <w:br/>
      </w:r>
      <w:r>
        <w:rPr>
          <w:rStyle w:val="NormalTok"/>
        </w:rPr>
        <w:t xml:space="preserve">  after_alfalfa</w:t>
      </w:r>
      <w:r>
        <w:br/>
      </w:r>
      <w:r>
        <w:rPr>
          <w:rStyle w:val="NormalTok"/>
        </w:rPr>
        <w:t xml:space="preserve">}</w:t>
      </w:r>
    </w:p>
    <w:p>
      <w:pPr>
        <w:pStyle w:val="SourceCode"/>
      </w:pPr>
      <w:r>
        <w:rPr>
          <w:rStyle w:val="DocumentationTok"/>
        </w:rPr>
        <w:t xml:space="preserve">##### with corn under conventional weed management {-}</w:t>
      </w:r>
      <w:r>
        <w:br/>
      </w:r>
      <w:r>
        <w:rPr>
          <w:rStyle w:val="NormalTok"/>
        </w:rPr>
        <w:t xml:space="preserve">N_4yr_conv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N_4yr_conv[[</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N_4yr_conv[[i]] </w:t>
      </w:r>
      <w:r>
        <w:rPr>
          <w:rStyle w:val="OtherTok"/>
        </w:rPr>
        <w:t xml:space="preserve">=</w:t>
      </w:r>
      <w:r>
        <w:rPr>
          <w:rStyle w:val="NormalTok"/>
        </w:rPr>
        <w:t xml:space="preserve"> </w:t>
      </w:r>
      <w:r>
        <w:rPr>
          <w:rStyle w:val="FunctionTok"/>
        </w:rPr>
        <w:t xml:space="preserve">rot_4year_conv</w:t>
      </w:r>
      <w:r>
        <w:rPr>
          <w:rStyle w:val="NormalTok"/>
        </w:rPr>
        <w:t xml:space="preserve">(</w:t>
      </w:r>
      <w:r>
        <w:rPr>
          <w:rStyle w:val="AttributeTok"/>
        </w:rPr>
        <w:t xml:space="preserve">vec =</w:t>
      </w:r>
      <w:r>
        <w:rPr>
          <w:rStyle w:val="NormalTok"/>
        </w:rPr>
        <w:t xml:space="preserve"> N_4yr_conv[[i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C4_conv,</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C4_conv,</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C4_conv,</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C4_conv,</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C4_conv,</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C4_conv,</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S4_conv,</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S4_conv,</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S4_conv,</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S4_conv,</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S4_conv,</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S4_conv,</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O4_conv,</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O4_conv,</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O4_conv,</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O4_conv,</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O4_conv,</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O4_conv,</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A4_conv,</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A4_conv,</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A4_conv,</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A4_conv,</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A4_conv,</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A4_conv)</w:t>
      </w:r>
      <w:r>
        <w:br/>
      </w:r>
      <w:r>
        <w:rPr>
          <w:rStyle w:val="NormalTok"/>
        </w:rPr>
        <w:t xml:space="preserve">}</w:t>
      </w:r>
      <w:r>
        <w:br/>
      </w:r>
      <w:r>
        <w:br/>
      </w:r>
      <w:r>
        <w:rPr>
          <w:rStyle w:val="NormalTok"/>
        </w:rPr>
        <w:t xml:space="preserve">N_4yr_conv_df </w:t>
      </w:r>
      <w:r>
        <w:rPr>
          <w:rStyle w:val="OtherTok"/>
        </w:rPr>
        <w:t xml:space="preserve">&lt;-</w:t>
      </w:r>
      <w:r>
        <w:rPr>
          <w:rStyle w:val="NormalTok"/>
        </w:rPr>
        <w:t xml:space="preserve">  N_4yr_conv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"conventional"</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SourceCode"/>
      </w:pPr>
      <w:r>
        <w:rPr>
          <w:rStyle w:val="DocumentationTok"/>
        </w:rPr>
        <w:t xml:space="preserve">##### with corn under low herbicide weed management {-} </w:t>
      </w:r>
      <w:r>
        <w:br/>
      </w:r>
      <w:r>
        <w:rPr>
          <w:rStyle w:val="NormalTok"/>
        </w:rPr>
        <w:t xml:space="preserve">N_4yr_low </w:t>
      </w:r>
      <w:r>
        <w:rPr>
          <w:rStyle w:val="OtherTok"/>
        </w:rPr>
        <w:t xml:space="preserve">&lt;-</w:t>
      </w:r>
      <w:r>
        <w:rPr>
          <w:rStyle w:val="NormalTok"/>
        </w:rPr>
        <w:t xml:space="preserve"> </w:t>
      </w:r>
      <w:r>
        <w:rPr>
          <w:rStyle w:val="FunctionTok"/>
        </w:rPr>
        <w:t xml:space="preserve">list</w:t>
      </w:r>
      <w:r>
        <w:rPr>
          <w:rStyle w:val="NormalTok"/>
        </w:rPr>
        <w:t xml:space="preserve">() </w:t>
      </w:r>
      <w:r>
        <w:rPr>
          <w:rStyle w:val="CommentTok"/>
        </w:rPr>
        <w:t xml:space="preserve"># blank dataframe to save loop output </w:t>
      </w:r>
      <w:r>
        <w:br/>
      </w:r>
      <w:r>
        <w:br/>
      </w:r>
      <w:r>
        <w:rPr>
          <w:rStyle w:val="NormalTok"/>
        </w:rPr>
        <w:t xml:space="preserve">N_4yr_low[[</w:t>
      </w:r>
      <w:r>
        <w:rPr>
          <w:rStyle w:val="DecValTok"/>
        </w:rPr>
        <w:t xml:space="preserve">1</w:t>
      </w:r>
      <w:r>
        <w:rPr>
          <w:rStyle w:val="NormalTok"/>
        </w:rPr>
        <w:t xml:space="preserve">]] </w:t>
      </w:r>
      <w:r>
        <w:rPr>
          <w:rStyle w:val="OtherTok"/>
        </w:rPr>
        <w:t xml:space="preserve">&lt;-</w:t>
      </w:r>
      <w:r>
        <w:rPr>
          <w:rStyle w:val="NormalTok"/>
        </w:rPr>
        <w:t xml:space="preserve"> starting_point </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NormalTok"/>
        </w:rPr>
        <w:t xml:space="preserve">t) { </w:t>
      </w:r>
      <w:r>
        <w:br/>
      </w:r>
      <w:r>
        <w:rPr>
          <w:rStyle w:val="NormalTok"/>
        </w:rPr>
        <w:t xml:space="preserve">  N_4yr_low[[i]] </w:t>
      </w:r>
      <w:r>
        <w:rPr>
          <w:rStyle w:val="OtherTok"/>
        </w:rPr>
        <w:t xml:space="preserve">=</w:t>
      </w:r>
      <w:r>
        <w:rPr>
          <w:rStyle w:val="NormalTok"/>
        </w:rPr>
        <w:t xml:space="preserve"> </w:t>
      </w:r>
      <w:r>
        <w:rPr>
          <w:rStyle w:val="FunctionTok"/>
        </w:rPr>
        <w:t xml:space="preserve">rot_4year_low</w:t>
      </w:r>
      <w:r>
        <w:rPr>
          <w:rStyle w:val="NormalTok"/>
        </w:rPr>
        <w:t xml:space="preserve">(</w:t>
      </w:r>
      <w:r>
        <w:rPr>
          <w:rStyle w:val="AttributeTok"/>
        </w:rPr>
        <w:t xml:space="preserve">vec =</w:t>
      </w:r>
      <w:r>
        <w:rPr>
          <w:rStyle w:val="NormalTok"/>
        </w:rPr>
        <w:t xml:space="preserve"> N_4yr_low[[i</w:t>
      </w:r>
      <w:r>
        <w:rPr>
          <w:rStyle w:val="DecValTok"/>
        </w:rPr>
        <w:t xml:space="preserve">-1</w:t>
      </w:r>
      <w:r>
        <w:rPr>
          <w:rStyle w:val="NormalTok"/>
        </w:rPr>
        <w:t xml:space="preserve">]],</w:t>
      </w:r>
      <w:r>
        <w:br/>
      </w:r>
      <w:r>
        <w:rPr>
          <w:rStyle w:val="NormalTok"/>
        </w:rPr>
        <w:t xml:space="preserve">                              </w:t>
      </w:r>
      <w:r>
        <w:rPr>
          <w:rStyle w:val="AttributeTok"/>
        </w:rPr>
        <w:t xml:space="preserve">poh_C =</w:t>
      </w:r>
      <w:r>
        <w:rPr>
          <w:rStyle w:val="NormalTok"/>
        </w:rPr>
        <w:t xml:space="preserve"> fall_tillage</w:t>
      </w:r>
      <w:r>
        <w:rPr>
          <w:rStyle w:val="SpecialCharTok"/>
        </w:rPr>
        <w:t xml:space="preserve">$</w:t>
      </w:r>
      <w:r>
        <w:rPr>
          <w:rStyle w:val="NormalTok"/>
        </w:rPr>
        <w:t xml:space="preserve">C4_low,</w:t>
      </w:r>
      <w:r>
        <w:br/>
      </w:r>
      <w:r>
        <w:rPr>
          <w:rStyle w:val="NormalTok"/>
        </w:rPr>
        <w:t xml:space="preserve">                              </w:t>
      </w:r>
      <w:r>
        <w:rPr>
          <w:rStyle w:val="AttributeTok"/>
        </w:rPr>
        <w:t xml:space="preserve">ow_C =</w:t>
      </w:r>
      <w:r>
        <w:rPr>
          <w:rStyle w:val="NormalTok"/>
        </w:rPr>
        <w:t xml:space="preserve"> overwinter</w:t>
      </w:r>
      <w:r>
        <w:rPr>
          <w:rStyle w:val="SpecialCharTok"/>
        </w:rPr>
        <w:t xml:space="preserve">$</w:t>
      </w:r>
      <w:r>
        <w:rPr>
          <w:rStyle w:val="NormalTok"/>
        </w:rPr>
        <w:t xml:space="preserve">C4_low,</w:t>
      </w:r>
      <w:r>
        <w:br/>
      </w:r>
      <w:r>
        <w:rPr>
          <w:rStyle w:val="NormalTok"/>
        </w:rPr>
        <w:t xml:space="preserve">                              </w:t>
      </w:r>
      <w:r>
        <w:rPr>
          <w:rStyle w:val="AttributeTok"/>
        </w:rPr>
        <w:t xml:space="preserve">prt_C  =</w:t>
      </w:r>
      <w:r>
        <w:rPr>
          <w:rStyle w:val="NormalTok"/>
        </w:rPr>
        <w:t xml:space="preserve"> spring_tillage</w:t>
      </w:r>
      <w:r>
        <w:rPr>
          <w:rStyle w:val="SpecialCharTok"/>
        </w:rPr>
        <w:t xml:space="preserve">$</w:t>
      </w:r>
      <w:r>
        <w:rPr>
          <w:rStyle w:val="NormalTok"/>
        </w:rPr>
        <w:t xml:space="preserve">C4_low,</w:t>
      </w:r>
      <w:r>
        <w:br/>
      </w:r>
      <w:r>
        <w:rPr>
          <w:rStyle w:val="NormalTok"/>
        </w:rPr>
        <w:t xml:space="preserve">                              </w:t>
      </w:r>
      <w:r>
        <w:rPr>
          <w:rStyle w:val="AttributeTok"/>
        </w:rPr>
        <w:t xml:space="preserve">em_C  =</w:t>
      </w:r>
      <w:r>
        <w:rPr>
          <w:rStyle w:val="NormalTok"/>
        </w:rPr>
        <w:t xml:space="preserve"> emergence</w:t>
      </w:r>
      <w:r>
        <w:rPr>
          <w:rStyle w:val="SpecialCharTok"/>
        </w:rPr>
        <w:t xml:space="preserve">$</w:t>
      </w:r>
      <w:r>
        <w:rPr>
          <w:rStyle w:val="NormalTok"/>
        </w:rPr>
        <w:t xml:space="preserve">C4_low,</w:t>
      </w:r>
      <w:r>
        <w:br/>
      </w:r>
      <w:r>
        <w:rPr>
          <w:rStyle w:val="NormalTok"/>
        </w:rPr>
        <w:t xml:space="preserve">                              </w:t>
      </w:r>
      <w:r>
        <w:rPr>
          <w:rStyle w:val="AttributeTok"/>
        </w:rPr>
        <w:t xml:space="preserve">sv_C =</w:t>
      </w:r>
      <w:r>
        <w:rPr>
          <w:rStyle w:val="NormalTok"/>
        </w:rPr>
        <w:t xml:space="preserve"> summer_survival</w:t>
      </w:r>
      <w:r>
        <w:rPr>
          <w:rStyle w:val="SpecialCharTok"/>
        </w:rPr>
        <w:t xml:space="preserve">$</w:t>
      </w:r>
      <w:r>
        <w:rPr>
          <w:rStyle w:val="NormalTok"/>
        </w:rPr>
        <w:t xml:space="preserve">C4_low,</w:t>
      </w:r>
      <w:r>
        <w:br/>
      </w:r>
      <w:r>
        <w:rPr>
          <w:rStyle w:val="NormalTok"/>
        </w:rPr>
        <w:t xml:space="preserve">                              </w:t>
      </w:r>
      <w:r>
        <w:rPr>
          <w:rStyle w:val="AttributeTok"/>
        </w:rPr>
        <w:t xml:space="preserve">seed_C =</w:t>
      </w:r>
      <w:r>
        <w:rPr>
          <w:rStyle w:val="NormalTok"/>
        </w:rPr>
        <w:t xml:space="preserve"> fecundity18</w:t>
      </w:r>
      <w:r>
        <w:rPr>
          <w:rStyle w:val="SpecialCharTok"/>
        </w:rPr>
        <w:t xml:space="preserve">$</w:t>
      </w:r>
      <w:r>
        <w:rPr>
          <w:rStyle w:val="NormalTok"/>
        </w:rPr>
        <w:t xml:space="preserve">C4_low,</w:t>
      </w:r>
      <w:r>
        <w:br/>
      </w:r>
      <w:r>
        <w:rPr>
          <w:rStyle w:val="NormalTok"/>
        </w:rPr>
        <w:t xml:space="preserve">                              </w:t>
      </w:r>
      <w:r>
        <w:br/>
      </w:r>
      <w:r>
        <w:rPr>
          <w:rStyle w:val="NormalTok"/>
        </w:rPr>
        <w:t xml:space="preserve">                              </w:t>
      </w:r>
      <w:r>
        <w:rPr>
          <w:rStyle w:val="CommentTok"/>
        </w:rPr>
        <w:t xml:space="preserve">#soybean dynamics   </w:t>
      </w:r>
      <w:r>
        <w:br/>
      </w:r>
      <w:r>
        <w:rPr>
          <w:rStyle w:val="NormalTok"/>
        </w:rPr>
        <w:t xml:space="preserve">                              </w:t>
      </w:r>
      <w:r>
        <w:rPr>
          <w:rStyle w:val="AttributeTok"/>
        </w:rPr>
        <w:t xml:space="preserve">poh_S =</w:t>
      </w:r>
      <w:r>
        <w:rPr>
          <w:rStyle w:val="NormalTok"/>
        </w:rPr>
        <w:t xml:space="preserve"> fall_tillage</w:t>
      </w:r>
      <w:r>
        <w:rPr>
          <w:rStyle w:val="SpecialCharTok"/>
        </w:rPr>
        <w:t xml:space="preserve">$</w:t>
      </w:r>
      <w:r>
        <w:rPr>
          <w:rStyle w:val="NormalTok"/>
        </w:rPr>
        <w:t xml:space="preserve">S4_low,</w:t>
      </w:r>
      <w:r>
        <w:br/>
      </w:r>
      <w:r>
        <w:rPr>
          <w:rStyle w:val="NormalTok"/>
        </w:rPr>
        <w:t xml:space="preserve">                              </w:t>
      </w:r>
      <w:r>
        <w:rPr>
          <w:rStyle w:val="AttributeTok"/>
        </w:rPr>
        <w:t xml:space="preserve">ow_S =</w:t>
      </w:r>
      <w:r>
        <w:rPr>
          <w:rStyle w:val="NormalTok"/>
        </w:rPr>
        <w:t xml:space="preserve"> overwinter</w:t>
      </w:r>
      <w:r>
        <w:rPr>
          <w:rStyle w:val="SpecialCharTok"/>
        </w:rPr>
        <w:t xml:space="preserve">$</w:t>
      </w:r>
      <w:r>
        <w:rPr>
          <w:rStyle w:val="NormalTok"/>
        </w:rPr>
        <w:t xml:space="preserve">S4_low,</w:t>
      </w:r>
      <w:r>
        <w:br/>
      </w:r>
      <w:r>
        <w:rPr>
          <w:rStyle w:val="NormalTok"/>
        </w:rPr>
        <w:t xml:space="preserve">                              </w:t>
      </w:r>
      <w:r>
        <w:rPr>
          <w:rStyle w:val="AttributeTok"/>
        </w:rPr>
        <w:t xml:space="preserve">prt_S  =</w:t>
      </w:r>
      <w:r>
        <w:rPr>
          <w:rStyle w:val="NormalTok"/>
        </w:rPr>
        <w:t xml:space="preserve"> spring_tillage</w:t>
      </w:r>
      <w:r>
        <w:rPr>
          <w:rStyle w:val="SpecialCharTok"/>
        </w:rPr>
        <w:t xml:space="preserve">$</w:t>
      </w:r>
      <w:r>
        <w:rPr>
          <w:rStyle w:val="NormalTok"/>
        </w:rPr>
        <w:t xml:space="preserve">S4_low,</w:t>
      </w:r>
      <w:r>
        <w:br/>
      </w:r>
      <w:r>
        <w:rPr>
          <w:rStyle w:val="NormalTok"/>
        </w:rPr>
        <w:t xml:space="preserve">                              </w:t>
      </w:r>
      <w:r>
        <w:rPr>
          <w:rStyle w:val="AttributeTok"/>
        </w:rPr>
        <w:t xml:space="preserve">em_S  =</w:t>
      </w:r>
      <w:r>
        <w:rPr>
          <w:rStyle w:val="NormalTok"/>
        </w:rPr>
        <w:t xml:space="preserve"> emergence</w:t>
      </w:r>
      <w:r>
        <w:rPr>
          <w:rStyle w:val="SpecialCharTok"/>
        </w:rPr>
        <w:t xml:space="preserve">$</w:t>
      </w:r>
      <w:r>
        <w:rPr>
          <w:rStyle w:val="NormalTok"/>
        </w:rPr>
        <w:t xml:space="preserve">S4_low,</w:t>
      </w:r>
      <w:r>
        <w:br/>
      </w:r>
      <w:r>
        <w:rPr>
          <w:rStyle w:val="NormalTok"/>
        </w:rPr>
        <w:t xml:space="preserve">                              </w:t>
      </w:r>
      <w:r>
        <w:rPr>
          <w:rStyle w:val="AttributeTok"/>
        </w:rPr>
        <w:t xml:space="preserve">sv_S =</w:t>
      </w:r>
      <w:r>
        <w:rPr>
          <w:rStyle w:val="NormalTok"/>
        </w:rPr>
        <w:t xml:space="preserve"> summer_survival</w:t>
      </w:r>
      <w:r>
        <w:rPr>
          <w:rStyle w:val="SpecialCharTok"/>
        </w:rPr>
        <w:t xml:space="preserve">$</w:t>
      </w:r>
      <w:r>
        <w:rPr>
          <w:rStyle w:val="NormalTok"/>
        </w:rPr>
        <w:t xml:space="preserve">S4_low,</w:t>
      </w:r>
      <w:r>
        <w:br/>
      </w:r>
      <w:r>
        <w:rPr>
          <w:rStyle w:val="NormalTok"/>
        </w:rPr>
        <w:t xml:space="preserve">                              </w:t>
      </w:r>
      <w:r>
        <w:rPr>
          <w:rStyle w:val="AttributeTok"/>
        </w:rPr>
        <w:t xml:space="preserve">seed_S =</w:t>
      </w:r>
      <w:r>
        <w:rPr>
          <w:rStyle w:val="NormalTok"/>
        </w:rPr>
        <w:t xml:space="preserve"> fecundity18</w:t>
      </w:r>
      <w:r>
        <w:rPr>
          <w:rStyle w:val="SpecialCharTok"/>
        </w:rPr>
        <w:t xml:space="preserve">$</w:t>
      </w:r>
      <w:r>
        <w:rPr>
          <w:rStyle w:val="NormalTok"/>
        </w:rPr>
        <w:t xml:space="preserve">S4_low,</w:t>
      </w:r>
      <w:r>
        <w:br/>
      </w:r>
      <w:r>
        <w:rPr>
          <w:rStyle w:val="NormalTok"/>
        </w:rPr>
        <w:t xml:space="preserve">                              </w:t>
      </w:r>
      <w:r>
        <w:br/>
      </w:r>
      <w:r>
        <w:rPr>
          <w:rStyle w:val="NormalTok"/>
        </w:rPr>
        <w:t xml:space="preserve">                              </w:t>
      </w:r>
      <w:r>
        <w:rPr>
          <w:rStyle w:val="CommentTok"/>
        </w:rPr>
        <w:t xml:space="preserve">#oat dynamics   </w:t>
      </w:r>
      <w:r>
        <w:br/>
      </w:r>
      <w:r>
        <w:rPr>
          <w:rStyle w:val="NormalTok"/>
        </w:rPr>
        <w:t xml:space="preserve">                              </w:t>
      </w:r>
      <w:r>
        <w:rPr>
          <w:rStyle w:val="AttributeTok"/>
        </w:rPr>
        <w:t xml:space="preserve">poh_O =</w:t>
      </w:r>
      <w:r>
        <w:rPr>
          <w:rStyle w:val="NormalTok"/>
        </w:rPr>
        <w:t xml:space="preserve"> fall_tillage</w:t>
      </w:r>
      <w:r>
        <w:rPr>
          <w:rStyle w:val="SpecialCharTok"/>
        </w:rPr>
        <w:t xml:space="preserve">$</w:t>
      </w:r>
      <w:r>
        <w:rPr>
          <w:rStyle w:val="NormalTok"/>
        </w:rPr>
        <w:t xml:space="preserve">O4_low,</w:t>
      </w:r>
      <w:r>
        <w:br/>
      </w:r>
      <w:r>
        <w:rPr>
          <w:rStyle w:val="NormalTok"/>
        </w:rPr>
        <w:t xml:space="preserve">                              </w:t>
      </w:r>
      <w:r>
        <w:rPr>
          <w:rStyle w:val="AttributeTok"/>
        </w:rPr>
        <w:t xml:space="preserve">ow_O =</w:t>
      </w:r>
      <w:r>
        <w:rPr>
          <w:rStyle w:val="NormalTok"/>
        </w:rPr>
        <w:t xml:space="preserve"> overwinter</w:t>
      </w:r>
      <w:r>
        <w:rPr>
          <w:rStyle w:val="SpecialCharTok"/>
        </w:rPr>
        <w:t xml:space="preserve">$</w:t>
      </w:r>
      <w:r>
        <w:rPr>
          <w:rStyle w:val="NormalTok"/>
        </w:rPr>
        <w:t xml:space="preserve">O4_low,</w:t>
      </w:r>
      <w:r>
        <w:br/>
      </w:r>
      <w:r>
        <w:rPr>
          <w:rStyle w:val="NormalTok"/>
        </w:rPr>
        <w:t xml:space="preserve">                              </w:t>
      </w:r>
      <w:r>
        <w:rPr>
          <w:rStyle w:val="AttributeTok"/>
        </w:rPr>
        <w:t xml:space="preserve">prt_O  =</w:t>
      </w:r>
      <w:r>
        <w:rPr>
          <w:rStyle w:val="NormalTok"/>
        </w:rPr>
        <w:t xml:space="preserve"> spring_tillage</w:t>
      </w:r>
      <w:r>
        <w:rPr>
          <w:rStyle w:val="SpecialCharTok"/>
        </w:rPr>
        <w:t xml:space="preserve">$</w:t>
      </w:r>
      <w:r>
        <w:rPr>
          <w:rStyle w:val="NormalTok"/>
        </w:rPr>
        <w:t xml:space="preserve">O4_low,</w:t>
      </w:r>
      <w:r>
        <w:br/>
      </w:r>
      <w:r>
        <w:rPr>
          <w:rStyle w:val="NormalTok"/>
        </w:rPr>
        <w:t xml:space="preserve">                              </w:t>
      </w:r>
      <w:r>
        <w:rPr>
          <w:rStyle w:val="AttributeTok"/>
        </w:rPr>
        <w:t xml:space="preserve">em_O  =</w:t>
      </w:r>
      <w:r>
        <w:rPr>
          <w:rStyle w:val="NormalTok"/>
        </w:rPr>
        <w:t xml:space="preserve"> emergence</w:t>
      </w:r>
      <w:r>
        <w:rPr>
          <w:rStyle w:val="SpecialCharTok"/>
        </w:rPr>
        <w:t xml:space="preserve">$</w:t>
      </w:r>
      <w:r>
        <w:rPr>
          <w:rStyle w:val="NormalTok"/>
        </w:rPr>
        <w:t xml:space="preserve">O4_low,</w:t>
      </w:r>
      <w:r>
        <w:br/>
      </w:r>
      <w:r>
        <w:rPr>
          <w:rStyle w:val="NormalTok"/>
        </w:rPr>
        <w:t xml:space="preserve">                              </w:t>
      </w:r>
      <w:r>
        <w:rPr>
          <w:rStyle w:val="AttributeTok"/>
        </w:rPr>
        <w:t xml:space="preserve">sv_O =</w:t>
      </w:r>
      <w:r>
        <w:rPr>
          <w:rStyle w:val="NormalTok"/>
        </w:rPr>
        <w:t xml:space="preserve"> summer_survival</w:t>
      </w:r>
      <w:r>
        <w:rPr>
          <w:rStyle w:val="SpecialCharTok"/>
        </w:rPr>
        <w:t xml:space="preserve">$</w:t>
      </w:r>
      <w:r>
        <w:rPr>
          <w:rStyle w:val="NormalTok"/>
        </w:rPr>
        <w:t xml:space="preserve">O4_low,</w:t>
      </w:r>
      <w:r>
        <w:br/>
      </w:r>
      <w:r>
        <w:rPr>
          <w:rStyle w:val="NormalTok"/>
        </w:rPr>
        <w:t xml:space="preserve">                              </w:t>
      </w:r>
      <w:r>
        <w:rPr>
          <w:rStyle w:val="AttributeTok"/>
        </w:rPr>
        <w:t xml:space="preserve">seed_O =</w:t>
      </w:r>
      <w:r>
        <w:rPr>
          <w:rStyle w:val="NormalTok"/>
        </w:rPr>
        <w:t xml:space="preserve"> fecundity18</w:t>
      </w:r>
      <w:r>
        <w:rPr>
          <w:rStyle w:val="SpecialCharTok"/>
        </w:rPr>
        <w:t xml:space="preserve">$</w:t>
      </w:r>
      <w:r>
        <w:rPr>
          <w:rStyle w:val="NormalTok"/>
        </w:rPr>
        <w:t xml:space="preserve">O4_low,</w:t>
      </w:r>
      <w:r>
        <w:br/>
      </w:r>
      <w:r>
        <w:rPr>
          <w:rStyle w:val="NormalTok"/>
        </w:rPr>
        <w:t xml:space="preserve">                              </w:t>
      </w:r>
      <w:r>
        <w:br/>
      </w:r>
      <w:r>
        <w:rPr>
          <w:rStyle w:val="NormalTok"/>
        </w:rPr>
        <w:t xml:space="preserve">                              </w:t>
      </w:r>
      <w:r>
        <w:rPr>
          <w:rStyle w:val="CommentTok"/>
        </w:rPr>
        <w:t xml:space="preserve">#alfalfa dynamics   </w:t>
      </w:r>
      <w:r>
        <w:br/>
      </w:r>
      <w:r>
        <w:rPr>
          <w:rStyle w:val="NormalTok"/>
        </w:rPr>
        <w:t xml:space="preserve">                              </w:t>
      </w:r>
      <w:r>
        <w:rPr>
          <w:rStyle w:val="AttributeTok"/>
        </w:rPr>
        <w:t xml:space="preserve">poh_A =</w:t>
      </w:r>
      <w:r>
        <w:rPr>
          <w:rStyle w:val="NormalTok"/>
        </w:rPr>
        <w:t xml:space="preserve"> fall_tillage</w:t>
      </w:r>
      <w:r>
        <w:rPr>
          <w:rStyle w:val="SpecialCharTok"/>
        </w:rPr>
        <w:t xml:space="preserve">$</w:t>
      </w:r>
      <w:r>
        <w:rPr>
          <w:rStyle w:val="NormalTok"/>
        </w:rPr>
        <w:t xml:space="preserve">A4_low,</w:t>
      </w:r>
      <w:r>
        <w:br/>
      </w:r>
      <w:r>
        <w:rPr>
          <w:rStyle w:val="NormalTok"/>
        </w:rPr>
        <w:t xml:space="preserve">                              </w:t>
      </w:r>
      <w:r>
        <w:rPr>
          <w:rStyle w:val="AttributeTok"/>
        </w:rPr>
        <w:t xml:space="preserve">ow_A =</w:t>
      </w:r>
      <w:r>
        <w:rPr>
          <w:rStyle w:val="NormalTok"/>
        </w:rPr>
        <w:t xml:space="preserve"> overwinter</w:t>
      </w:r>
      <w:r>
        <w:rPr>
          <w:rStyle w:val="SpecialCharTok"/>
        </w:rPr>
        <w:t xml:space="preserve">$</w:t>
      </w:r>
      <w:r>
        <w:rPr>
          <w:rStyle w:val="NormalTok"/>
        </w:rPr>
        <w:t xml:space="preserve">A4_low,</w:t>
      </w:r>
      <w:r>
        <w:br/>
      </w:r>
      <w:r>
        <w:rPr>
          <w:rStyle w:val="NormalTok"/>
        </w:rPr>
        <w:t xml:space="preserve">                              </w:t>
      </w:r>
      <w:r>
        <w:rPr>
          <w:rStyle w:val="AttributeTok"/>
        </w:rPr>
        <w:t xml:space="preserve">prt_A  =</w:t>
      </w:r>
      <w:r>
        <w:rPr>
          <w:rStyle w:val="NormalTok"/>
        </w:rPr>
        <w:t xml:space="preserve"> spring_tillage</w:t>
      </w:r>
      <w:r>
        <w:rPr>
          <w:rStyle w:val="SpecialCharTok"/>
        </w:rPr>
        <w:t xml:space="preserve">$</w:t>
      </w:r>
      <w:r>
        <w:rPr>
          <w:rStyle w:val="NormalTok"/>
        </w:rPr>
        <w:t xml:space="preserve">A4_low,</w:t>
      </w:r>
      <w:r>
        <w:br/>
      </w:r>
      <w:r>
        <w:rPr>
          <w:rStyle w:val="NormalTok"/>
        </w:rPr>
        <w:t xml:space="preserve">                              </w:t>
      </w:r>
      <w:r>
        <w:rPr>
          <w:rStyle w:val="AttributeTok"/>
        </w:rPr>
        <w:t xml:space="preserve">em_A  =</w:t>
      </w:r>
      <w:r>
        <w:rPr>
          <w:rStyle w:val="NormalTok"/>
        </w:rPr>
        <w:t xml:space="preserve"> emergence</w:t>
      </w:r>
      <w:r>
        <w:rPr>
          <w:rStyle w:val="SpecialCharTok"/>
        </w:rPr>
        <w:t xml:space="preserve">$</w:t>
      </w:r>
      <w:r>
        <w:rPr>
          <w:rStyle w:val="NormalTok"/>
        </w:rPr>
        <w:t xml:space="preserve">A4_low,</w:t>
      </w:r>
      <w:r>
        <w:br/>
      </w:r>
      <w:r>
        <w:rPr>
          <w:rStyle w:val="NormalTok"/>
        </w:rPr>
        <w:t xml:space="preserve">                              </w:t>
      </w:r>
      <w:r>
        <w:rPr>
          <w:rStyle w:val="AttributeTok"/>
        </w:rPr>
        <w:t xml:space="preserve">sv_A =</w:t>
      </w:r>
      <w:r>
        <w:rPr>
          <w:rStyle w:val="NormalTok"/>
        </w:rPr>
        <w:t xml:space="preserve"> summer_survival</w:t>
      </w:r>
      <w:r>
        <w:rPr>
          <w:rStyle w:val="SpecialCharTok"/>
        </w:rPr>
        <w:t xml:space="preserve">$</w:t>
      </w:r>
      <w:r>
        <w:rPr>
          <w:rStyle w:val="NormalTok"/>
        </w:rPr>
        <w:t xml:space="preserve">A4_low,</w:t>
      </w:r>
      <w:r>
        <w:br/>
      </w:r>
      <w:r>
        <w:rPr>
          <w:rStyle w:val="NormalTok"/>
        </w:rPr>
        <w:t xml:space="preserve">                              </w:t>
      </w:r>
      <w:r>
        <w:rPr>
          <w:rStyle w:val="AttributeTok"/>
        </w:rPr>
        <w:t xml:space="preserve">seed_A =</w:t>
      </w:r>
      <w:r>
        <w:rPr>
          <w:rStyle w:val="NormalTok"/>
        </w:rPr>
        <w:t xml:space="preserve"> fecundity18</w:t>
      </w:r>
      <w:r>
        <w:rPr>
          <w:rStyle w:val="SpecialCharTok"/>
        </w:rPr>
        <w:t xml:space="preserve">$</w:t>
      </w:r>
      <w:r>
        <w:rPr>
          <w:rStyle w:val="NormalTok"/>
        </w:rPr>
        <w:t xml:space="preserve">A4_low)</w:t>
      </w:r>
      <w:r>
        <w:br/>
      </w:r>
      <w:r>
        <w:rPr>
          <w:rStyle w:val="NormalTok"/>
        </w:rPr>
        <w:t xml:space="preserve">}</w:t>
      </w:r>
      <w:r>
        <w:br/>
      </w:r>
      <w:r>
        <w:br/>
      </w:r>
      <w:r>
        <w:rPr>
          <w:rStyle w:val="NormalTok"/>
        </w:rPr>
        <w:t xml:space="preserve">N_4yr_low_df </w:t>
      </w:r>
      <w:r>
        <w:rPr>
          <w:rStyle w:val="OtherTok"/>
        </w:rPr>
        <w:t xml:space="preserve">&lt;-</w:t>
      </w:r>
      <w:r>
        <w:rPr>
          <w:rStyle w:val="NormalTok"/>
        </w:rPr>
        <w:t xml:space="preserve">  N_4yr_low </w:t>
      </w:r>
      <w:r>
        <w:rPr>
          <w:rStyle w:val="SpecialCharTok"/>
        </w:rPr>
        <w:t xml:space="preserve">%&gt;%</w:t>
      </w:r>
      <w:r>
        <w:rPr>
          <w:rStyle w:val="NormalTok"/>
        </w:rPr>
        <w:t xml:space="preserve"> </w:t>
      </w:r>
      <w:r>
        <w:br/>
      </w:r>
      <w:r>
        <w:rPr>
          <w:rStyle w:val="NormalTok"/>
        </w:rPr>
        <w:t xml:space="preserve">  </w:t>
      </w:r>
      <w:r>
        <w:rPr>
          <w:rStyle w:val="FunctionTok"/>
        </w:rPr>
        <w:t xml:space="preserve">unlist</w:t>
      </w:r>
      <w:r>
        <w:rPr>
          <w:rStyle w:val="NormalTok"/>
        </w:rPr>
        <w:t xml:space="preserve">(</w:t>
      </w:r>
      <w:r>
        <w:rPr>
          <w:rStyle w:val="AttributeTok"/>
        </w:rPr>
        <w:t xml:space="preserve">recursive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data.frame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rename</w:t>
      </w:r>
      <w:r>
        <w:rPr>
          <w:rStyle w:val="NormalTok"/>
        </w:rPr>
        <w:t xml:space="preserve">(</w:t>
      </w:r>
      <w:r>
        <w:rPr>
          <w:rStyle w:val="AttributeTok"/>
        </w:rPr>
        <w:t xml:space="preserve">counts =</w:t>
      </w:r>
      <w:r>
        <w:rPr>
          <w:rStyle w:val="NormalTok"/>
        </w:rPr>
        <w:t xml:space="preserve"> </w:t>
      </w:r>
      <w:r>
        <w:rPr>
          <w:rStyle w:val="StringTok"/>
        </w:rPr>
        <w:t xml:space="preserve">"."</w:t>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rPr>
          <w:rStyle w:val="AttributeTok"/>
        </w:rPr>
        <w:t xml:space="preserve">category =</w:t>
      </w:r>
      <w:r>
        <w:rPr>
          <w:rStyle w:val="NormalTok"/>
        </w:rPr>
        <w:t xml:space="preserve"> </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tringTok"/>
        </w:rPr>
        <w:t xml:space="preserve">"cohort_1"</w:t>
      </w:r>
      <w:r>
        <w:rPr>
          <w:rStyle w:val="NormalTok"/>
        </w:rPr>
        <w:t xml:space="preserve">, </w:t>
      </w:r>
      <w:r>
        <w:rPr>
          <w:rStyle w:val="StringTok"/>
        </w:rPr>
        <w:t xml:space="preserve">"cohort_2"</w:t>
      </w:r>
      <w:r>
        <w:rPr>
          <w:rStyle w:val="NormalTok"/>
        </w:rPr>
        <w:t xml:space="preserve">, </w:t>
      </w:r>
      <w:r>
        <w:rPr>
          <w:rStyle w:val="StringTok"/>
        </w:rPr>
        <w:t xml:space="preserve">"cohort_4"</w:t>
      </w:r>
      <w:r>
        <w:rPr>
          <w:rStyle w:val="NormalTok"/>
        </w:rPr>
        <w:t xml:space="preserve">, </w:t>
      </w:r>
      <w:r>
        <w:rPr>
          <w:rStyle w:val="StringTok"/>
        </w:rPr>
        <w:t xml:space="preserve">"cohort_4"</w:t>
      </w:r>
      <w:r>
        <w:rPr>
          <w:rStyle w:val="NormalTok"/>
        </w:rPr>
        <w:t xml:space="preserve">, </w:t>
      </w:r>
      <w:r>
        <w:rPr>
          <w:rStyle w:val="StringTok"/>
        </w:rPr>
        <w:t xml:space="preserve">"cohort_5"</w:t>
      </w:r>
      <w:r>
        <w:rPr>
          <w:rStyle w:val="NormalTok"/>
        </w:rPr>
        <w:t xml:space="preserve">, </w:t>
      </w:r>
      <w:r>
        <w:rPr>
          <w:rStyle w:val="StringTok"/>
        </w:rPr>
        <w:t xml:space="preserve">"cohort_6"</w:t>
      </w:r>
      <w:r>
        <w:rPr>
          <w:rStyle w:val="NormalTok"/>
        </w:rPr>
        <w:t xml:space="preserve">),t)) </w:t>
      </w:r>
      <w:r>
        <w:rPr>
          <w:rStyle w:val="SpecialCharTok"/>
        </w:rPr>
        <w:t xml:space="preserve">%&gt;%</w:t>
      </w:r>
      <w:r>
        <w:br/>
      </w:r>
      <w:r>
        <w:rPr>
          <w:rStyle w:val="NormalTok"/>
        </w:rPr>
        <w:t xml:space="preserve">  </w:t>
      </w:r>
      <w:r>
        <w:rPr>
          <w:rStyle w:val="FunctionTok"/>
        </w:rPr>
        <w:t xml:space="preserve">filter</w:t>
      </w:r>
      <w:r>
        <w:rPr>
          <w:rStyle w:val="NormalTok"/>
        </w:rPr>
        <w:t xml:space="preserve">(category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"top"</w:t>
      </w:r>
      <w:r>
        <w:rPr>
          <w:rStyle w:val="NormalTok"/>
        </w:rPr>
        <w:t xml:space="preserve">, </w:t>
      </w:r>
      <w:r>
        <w:rPr>
          <w:rStyle w:val="StringTok"/>
        </w:rPr>
        <w:t xml:space="preserve">"bottom"</w:t>
      </w:r>
      <w:r>
        <w:rPr>
          <w:rStyle w:val="NormalTok"/>
        </w:rPr>
        <w:t xml:space="preserve">)) </w:t>
      </w:r>
      <w:r>
        <w:rPr>
          <w:rStyle w:val="SpecialCharTok"/>
        </w:rPr>
        <w:t xml:space="preserve">%&gt;%</w:t>
      </w:r>
      <w:r>
        <w:br/>
      </w:r>
      <w:r>
        <w:rPr>
          <w:rStyle w:val="NormalTok"/>
        </w:rPr>
        <w:t xml:space="preserve">  </w:t>
      </w:r>
      <w:r>
        <w:rPr>
          <w:rStyle w:val="FunctionTok"/>
        </w:rPr>
        <w:t xml:space="preserve">unnest</w:t>
      </w:r>
      <w:r>
        <w:rPr>
          <w:rStyle w:val="NormalTok"/>
        </w:rPr>
        <w:t xml:space="preserve">(</w:t>
      </w:r>
      <w:r>
        <w:rPr>
          <w:rStyle w:val="AttributeTok"/>
        </w:rPr>
        <w:t xml:space="preserve">cols =</w:t>
      </w:r>
      <w:r>
        <w:rPr>
          <w:rStyle w:val="NormalTok"/>
        </w:rPr>
        <w:t xml:space="preserve"> </w:t>
      </w:r>
      <w:r>
        <w:rPr>
          <w:rStyle w:val="FunctionTok"/>
        </w:rPr>
        <w:t xml:space="preserve">everything</w:t>
      </w:r>
      <w:r>
        <w:rPr>
          <w:rStyle w:val="NormalTok"/>
        </w:rPr>
        <w:t xml:space="preserve">() )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cycle_no =</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NormalTok"/>
        </w:rPr>
        <w:t xml:space="preserve">t, </w:t>
      </w:r>
      <w:r>
        <w:rPr>
          <w:rStyle w:val="AttributeTok"/>
        </w:rPr>
        <w:t xml:space="preserve">each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(category)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lambda_cycle =</w:t>
      </w:r>
      <w:r>
        <w:rPr>
          <w:rStyle w:val="NormalTok"/>
        </w:rPr>
        <w:t xml:space="preserve"> counts</w:t>
      </w:r>
      <w:r>
        <w:rPr>
          <w:rStyle w:val="SpecialCharTok"/>
        </w:rPr>
        <w:t xml:space="preserve">/</w:t>
      </w:r>
      <w:r>
        <w:rPr>
          <w:rStyle w:val="FunctionTok"/>
        </w:rPr>
        <w:t xml:space="preserve">lag</w:t>
      </w:r>
      <w:r>
        <w:rPr>
          <w:rStyle w:val="NormalTok"/>
        </w:rPr>
        <w:t xml:space="preserve">(counts),</w:t>
      </w:r>
      <w:r>
        <w:br/>
      </w:r>
      <w:r>
        <w:rPr>
          <w:rStyle w:val="NormalTok"/>
        </w:rPr>
        <w:t xml:space="preserve">         </w:t>
      </w:r>
      <w:r>
        <w:rPr>
          <w:rStyle w:val="AttributeTok"/>
        </w:rPr>
        <w:t xml:space="preserve">lambda_annualized =</w:t>
      </w:r>
      <w:r>
        <w:rPr>
          <w:rStyle w:val="NormalTok"/>
        </w:rPr>
        <w:t xml:space="preserve"> </w:t>
      </w:r>
      <w:r>
        <w:rPr>
          <w:rStyle w:val="FunctionTok"/>
        </w:rPr>
        <w:t xml:space="preserve">nthroot</w:t>
      </w:r>
      <w:r>
        <w:rPr>
          <w:rStyle w:val="NormalTok"/>
        </w:rPr>
        <w:t xml:space="preserve">(lambda_cycle,</w:t>
      </w:r>
      <w:r>
        <w:rPr>
          <w:rStyle w:val="DecValTok"/>
        </w:rPr>
        <w:t xml:space="preserve">4</w:t>
      </w:r>
      <w:r>
        <w:rPr>
          <w:rStyle w:val="NormalTok"/>
        </w:rPr>
        <w:t xml:space="preserve">),</w:t>
      </w:r>
      <w:r>
        <w:br/>
      </w:r>
      <w:r>
        <w:rPr>
          <w:rStyle w:val="NormalTok"/>
        </w:rPr>
        <w:t xml:space="preserve">         </w:t>
      </w:r>
      <w:r>
        <w:rPr>
          <w:rStyle w:val="AttributeTok"/>
        </w:rPr>
        <w:t xml:space="preserve">Rotation =</w:t>
      </w:r>
      <w:r>
        <w:rPr>
          <w:rStyle w:val="NormalTok"/>
        </w:rPr>
        <w:t xml:space="preserve"> </w:t>
      </w:r>
      <w:r>
        <w:rPr>
          <w:rStyle w:val="StringTok"/>
        </w:rPr>
        <w:t xml:space="preserve">"4-year"</w:t>
      </w:r>
      <w:r>
        <w:rPr>
          <w:rStyle w:val="NormalTok"/>
        </w:rPr>
        <w:t xml:space="preserve">,</w:t>
      </w:r>
      <w:r>
        <w:br/>
      </w:r>
      <w:r>
        <w:rPr>
          <w:rStyle w:val="NormalTok"/>
        </w:rPr>
        <w:t xml:space="preserve">         </w:t>
      </w:r>
      <w:r>
        <w:rPr>
          <w:rStyle w:val="AttributeTok"/>
        </w:rPr>
        <w:t xml:space="preserve">Corn_weed_management =</w:t>
      </w:r>
      <w:r>
        <w:rPr>
          <w:rStyle w:val="NormalTok"/>
        </w:rPr>
        <w:t xml:space="preserve"> </w:t>
      </w:r>
      <w:r>
        <w:rPr>
          <w:rStyle w:val="StringTok"/>
        </w:rPr>
        <w:t xml:space="preserve">"low"</w:t>
      </w:r>
      <w:r>
        <w:rPr>
          <w:rStyle w:val="NormalTok"/>
        </w:rPr>
        <w:t xml:space="preserve">) </w:t>
      </w:r>
      <w:r>
        <w:rPr>
          <w:rStyle w:val="SpecialCharTok"/>
        </w:rPr>
        <w:t xml:space="preserve">%&gt;%</w:t>
      </w:r>
      <w:r>
        <w:br/>
      </w:r>
      <w:r>
        <w:rPr>
          <w:rStyle w:val="NormalTok"/>
        </w:rPr>
        <w:t xml:space="preserve">  </w:t>
      </w:r>
      <w:r>
        <w:rPr>
          <w:rStyle w:val="FunctionTok"/>
        </w:rPr>
        <w:t xml:space="preserve">na.omit</w:t>
      </w:r>
      <w:r>
        <w:rPr>
          <w:rStyle w:val="NormalTok"/>
        </w:rPr>
        <w:t xml:space="preserve">() </w:t>
      </w:r>
    </w:p>
    <w:p>
      <w:pPr>
        <w:pStyle w:val="CaptionedFigure"/>
      </w:pPr>
      <w:r>
        <w:drawing>
          <wp:inline>
            <wp:extent cx="5334000" cy="5334000"/>
            <wp:effectExtent b="0" l="0" r="0" t="0"/>
            <wp:docPr descr="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 title="" id="21" name="Picture"/>
            <a:graphic>
              <a:graphicData uri="http://schemas.openxmlformats.org/drawingml/2006/picture">
                <pic:pic>
                  <pic:nvPicPr>
                    <pic:cNvPr descr="Q1-seed-production-allowance-rot_files/figure-docx/seed-allowance-sim-lambda-plot-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Population growth rates over 100 rotational cycles.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allowance for the first three plant cohorts and the whole crop phase. The red horizontal line marks lambda = 1.</w:t>
      </w:r>
    </w:p>
    <w:p>
      <w:pPr>
        <w:pStyle w:val="CaptionedFigure"/>
      </w:pPr>
      <w:r>
        <w:drawing>
          <wp:inline>
            <wp:extent cx="5334000" cy="5334000"/>
            <wp:effectExtent b="0" l="0" r="0" t="0"/>
            <wp:docPr descr="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 title="" id="24" name="Picture"/>
            <a:graphic>
              <a:graphicData uri="http://schemas.openxmlformats.org/drawingml/2006/picture">
                <pic:pic>
                  <pic:nvPicPr>
                    <pic:cNvPr descr="Q1-seed-production-allowance-rot_files/figure-docx/seed-allowance-sim-N-plot-1.png" id="25" name="Picture"/>
                    <pic:cNvPicPr>
                      <a:picLocks noChangeArrowheads="1" noChangeAspect="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2: Population size at the end of a rotation cycle over 100 rotational cycles (the 2-year rotation ended at the soybean phase, the 3-year rotation ended at the oat phase, and the 4-year rotation ended at the alfalfa phase). All simulations started with a seed column of 10000 female seeds in the top 0 - 2 cm soil stratum and 0 female seed in the bottom 2 - 18 cm soil stratum. The simulation applied weed management on cohorts 1 through 3 in corn and soybean only. The relationships of aboveground mass and fecundity in Nguyen and Liebman (2022b) were used to estimate cohort-based fecundity. In corn and soybean, only the fecundity of cohorts 1 through 3 fecundity were manipulated to find the seed allowance in the corn and soybean environments, the fecundity of cohorts 4 and beyond were kept as they were measured from 2018. Each panel was annotated with the average fecundity thresholds for the first three waterhemp cohorts and the whole crop phase. The red horizontal line marks lambda = 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2022-07-18T04:54:47Z</dcterms:created>
  <dcterms:modified xsi:type="dcterms:W3CDTF">2022-07-18T04:54:47Z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WH-pop-dynamics.bib</vt:lpwstr>
  </property>
  <property fmtid="{D5CDD505-2E9C-101B-9397-08002B2CF9AE}" pid="3" name="csl">
    <vt:lpwstr>apa-no-ampersand.csl</vt:lpwstr>
  </property>
  <property fmtid="{D5CDD505-2E9C-101B-9397-08002B2CF9AE}" pid="4" name="output">
    <vt:lpwstr/>
  </property>
</Properties>
</file>