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6F0D" w14:textId="77777777" w:rsidR="00175A2A" w:rsidRDefault="00000000">
      <w:pPr>
        <w:pStyle w:val="Heading1"/>
      </w:pPr>
      <w:r>
        <w:t>Sơ đồ mạng cho văn phòng nhỏ</w:t>
      </w:r>
    </w:p>
    <w:p w14:paraId="6C35EF01" w14:textId="77777777" w:rsidR="00175A2A" w:rsidRDefault="00000000">
      <w:r>
        <w:t>Mạng cho 5 máy tính (PC), 1 máy chủ (Server), 1 máy in mạng, 1 máy photocopy có kết nối mạng, kèm Access Point Wi‑Fi. Thiết kế sử dụng Router/Firewall, Switch quản lý (Managed), và Modem (ISP).</w:t>
      </w:r>
    </w:p>
    <w:p w14:paraId="6C1EFCC9" w14:textId="77777777" w:rsidR="00175A2A" w:rsidRDefault="00000000">
      <w:pPr>
        <w:pStyle w:val="Heading2"/>
      </w:pPr>
      <w:r>
        <w:t>Sơ đồ ASCII</w:t>
      </w:r>
    </w:p>
    <w:p w14:paraId="7BD49BEF" w14:textId="6D912D29" w:rsidR="00175A2A" w:rsidRDefault="00E92604">
      <w:r>
        <w:rPr>
          <w:noProof/>
        </w:rPr>
        <w:drawing>
          <wp:inline distT="0" distB="0" distL="0" distR="0" wp14:anchorId="757E63B8" wp14:editId="0CC4845B">
            <wp:extent cx="4891123" cy="2014552"/>
            <wp:effectExtent l="0" t="0" r="5080" b="5080"/>
            <wp:docPr id="21396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66F15D7" w14:textId="77777777" w:rsidR="00175A2A" w:rsidRDefault="00000000">
      <w:pPr>
        <w:pStyle w:val="Heading2"/>
      </w:pPr>
      <w:r>
        <w:t>Danh sách thiết bị &amp; chức năng</w:t>
      </w:r>
    </w:p>
    <w:p w14:paraId="0EA58FE2" w14:textId="77777777" w:rsidR="00175A2A" w:rsidRDefault="00000000">
      <w:pPr>
        <w:pStyle w:val="ListBullet"/>
      </w:pPr>
      <w:r>
        <w:t>Modem ISP: Kết nối tới đường truyền nhà cung cấp (ADSL/VDSL/FTTH). Thường bridge hoặc modem-router.</w:t>
      </w:r>
    </w:p>
    <w:p w14:paraId="008D7C1D" w14:textId="77777777" w:rsidR="00175A2A" w:rsidRDefault="00000000">
      <w:pPr>
        <w:pStyle w:val="ListBullet"/>
      </w:pPr>
      <w:r>
        <w:t>Router / Firewall: NAT, firewall, VPN, DHCP, định tuyến VLAN.</w:t>
      </w:r>
    </w:p>
    <w:p w14:paraId="4EDF220D" w14:textId="77777777" w:rsidR="00175A2A" w:rsidRDefault="00000000">
      <w:pPr>
        <w:pStyle w:val="ListBullet"/>
      </w:pPr>
      <w:r>
        <w:t>Switch chính: Kết nối server, PC, máy in, photocopy, Access Point. Hỗ trợ VLAN, QoS.</w:t>
      </w:r>
    </w:p>
    <w:p w14:paraId="612A2B6E" w14:textId="77777777" w:rsidR="00175A2A" w:rsidRDefault="00000000">
      <w:pPr>
        <w:pStyle w:val="ListBullet"/>
      </w:pPr>
      <w:r>
        <w:t>Server: File server, domain controller (AD), print server, backup. IP tĩnh.</w:t>
      </w:r>
    </w:p>
    <w:p w14:paraId="29D1170B" w14:textId="77777777" w:rsidR="00175A2A" w:rsidRDefault="00000000">
      <w:pPr>
        <w:pStyle w:val="ListBullet"/>
      </w:pPr>
      <w:r>
        <w:t>Máy tính PC1..PC5: Kết nối Ethernet hoặc Wi‑Fi, nhận IP từ DHCP.</w:t>
      </w:r>
    </w:p>
    <w:p w14:paraId="556DD30B" w14:textId="77777777" w:rsidR="00175A2A" w:rsidRDefault="00000000">
      <w:pPr>
        <w:pStyle w:val="ListBullet"/>
      </w:pPr>
      <w:r>
        <w:t>Máy in &amp; Photocopy: Gán IP tĩnh, kết nối switch, dùng chung trong LAN.</w:t>
      </w:r>
    </w:p>
    <w:p w14:paraId="714622DC" w14:textId="77777777" w:rsidR="00175A2A" w:rsidRDefault="00000000">
      <w:pPr>
        <w:pStyle w:val="ListBullet"/>
      </w:pPr>
      <w:r>
        <w:t>Access Point: Wi‑Fi cho nhân viên/khách, tách VLAN.</w:t>
      </w:r>
    </w:p>
    <w:p w14:paraId="2AB45845" w14:textId="77777777" w:rsidR="00175A2A" w:rsidRDefault="00000000">
      <w:pPr>
        <w:pStyle w:val="ListBullet"/>
      </w:pPr>
      <w:r>
        <w:t>UPS: Bảo vệ server và thiết bị mạng.</w:t>
      </w:r>
    </w:p>
    <w:p w14:paraId="63AB1CC4" w14:textId="77777777" w:rsidR="00175A2A" w:rsidRDefault="00000000">
      <w:pPr>
        <w:pStyle w:val="Heading2"/>
      </w:pPr>
      <w:r>
        <w:t>Loại cáp &amp; tốc độ đề xuất</w:t>
      </w:r>
    </w:p>
    <w:p w14:paraId="367B72E8" w14:textId="77777777" w:rsidR="00175A2A" w:rsidRDefault="00000000">
      <w:r>
        <w:t>- PC → Switch: Cat6 (1 Gbps)</w:t>
      </w:r>
      <w:r>
        <w:br/>
        <w:t>- Server → Switch: Cat6 (1-2 Gbps, LACP nếu cần)</w:t>
      </w:r>
      <w:r>
        <w:br/>
        <w:t>- Printer/Photocopy → Switch: Cat6 (100 Mbps đủ)</w:t>
      </w:r>
      <w:r>
        <w:br/>
        <w:t>- AP → Switch: Cat6, 1 Gbps</w:t>
      </w:r>
      <w:r>
        <w:br/>
        <w:t>- Router ↔ Switch: Cat6, 1 Gbps uplink</w:t>
      </w:r>
    </w:p>
    <w:p w14:paraId="38F3F0BE" w14:textId="77777777" w:rsidR="00175A2A" w:rsidRDefault="00000000">
      <w:pPr>
        <w:pStyle w:val="Heading2"/>
      </w:pPr>
      <w:r>
        <w:t>Địa chỉ IP &amp; VLAN đề xuất</w:t>
      </w:r>
    </w:p>
    <w:p w14:paraId="0167874A" w14:textId="77777777" w:rsidR="00175A2A" w:rsidRDefault="00000000">
      <w:r>
        <w:t>VLAN 10 – LAN (Nhân viên): 192.168.1.0/24</w:t>
      </w:r>
      <w:r>
        <w:br/>
        <w:t>VLAN 20 – Thiết bị in: 192.168.2.0/24</w:t>
      </w:r>
      <w:r>
        <w:br/>
        <w:t>VLAN 30 – Guest Wi‑Fi: 192.168.3.0/24</w:t>
      </w:r>
      <w:r>
        <w:br/>
      </w:r>
      <w:r>
        <w:br/>
      </w:r>
      <w:r>
        <w:lastRenderedPageBreak/>
        <w:t>Static IP:</w:t>
      </w:r>
      <w:r>
        <w:br/>
        <w:t>- Server: 192.168.1.10</w:t>
      </w:r>
      <w:r>
        <w:br/>
        <w:t>- Printer: 192.168.2.10</w:t>
      </w:r>
      <w:r>
        <w:br/>
        <w:t>- Photocopy: 192.168.2.11</w:t>
      </w:r>
      <w:r>
        <w:br/>
        <w:t>- Router (LAN): 192.168.1.1</w:t>
      </w:r>
    </w:p>
    <w:p w14:paraId="7BBDC253" w14:textId="77777777" w:rsidR="00175A2A" w:rsidRDefault="00000000">
      <w:pPr>
        <w:pStyle w:val="Heading2"/>
      </w:pPr>
      <w:r>
        <w:t>Dòng chảy dữ liệu</w:t>
      </w:r>
    </w:p>
    <w:p w14:paraId="39D4DCF2" w14:textId="77777777" w:rsidR="00175A2A" w:rsidRDefault="00000000">
      <w:pPr>
        <w:pStyle w:val="ListNumber"/>
      </w:pPr>
      <w:r>
        <w:t>PC1 → Internet: qua switch → router/firewall → modem → Internet.</w:t>
      </w:r>
    </w:p>
    <w:p w14:paraId="362CF96B" w14:textId="77777777" w:rsidR="00175A2A" w:rsidRDefault="00000000">
      <w:pPr>
        <w:pStyle w:val="ListNumber"/>
      </w:pPr>
      <w:r>
        <w:t>PC2 → File server: qua switch → server → trả dữ liệu.</w:t>
      </w:r>
    </w:p>
    <w:p w14:paraId="76695EFA" w14:textId="77777777" w:rsidR="00175A2A" w:rsidRDefault="00000000">
      <w:pPr>
        <w:pStyle w:val="ListNumber"/>
      </w:pPr>
      <w:r>
        <w:t>PC3 → In tài liệu: gửi job in tới server hoặc trực tiếp máy in.</w:t>
      </w:r>
    </w:p>
    <w:p w14:paraId="436D863F" w14:textId="77777777" w:rsidR="00175A2A" w:rsidRDefault="00000000">
      <w:pPr>
        <w:pStyle w:val="ListNumber"/>
      </w:pPr>
      <w:r>
        <w:t>Photocopy → gửi scan tới server (SMB) hoặc email.</w:t>
      </w:r>
    </w:p>
    <w:p w14:paraId="5BC3E83D" w14:textId="77777777" w:rsidR="00175A2A" w:rsidRDefault="00000000">
      <w:pPr>
        <w:pStyle w:val="ListNumber"/>
      </w:pPr>
      <w:r>
        <w:t>Wi‑Fi Guest → AP → VLAN 30 → chỉ Internet.</w:t>
      </w:r>
    </w:p>
    <w:p w14:paraId="05B165B3" w14:textId="77777777" w:rsidR="00175A2A" w:rsidRDefault="00000000">
      <w:pPr>
        <w:pStyle w:val="Heading2"/>
      </w:pPr>
      <w:r>
        <w:t>Bảo mật &amp; sao lưu cơ bản</w:t>
      </w:r>
    </w:p>
    <w:p w14:paraId="019728F9" w14:textId="77777777" w:rsidR="00175A2A" w:rsidRDefault="00000000">
      <w:r>
        <w:t>- Đổi mật khẩu mặc định Router/Firewall.</w:t>
      </w:r>
      <w:r>
        <w:br/>
        <w:t>- Chặn Guest VLAN truy cập LAN.</w:t>
      </w:r>
      <w:r>
        <w:br/>
        <w:t>- Cập nhật firmware.</w:t>
      </w:r>
      <w:r>
        <w:br/>
        <w:t>- Sao lưu định kỳ server.</w:t>
      </w:r>
      <w:r>
        <w:br/>
        <w:t>- Antivirus cho máy trạm.</w:t>
      </w:r>
    </w:p>
    <w:p w14:paraId="1F0B7AA0" w14:textId="77777777" w:rsidR="00175A2A" w:rsidRDefault="00000000">
      <w:pPr>
        <w:pStyle w:val="Heading2"/>
      </w:pPr>
      <w:r>
        <w:t>Checklist triển khai nhanh</w:t>
      </w:r>
    </w:p>
    <w:p w14:paraId="166C1F60" w14:textId="77777777" w:rsidR="00175A2A" w:rsidRDefault="00000000">
      <w:pPr>
        <w:pStyle w:val="ListBullet"/>
      </w:pPr>
      <w:r>
        <w:t>Mua Router/Firewall phù hợp</w:t>
      </w:r>
    </w:p>
    <w:p w14:paraId="4CFC5D49" w14:textId="77777777" w:rsidR="00175A2A" w:rsidRDefault="00000000">
      <w:pPr>
        <w:pStyle w:val="ListBullet"/>
      </w:pPr>
      <w:r>
        <w:t>Mua Switch managed (PoE nếu cần)</w:t>
      </w:r>
    </w:p>
    <w:p w14:paraId="08938C95" w14:textId="77777777" w:rsidR="00175A2A" w:rsidRDefault="00000000">
      <w:pPr>
        <w:pStyle w:val="ListBullet"/>
      </w:pPr>
      <w:r>
        <w:t>UPS cho server + thiết bị mạng</w:t>
      </w:r>
    </w:p>
    <w:p w14:paraId="1F84DDD6" w14:textId="77777777" w:rsidR="00175A2A" w:rsidRDefault="00000000">
      <w:pPr>
        <w:pStyle w:val="ListBullet"/>
      </w:pPr>
      <w:r>
        <w:t>Dây Cat6 + patch panel</w:t>
      </w:r>
    </w:p>
    <w:p w14:paraId="473F2CF0" w14:textId="77777777" w:rsidR="00175A2A" w:rsidRDefault="00000000">
      <w:pPr>
        <w:pStyle w:val="ListBullet"/>
      </w:pPr>
      <w:r>
        <w:t>Gán IP tĩnh cho server &amp; in/photocopy</w:t>
      </w:r>
    </w:p>
    <w:p w14:paraId="5DABD6FE" w14:textId="77777777" w:rsidR="00175A2A" w:rsidRDefault="00000000">
      <w:pPr>
        <w:pStyle w:val="ListBullet"/>
      </w:pPr>
      <w:r>
        <w:t>Cấu hình VLAN, DHCP, firewall</w:t>
      </w:r>
    </w:p>
    <w:p w14:paraId="2463A604" w14:textId="77777777" w:rsidR="00175A2A" w:rsidRDefault="00000000">
      <w:pPr>
        <w:pStyle w:val="ListBullet"/>
      </w:pPr>
      <w:r>
        <w:t>Test kết nối: ping, file, in</w:t>
      </w:r>
    </w:p>
    <w:sectPr w:rsidR="00175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509255">
    <w:abstractNumId w:val="8"/>
  </w:num>
  <w:num w:numId="2" w16cid:durableId="1123385149">
    <w:abstractNumId w:val="6"/>
  </w:num>
  <w:num w:numId="3" w16cid:durableId="1708524050">
    <w:abstractNumId w:val="5"/>
  </w:num>
  <w:num w:numId="4" w16cid:durableId="448547615">
    <w:abstractNumId w:val="4"/>
  </w:num>
  <w:num w:numId="5" w16cid:durableId="1630359360">
    <w:abstractNumId w:val="7"/>
  </w:num>
  <w:num w:numId="6" w16cid:durableId="1753045594">
    <w:abstractNumId w:val="3"/>
  </w:num>
  <w:num w:numId="7" w16cid:durableId="545022611">
    <w:abstractNumId w:val="2"/>
  </w:num>
  <w:num w:numId="8" w16cid:durableId="2064208436">
    <w:abstractNumId w:val="1"/>
  </w:num>
  <w:num w:numId="9" w16cid:durableId="180932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A2A"/>
    <w:rsid w:val="0029639D"/>
    <w:rsid w:val="00326F90"/>
    <w:rsid w:val="006E7B69"/>
    <w:rsid w:val="00762871"/>
    <w:rsid w:val="00A45E47"/>
    <w:rsid w:val="00AA1D8D"/>
    <w:rsid w:val="00B47730"/>
    <w:rsid w:val="00CB0664"/>
    <w:rsid w:val="00E926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CAB0A"/>
  <w14:defaultImageDpi w14:val="300"/>
  <w15:docId w15:val="{BD2D4E43-DA4C-40B4-9C57-D0FEE90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buihuunhan2007nhtk@gmail.com</cp:lastModifiedBy>
  <cp:revision>2</cp:revision>
  <dcterms:created xsi:type="dcterms:W3CDTF">2025-09-22T14:01:00Z</dcterms:created>
  <dcterms:modified xsi:type="dcterms:W3CDTF">2025-09-22T14:01:00Z</dcterms:modified>
  <cp:category/>
</cp:coreProperties>
</file>