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35F0" w14:textId="12EA9C29" w:rsidR="005937A1" w:rsidRDefault="005937A1" w:rsidP="005937A1">
      <w:pPr>
        <w:jc w:val="center"/>
        <w:rPr>
          <w:rFonts w:ascii="Times New Roman" w:hAnsi="Times New Roman" w:cs="Times New Roman"/>
          <w:sz w:val="36"/>
          <w:szCs w:val="36"/>
        </w:rPr>
      </w:pPr>
      <w:r w:rsidRPr="005937A1">
        <w:rPr>
          <w:rFonts w:ascii="Times New Roman" w:hAnsi="Times New Roman" w:cs="Times New Roman"/>
          <w:sz w:val="36"/>
          <w:szCs w:val="36"/>
        </w:rPr>
        <w:t>BÀI 4: NHÀ TRƯỜNG QUÂN ĐỘI, CÔNG AN VÀ TUYỂN SINH ĐÀO TẠO GDQP 12</w:t>
      </w:r>
    </w:p>
    <w:p w14:paraId="41BF8DE0" w14:textId="6654F84B" w:rsidR="005937A1" w:rsidRPr="004340D9" w:rsidRDefault="005937A1" w:rsidP="005937A1">
      <w:pPr>
        <w:rPr>
          <w:rFonts w:ascii="Times New Roman" w:hAnsi="Times New Roman" w:cs="Times New Roman"/>
          <w:color w:val="FF0000"/>
          <w:sz w:val="36"/>
          <w:szCs w:val="36"/>
        </w:rPr>
      </w:pPr>
      <w:r w:rsidRPr="004340D9">
        <w:rPr>
          <w:rFonts w:ascii="Times New Roman" w:hAnsi="Times New Roman" w:cs="Times New Roman"/>
          <w:color w:val="FF0000"/>
          <w:sz w:val="36"/>
          <w:szCs w:val="36"/>
        </w:rPr>
        <w:t xml:space="preserve">INTRO: </w:t>
      </w:r>
      <w:r w:rsidRPr="004340D9">
        <w:rPr>
          <w:rFonts w:ascii="Times New Roman" w:hAnsi="Times New Roman" w:cs="Times New Roman"/>
          <w:color w:val="FF0000"/>
          <w:sz w:val="36"/>
          <w:szCs w:val="36"/>
        </w:rPr>
        <w:t>Sự nghiệp bảo vệ độc lập, chủ quyền, toàn vẹn lãnh thổ, giữ gìn môi trường hòa bình, ổn định để phát triển đất nước đang đặt ra yêu cầu phải tăng cường củng cố QPAN, xây dựng và bảo vệ vững chắc Tổ quốc Việt Nam xã hội chủ nghĩa.</w:t>
      </w:r>
      <w:r w:rsidRPr="004340D9">
        <w:rPr>
          <w:rFonts w:ascii="Times New Roman" w:hAnsi="Times New Roman" w:cs="Times New Roman"/>
          <w:color w:val="FF0000"/>
          <w:sz w:val="36"/>
          <w:szCs w:val="36"/>
        </w:rPr>
        <w:t xml:space="preserve"> Và để đạt được điều ấy </w:t>
      </w:r>
      <w:r w:rsidR="004340D9" w:rsidRPr="004340D9">
        <w:rPr>
          <w:rFonts w:ascii="Times New Roman" w:hAnsi="Times New Roman" w:cs="Times New Roman"/>
          <w:color w:val="FF0000"/>
          <w:sz w:val="36"/>
          <w:szCs w:val="36"/>
        </w:rPr>
        <w:t>đòi hỏi cần phải</w:t>
      </w:r>
      <w:r w:rsidRPr="004340D9">
        <w:rPr>
          <w:rFonts w:ascii="Times New Roman" w:hAnsi="Times New Roman" w:cs="Times New Roman"/>
          <w:color w:val="FF0000"/>
          <w:sz w:val="36"/>
          <w:szCs w:val="36"/>
        </w:rPr>
        <w:t xml:space="preserve"> đào tạo ra một đội ngũ </w:t>
      </w:r>
      <w:r w:rsidR="004340D9" w:rsidRPr="004340D9">
        <w:rPr>
          <w:rFonts w:ascii="Times New Roman" w:hAnsi="Times New Roman" w:cs="Times New Roman"/>
          <w:color w:val="FF0000"/>
          <w:sz w:val="36"/>
          <w:szCs w:val="36"/>
        </w:rPr>
        <w:t xml:space="preserve">quân đội </w:t>
      </w:r>
      <w:r w:rsidRPr="004340D9">
        <w:rPr>
          <w:rFonts w:ascii="Times New Roman" w:hAnsi="Times New Roman" w:cs="Times New Roman"/>
          <w:color w:val="FF0000"/>
          <w:sz w:val="36"/>
          <w:szCs w:val="36"/>
        </w:rPr>
        <w:t xml:space="preserve">vừa có lòng yêu nước, </w:t>
      </w:r>
      <w:r w:rsidR="004340D9" w:rsidRPr="004340D9">
        <w:rPr>
          <w:rFonts w:ascii="Times New Roman" w:hAnsi="Times New Roman" w:cs="Times New Roman"/>
          <w:color w:val="FF0000"/>
          <w:sz w:val="36"/>
          <w:szCs w:val="36"/>
        </w:rPr>
        <w:t xml:space="preserve">vừa có chuyên môn cao. Do đó mà các nhà trường quân đội đã được thành lập để thực hiện nhiệm vụ cao cả ấy. </w:t>
      </w:r>
    </w:p>
    <w:p w14:paraId="64DA1014" w14:textId="77777777" w:rsidR="005937A1" w:rsidRDefault="005937A1" w:rsidP="005937A1">
      <w:pPr>
        <w:rPr>
          <w:rFonts w:ascii="Times New Roman" w:hAnsi="Times New Roman" w:cs="Times New Roman"/>
          <w:sz w:val="36"/>
          <w:szCs w:val="36"/>
        </w:rPr>
      </w:pPr>
      <w:r w:rsidRPr="005937A1">
        <w:rPr>
          <w:rFonts w:ascii="Times New Roman" w:hAnsi="Times New Roman" w:cs="Times New Roman"/>
          <w:sz w:val="36"/>
          <w:szCs w:val="36"/>
        </w:rPr>
        <w:t>b) Các trường sĩ quan, trường Đại học, Cao đẳng (12 trường):</w:t>
      </w:r>
    </w:p>
    <w:p w14:paraId="433091CE" w14:textId="130CA3F6" w:rsidR="005937A1" w:rsidRPr="004340D9" w:rsidRDefault="005937A1" w:rsidP="005937A1">
      <w:pPr>
        <w:rPr>
          <w:rFonts w:ascii="Times New Roman" w:hAnsi="Times New Roman" w:cs="Times New Roman"/>
          <w:color w:val="FF0000"/>
          <w:sz w:val="36"/>
          <w:szCs w:val="36"/>
        </w:rPr>
      </w:pPr>
      <w:r w:rsidRPr="004340D9">
        <w:rPr>
          <w:rFonts w:ascii="Times New Roman" w:hAnsi="Times New Roman" w:cs="Times New Roman"/>
          <w:color w:val="FF0000"/>
          <w:sz w:val="36"/>
          <w:szCs w:val="36"/>
        </w:rPr>
        <w:t>INTRO: Cùng với các Học viện, hệ thống nhà trường quân đội còn có các trường Sĩ quan, trường Đại học, Cao đẳng phân bố trên toàn quốc. Góp phần đào tạo, bồi dưỡng nguồn nhân lực chất lượng cao đáp ứng yêu cầu nhiệm vụ xây dựng Quân đội và sự nghiệp xây dựng, bảo vệ Tổ quốc trong tình hình mới.</w:t>
      </w:r>
      <w:r w:rsidRPr="004340D9">
        <w:rPr>
          <w:rFonts w:ascii="Times New Roman" w:hAnsi="Times New Roman" w:cs="Times New Roman"/>
          <w:color w:val="FF0000"/>
          <w:sz w:val="36"/>
          <w:szCs w:val="36"/>
        </w:rPr>
        <w:t xml:space="preserve"> Các trường Sĩ quan, trường Đại học, Cao đẳng trong hệ thống nhà trường quân đội ở nước ta gồm 12 trường:</w:t>
      </w:r>
    </w:p>
    <w:p w14:paraId="1CA7AB94" w14:textId="77777777" w:rsidR="005937A1" w:rsidRPr="005937A1" w:rsidRDefault="005937A1" w:rsidP="005937A1">
      <w:pPr>
        <w:rPr>
          <w:rFonts w:ascii="Times New Roman" w:hAnsi="Times New Roman" w:cs="Times New Roman"/>
          <w:sz w:val="36"/>
          <w:szCs w:val="36"/>
        </w:rPr>
      </w:pPr>
      <w:r w:rsidRPr="005937A1">
        <w:rPr>
          <w:rFonts w:ascii="Times New Roman" w:hAnsi="Times New Roman" w:cs="Times New Roman"/>
          <w:sz w:val="36"/>
          <w:szCs w:val="36"/>
        </w:rPr>
        <w:t xml:space="preserve">    1. Trường Đại học Trần Quốc Tuấn (Trường Sĩ quan Lục quân 1): Được thành lập năm 1945,  đào tạo sĩ quan chiến thuật lục quân cấp phân đội cho các quân khu, quân đoàn phía bắc Việt Nam. Trụ sở chính: xã Cổ Đông, thị xã Sơn Tây, Hà Nội</w:t>
      </w:r>
    </w:p>
    <w:p w14:paraId="676E1E36" w14:textId="77777777" w:rsidR="005937A1" w:rsidRPr="005937A1" w:rsidRDefault="005937A1" w:rsidP="005937A1">
      <w:pPr>
        <w:rPr>
          <w:rFonts w:ascii="Times New Roman" w:hAnsi="Times New Roman" w:cs="Times New Roman"/>
          <w:sz w:val="36"/>
          <w:szCs w:val="36"/>
        </w:rPr>
      </w:pPr>
      <w:r w:rsidRPr="005937A1">
        <w:rPr>
          <w:rFonts w:ascii="Times New Roman" w:hAnsi="Times New Roman" w:cs="Times New Roman"/>
          <w:sz w:val="36"/>
          <w:szCs w:val="36"/>
        </w:rPr>
        <w:t xml:space="preserve">    2. Trường Đại học Nguyễn Huệ (Trường Sĩ quan Lục quân 2): Được thành lập năm 1961, đào tạo sĩ quan chiến thuật lục quân cấp phân đội cho các quân khu quân đoàn phía nam Việt Nam. Trụ sở chính: xã Tam Phước, huyện Long Thành, tỉnh Đồng Nai.</w:t>
      </w:r>
    </w:p>
    <w:p w14:paraId="0689E878" w14:textId="77777777" w:rsidR="005937A1" w:rsidRPr="005937A1" w:rsidRDefault="005937A1" w:rsidP="005937A1">
      <w:pPr>
        <w:rPr>
          <w:rFonts w:ascii="Times New Roman" w:hAnsi="Times New Roman" w:cs="Times New Roman"/>
          <w:sz w:val="36"/>
          <w:szCs w:val="36"/>
        </w:rPr>
      </w:pPr>
      <w:r w:rsidRPr="005937A1">
        <w:rPr>
          <w:rFonts w:ascii="Times New Roman" w:hAnsi="Times New Roman" w:cs="Times New Roman"/>
          <w:sz w:val="36"/>
          <w:szCs w:val="36"/>
        </w:rPr>
        <w:t xml:space="preserve">    3. Trường Đại học Chính trị (Trường Sĩ quan Chính trị): Đào tạo sĩ quan chính trị cấp phân đội (chính trị viên đại đội, tiểu đoàn) trình độ đại học và cao đẳng. Trụ sở chính: Phường Vệ An, thành phố Bắc Ninh.</w:t>
      </w:r>
    </w:p>
    <w:p w14:paraId="73A7F7D1" w14:textId="77777777" w:rsidR="005937A1" w:rsidRPr="005937A1" w:rsidRDefault="005937A1" w:rsidP="005937A1">
      <w:pPr>
        <w:rPr>
          <w:rFonts w:ascii="Times New Roman" w:hAnsi="Times New Roman" w:cs="Times New Roman"/>
          <w:sz w:val="36"/>
          <w:szCs w:val="36"/>
        </w:rPr>
      </w:pPr>
      <w:r w:rsidRPr="005937A1">
        <w:rPr>
          <w:rFonts w:ascii="Times New Roman" w:hAnsi="Times New Roman" w:cs="Times New Roman"/>
          <w:sz w:val="36"/>
          <w:szCs w:val="36"/>
        </w:rPr>
        <w:t xml:space="preserve">    4. Trường Sĩ quan Pháo binh: Thành lập năm 1957, đào tạo sĩ quan chiến thuật pháo binh cấp phân đội; đào tạo chuyển loại cán bộ chính trị pháo binh; đào tạo cán bộ tên lửa mặt đất và tên </w:t>
      </w:r>
      <w:r w:rsidRPr="005937A1">
        <w:rPr>
          <w:rFonts w:ascii="Times New Roman" w:hAnsi="Times New Roman" w:cs="Times New Roman"/>
          <w:sz w:val="36"/>
          <w:szCs w:val="36"/>
        </w:rPr>
        <w:lastRenderedPageBreak/>
        <w:t>lửa chống tăng. Trụ sở: phường Trung Sơn Trầm, thị xã Sơn Tây, Hà Nội.</w:t>
      </w:r>
    </w:p>
    <w:p w14:paraId="0DDAFDEC" w14:textId="77777777" w:rsidR="005937A1" w:rsidRPr="005937A1" w:rsidRDefault="005937A1" w:rsidP="005937A1">
      <w:pPr>
        <w:rPr>
          <w:rFonts w:ascii="Times New Roman" w:hAnsi="Times New Roman" w:cs="Times New Roman"/>
          <w:sz w:val="36"/>
          <w:szCs w:val="36"/>
        </w:rPr>
      </w:pPr>
      <w:r w:rsidRPr="005937A1">
        <w:rPr>
          <w:rFonts w:ascii="Times New Roman" w:hAnsi="Times New Roman" w:cs="Times New Roman"/>
          <w:sz w:val="36"/>
          <w:szCs w:val="36"/>
        </w:rPr>
        <w:t xml:space="preserve">    5. Trường Sĩ quan Công binh: thành lập năm 1955, đào tạo cử nhân quân sự trình độ đại học các chuyên ngành chỉ huy kỹ thuật công binh và đào tạo hệ dân sự. Trụ sở chính: Thành phố Thủ Dầu Một, tỉnh Bình Dương.</w:t>
      </w:r>
    </w:p>
    <w:p w14:paraId="254BF6EA" w14:textId="77777777" w:rsidR="005937A1" w:rsidRPr="005937A1" w:rsidRDefault="005937A1" w:rsidP="005937A1">
      <w:pPr>
        <w:rPr>
          <w:rFonts w:ascii="Times New Roman" w:hAnsi="Times New Roman" w:cs="Times New Roman"/>
          <w:sz w:val="36"/>
          <w:szCs w:val="36"/>
        </w:rPr>
      </w:pPr>
      <w:r w:rsidRPr="005937A1">
        <w:rPr>
          <w:rFonts w:ascii="Times New Roman" w:hAnsi="Times New Roman" w:cs="Times New Roman"/>
          <w:sz w:val="36"/>
          <w:szCs w:val="36"/>
        </w:rPr>
        <w:t xml:space="preserve">   6. Trường Sĩ quan Thông tin: Thành lập năm 1951, đào tạo sĩ quan sơ cấp thông tin liên lạc trình độ đại học, cao đẳng quân sự các chuyên ngành: Vô tuyến Điện; Hữu tuyến điện; Viba. Trụ sở: phường Đồng Đế, Thành phố Nha Trang, tỉnh Khánh Hòa.</w:t>
      </w:r>
    </w:p>
    <w:p w14:paraId="6E4C40FA" w14:textId="77777777" w:rsidR="005937A1" w:rsidRPr="005937A1" w:rsidRDefault="005937A1" w:rsidP="005937A1">
      <w:pPr>
        <w:rPr>
          <w:rFonts w:ascii="Times New Roman" w:hAnsi="Times New Roman" w:cs="Times New Roman"/>
          <w:sz w:val="36"/>
          <w:szCs w:val="36"/>
        </w:rPr>
      </w:pPr>
      <w:r w:rsidRPr="005937A1">
        <w:rPr>
          <w:rFonts w:ascii="Times New Roman" w:hAnsi="Times New Roman" w:cs="Times New Roman"/>
          <w:sz w:val="36"/>
          <w:szCs w:val="36"/>
        </w:rPr>
        <w:t xml:space="preserve">   7. Trường Sĩ quan Tăng-Thiết giáp: Thành lập ngày 10-04-1973: đào tạo sĩ quan chỉ huy chiến thuật tăng và thiết giáp cấp phân đội. Trụ sở: đường Vĩnh Yên- Tam Đảo, huyện Tam Đảo, tỉnh Vĩnh Phúc.</w:t>
      </w:r>
    </w:p>
    <w:p w14:paraId="7E65AC14" w14:textId="77777777" w:rsidR="005937A1" w:rsidRPr="005937A1" w:rsidRDefault="005937A1" w:rsidP="005937A1">
      <w:pPr>
        <w:rPr>
          <w:rFonts w:ascii="Times New Roman" w:hAnsi="Times New Roman" w:cs="Times New Roman"/>
          <w:sz w:val="36"/>
          <w:szCs w:val="36"/>
        </w:rPr>
      </w:pPr>
      <w:r w:rsidRPr="005937A1">
        <w:rPr>
          <w:rFonts w:ascii="Times New Roman" w:hAnsi="Times New Roman" w:cs="Times New Roman"/>
          <w:sz w:val="36"/>
          <w:szCs w:val="36"/>
        </w:rPr>
        <w:t xml:space="preserve">   8. Trường Sĩ quan Đặc công: Thành lập ngày 20-07-1967: đào tạo sĩ quan chiến thuật đặc công cấp phân đội các chuyên ngành: Đặc công bộ; Đặc công nước; Đặc công biệt động. Trụ sở: Thị trấn Xuân Mai, huyện Chương Mỹ, Hà Nội.</w:t>
      </w:r>
    </w:p>
    <w:p w14:paraId="1D8785CF" w14:textId="77777777" w:rsidR="005937A1" w:rsidRPr="005937A1" w:rsidRDefault="005937A1" w:rsidP="005937A1">
      <w:pPr>
        <w:rPr>
          <w:rFonts w:ascii="Times New Roman" w:hAnsi="Times New Roman" w:cs="Times New Roman"/>
          <w:sz w:val="36"/>
          <w:szCs w:val="36"/>
        </w:rPr>
      </w:pPr>
      <w:r w:rsidRPr="005937A1">
        <w:rPr>
          <w:rFonts w:ascii="Times New Roman" w:hAnsi="Times New Roman" w:cs="Times New Roman"/>
          <w:sz w:val="36"/>
          <w:szCs w:val="36"/>
        </w:rPr>
        <w:t xml:space="preserve">  9. Trường Sĩ quan Phòng hóa : Thành lập năm 1976: đào tạo sĩ quan chỉ huy kỹ thuật hóa học trình độ đại học quân sự và trung học chuyên nghiệp, các chuyên ngành: Khai thác sửa chữa khí tài Phòng hoá; Phân tích chất độc quân sự. Trụ sở: làng Tân Phú, xã Sơn Đông, thị xã Sơn Tây, Hà Nội.</w:t>
      </w:r>
    </w:p>
    <w:p w14:paraId="73252A7E" w14:textId="77777777" w:rsidR="005937A1" w:rsidRPr="005937A1" w:rsidRDefault="005937A1" w:rsidP="005937A1">
      <w:pPr>
        <w:rPr>
          <w:rFonts w:ascii="Times New Roman" w:hAnsi="Times New Roman" w:cs="Times New Roman"/>
          <w:sz w:val="36"/>
          <w:szCs w:val="36"/>
        </w:rPr>
      </w:pPr>
      <w:r w:rsidRPr="005937A1">
        <w:rPr>
          <w:rFonts w:ascii="Times New Roman" w:hAnsi="Times New Roman" w:cs="Times New Roman"/>
          <w:sz w:val="36"/>
          <w:szCs w:val="36"/>
        </w:rPr>
        <w:t xml:space="preserve">  10. Trường Sĩ quan Không quân: Thành lập năm 1958: chuyên đào tạo phi công và kỹ thuật viên hàng không trình độ đại học, cao đẳng. Trụ sở: Thành phố Nha Trang, tỉnh Khánh Hòa.</w:t>
      </w:r>
    </w:p>
    <w:p w14:paraId="73DC0ADF" w14:textId="77777777" w:rsidR="005937A1" w:rsidRPr="005937A1" w:rsidRDefault="005937A1" w:rsidP="005937A1">
      <w:pPr>
        <w:rPr>
          <w:rFonts w:ascii="Times New Roman" w:hAnsi="Times New Roman" w:cs="Times New Roman"/>
          <w:sz w:val="36"/>
          <w:szCs w:val="36"/>
        </w:rPr>
      </w:pPr>
      <w:r w:rsidRPr="005937A1">
        <w:rPr>
          <w:rFonts w:ascii="Times New Roman" w:hAnsi="Times New Roman" w:cs="Times New Roman"/>
          <w:sz w:val="36"/>
          <w:szCs w:val="36"/>
        </w:rPr>
        <w:t xml:space="preserve">  11. Trường Đại học Văn hóa - Nghệ thuật quân đội : Đào tạo nghệ sĩ diễn viên, ca sĩ, nhạc sĩ, họa sĩ,.. và sĩ quan văn hóa nghệ thuật quân đội. Trụ sở chính: số 100, đường Nguyễn Chí Thanh, quận Đống Đa, Hà Nội</w:t>
      </w:r>
    </w:p>
    <w:p w14:paraId="5B9A0AD1" w14:textId="77777777" w:rsidR="005937A1" w:rsidRPr="005937A1" w:rsidRDefault="005937A1" w:rsidP="005937A1">
      <w:pPr>
        <w:rPr>
          <w:rFonts w:ascii="Times New Roman" w:hAnsi="Times New Roman" w:cs="Times New Roman"/>
          <w:sz w:val="36"/>
          <w:szCs w:val="36"/>
        </w:rPr>
      </w:pPr>
      <w:r w:rsidRPr="005937A1">
        <w:rPr>
          <w:rFonts w:ascii="Times New Roman" w:hAnsi="Times New Roman" w:cs="Times New Roman"/>
          <w:sz w:val="36"/>
          <w:szCs w:val="36"/>
        </w:rPr>
        <w:t xml:space="preserve">  12. Trường Đại học Trần Đại Nghĩa (Trường Sĩ quan Kỹ thuật Quân sự): Đào tạo sĩ quan kỹ thuật bậc đại học các chuyên ngành: Tin học, Vũ khí, Đạn, Xe quân sự và Đo lường. Thành </w:t>
      </w:r>
      <w:r w:rsidRPr="005937A1">
        <w:rPr>
          <w:rFonts w:ascii="Times New Roman" w:hAnsi="Times New Roman" w:cs="Times New Roman"/>
          <w:sz w:val="36"/>
          <w:szCs w:val="36"/>
        </w:rPr>
        <w:lastRenderedPageBreak/>
        <w:t>lập năm 1978.  Trụ sở chính: quận Gò Vấp, Thành phố Hồ Chí Minh</w:t>
      </w:r>
    </w:p>
    <w:p w14:paraId="3F9DCCDE" w14:textId="769704A7" w:rsidR="005937A1" w:rsidRDefault="005937A1" w:rsidP="005937A1">
      <w:pPr>
        <w:rPr>
          <w:rFonts w:ascii="Times New Roman" w:hAnsi="Times New Roman" w:cs="Times New Roman"/>
          <w:color w:val="FF0000"/>
          <w:sz w:val="36"/>
          <w:szCs w:val="36"/>
        </w:rPr>
      </w:pPr>
      <w:r w:rsidRPr="005937A1">
        <w:rPr>
          <w:rFonts w:ascii="Times New Roman" w:hAnsi="Times New Roman" w:cs="Times New Roman"/>
          <w:sz w:val="36"/>
          <w:szCs w:val="36"/>
        </w:rPr>
        <w:t>c)</w:t>
      </w:r>
      <w:r w:rsidR="004340D9" w:rsidRPr="004340D9">
        <w:rPr>
          <w:rFonts w:ascii="Times New Roman" w:hAnsi="Times New Roman" w:cs="Times New Roman"/>
          <w:color w:val="FF0000"/>
          <w:sz w:val="36"/>
          <w:szCs w:val="36"/>
        </w:rPr>
        <w:t xml:space="preserve">INTRO: </w:t>
      </w:r>
      <w:r w:rsidRPr="004340D9">
        <w:rPr>
          <w:rFonts w:ascii="Times New Roman" w:hAnsi="Times New Roman" w:cs="Times New Roman"/>
          <w:color w:val="FF0000"/>
          <w:sz w:val="36"/>
          <w:szCs w:val="36"/>
        </w:rPr>
        <w:t>Ngoài các trường ở trên, hệ thống các trường trong quân đội còn có các trường quân sự quân khu, quân đoàn, tỉnh thành phố; các trường trung cấp chuyên nghiệp, dạy nghề.</w:t>
      </w:r>
    </w:p>
    <w:p w14:paraId="4FFCA96C" w14:textId="05D1BE7D" w:rsidR="00DD13BB" w:rsidRPr="00D20AF3" w:rsidRDefault="00DD13BB" w:rsidP="005937A1">
      <w:pPr>
        <w:rPr>
          <w:rFonts w:ascii="Times New Roman" w:hAnsi="Times New Roman" w:cs="Times New Roman"/>
          <w:sz w:val="36"/>
          <w:szCs w:val="36"/>
        </w:rPr>
      </w:pPr>
      <w:r w:rsidRPr="00D20AF3">
        <w:rPr>
          <w:rFonts w:ascii="Times New Roman" w:hAnsi="Times New Roman" w:cs="Times New Roman"/>
          <w:sz w:val="36"/>
          <w:szCs w:val="36"/>
        </w:rPr>
        <w:t xml:space="preserve">Vd: Trường </w:t>
      </w:r>
      <w:r w:rsidRPr="00D20AF3">
        <w:rPr>
          <w:rFonts w:ascii="Times New Roman" w:hAnsi="Times New Roman" w:cs="Times New Roman"/>
          <w:sz w:val="36"/>
          <w:szCs w:val="36"/>
        </w:rPr>
        <w:t>Cao đẳng Công nghiệp Quốc phòng là một trường cao đẳng công nghệ trực thuộc Tổng cục Công nghiệp Quốc phòng Việt Nam</w:t>
      </w:r>
      <w:r w:rsidRPr="00D20AF3">
        <w:rPr>
          <w:rFonts w:ascii="Times New Roman" w:hAnsi="Times New Roman" w:cs="Times New Roman"/>
          <w:sz w:val="36"/>
          <w:szCs w:val="36"/>
        </w:rPr>
        <w:t xml:space="preserve"> </w:t>
      </w:r>
      <w:r w:rsidRPr="00D20AF3">
        <w:rPr>
          <w:rFonts w:ascii="Times New Roman" w:hAnsi="Times New Roman" w:cs="Times New Roman"/>
          <w:sz w:val="36"/>
          <w:szCs w:val="36"/>
        </w:rPr>
        <w:t>chuyên đào tạo kỹ thuật viên, cử nhân kế toán, tài chính doanh nghiệp, công nhân kỹ thuật và thợ lành nghề trình độ cao đẳng, trung cấp và sơ cấp cho các cơ quan, đơn vị, tập đoàn, công ty, nhà máy, xí nghiệp của Bộ Quốc phòng Việt Nam.</w:t>
      </w:r>
    </w:p>
    <w:p w14:paraId="28500BBB" w14:textId="28B71C35" w:rsidR="00D20AF3" w:rsidRPr="004340D9" w:rsidRDefault="00D20AF3" w:rsidP="005937A1">
      <w:pPr>
        <w:rPr>
          <w:rFonts w:ascii="Times New Roman" w:hAnsi="Times New Roman" w:cs="Times New Roman"/>
          <w:color w:val="FF0000"/>
          <w:sz w:val="36"/>
          <w:szCs w:val="36"/>
        </w:rPr>
      </w:pPr>
      <w:r>
        <w:rPr>
          <w:rFonts w:ascii="Times New Roman" w:hAnsi="Times New Roman" w:cs="Times New Roman"/>
          <w:noProof/>
          <w:color w:val="FF0000"/>
          <w:sz w:val="36"/>
          <w:szCs w:val="36"/>
        </w:rPr>
        <w:drawing>
          <wp:anchor distT="0" distB="0" distL="114300" distR="114300" simplePos="0" relativeHeight="251658240" behindDoc="1" locked="0" layoutInCell="1" allowOverlap="1" wp14:anchorId="54733FBD" wp14:editId="52582344">
            <wp:simplePos x="0" y="0"/>
            <wp:positionH relativeFrom="column">
              <wp:posOffset>2975610</wp:posOffset>
            </wp:positionH>
            <wp:positionV relativeFrom="paragraph">
              <wp:posOffset>225425</wp:posOffset>
            </wp:positionV>
            <wp:extent cx="3057525" cy="1495425"/>
            <wp:effectExtent l="0" t="0" r="9525" b="9525"/>
            <wp:wrapNone/>
            <wp:docPr id="1525873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1495425"/>
                    </a:xfrm>
                    <a:prstGeom prst="rect">
                      <a:avLst/>
                    </a:prstGeom>
                    <a:noFill/>
                  </pic:spPr>
                </pic:pic>
              </a:graphicData>
            </a:graphic>
          </wp:anchor>
        </w:drawing>
      </w:r>
      <w:r>
        <w:rPr>
          <w:rFonts w:ascii="Times New Roman" w:hAnsi="Times New Roman" w:cs="Times New Roman"/>
          <w:noProof/>
          <w:color w:val="FF0000"/>
          <w:sz w:val="36"/>
          <w:szCs w:val="36"/>
        </w:rPr>
        <w:drawing>
          <wp:inline distT="0" distB="0" distL="0" distR="0" wp14:anchorId="64D93B13" wp14:editId="302F9062">
            <wp:extent cx="2657475" cy="1724025"/>
            <wp:effectExtent l="0" t="0" r="9525" b="9525"/>
            <wp:docPr id="126047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1724025"/>
                    </a:xfrm>
                    <a:prstGeom prst="rect">
                      <a:avLst/>
                    </a:prstGeom>
                    <a:noFill/>
                  </pic:spPr>
                </pic:pic>
              </a:graphicData>
            </a:graphic>
          </wp:inline>
        </w:drawing>
      </w:r>
      <w:r>
        <w:rPr>
          <w:rFonts w:ascii="Times New Roman" w:hAnsi="Times New Roman" w:cs="Times New Roman"/>
          <w:color w:val="FF0000"/>
          <w:sz w:val="36"/>
          <w:szCs w:val="36"/>
        </w:rPr>
        <w:t xml:space="preserve">    </w:t>
      </w:r>
    </w:p>
    <w:p w14:paraId="23A71E0B" w14:textId="77777777" w:rsidR="004340D9" w:rsidRPr="005937A1" w:rsidRDefault="004340D9" w:rsidP="005937A1">
      <w:pPr>
        <w:rPr>
          <w:rFonts w:ascii="Times New Roman" w:hAnsi="Times New Roman" w:cs="Times New Roman"/>
          <w:sz w:val="36"/>
          <w:szCs w:val="36"/>
        </w:rPr>
      </w:pPr>
    </w:p>
    <w:p w14:paraId="62F5EC70" w14:textId="77777777" w:rsidR="004340D9" w:rsidRDefault="005937A1" w:rsidP="005937A1">
      <w:pPr>
        <w:rPr>
          <w:rFonts w:ascii="Times New Roman" w:hAnsi="Times New Roman" w:cs="Times New Roman"/>
          <w:sz w:val="36"/>
          <w:szCs w:val="36"/>
        </w:rPr>
      </w:pPr>
      <w:r w:rsidRPr="005937A1">
        <w:rPr>
          <w:rFonts w:ascii="Times New Roman" w:hAnsi="Times New Roman" w:cs="Times New Roman"/>
          <w:sz w:val="36"/>
          <w:szCs w:val="36"/>
        </w:rPr>
        <w:t>- Hằng năm, một số trường quân đội có tuyển sinh nguồn từ thanh niên, học sinh, được Bộ Quốc phòng thông báo</w:t>
      </w:r>
      <w:r w:rsidR="004340D9">
        <w:rPr>
          <w:rFonts w:ascii="Times New Roman" w:hAnsi="Times New Roman" w:cs="Times New Roman"/>
          <w:sz w:val="36"/>
          <w:szCs w:val="36"/>
        </w:rPr>
        <w:t xml:space="preserve"> trong thông tư về tuyển sinh quân sự</w:t>
      </w:r>
      <w:r w:rsidRPr="005937A1">
        <w:rPr>
          <w:rFonts w:ascii="Times New Roman" w:hAnsi="Times New Roman" w:cs="Times New Roman"/>
          <w:sz w:val="36"/>
          <w:szCs w:val="36"/>
        </w:rPr>
        <w:t>.</w:t>
      </w:r>
    </w:p>
    <w:p w14:paraId="23C92B6E" w14:textId="5BCBDA3A" w:rsidR="005937A1" w:rsidRDefault="004340D9" w:rsidP="005937A1">
      <w:pPr>
        <w:rPr>
          <w:rFonts w:ascii="Times New Roman" w:hAnsi="Times New Roman" w:cs="Times New Roman"/>
          <w:sz w:val="36"/>
          <w:szCs w:val="36"/>
        </w:rPr>
      </w:pPr>
      <w:r>
        <w:rPr>
          <w:rFonts w:ascii="Times New Roman" w:hAnsi="Times New Roman" w:cs="Times New Roman"/>
          <w:sz w:val="36"/>
          <w:szCs w:val="36"/>
        </w:rPr>
        <w:t>-</w:t>
      </w:r>
      <w:r w:rsidR="005937A1" w:rsidRPr="005937A1">
        <w:rPr>
          <w:rFonts w:ascii="Times New Roman" w:hAnsi="Times New Roman" w:cs="Times New Roman"/>
          <w:sz w:val="36"/>
          <w:szCs w:val="36"/>
        </w:rPr>
        <w:t xml:space="preserve"> Thí sinh có nguyện vọng dự thi vào các trường quân đội sẽ liên hệ với ban chỉ huy quân sự</w:t>
      </w:r>
      <w:r>
        <w:rPr>
          <w:rFonts w:ascii="Times New Roman" w:hAnsi="Times New Roman" w:cs="Times New Roman"/>
          <w:sz w:val="36"/>
          <w:szCs w:val="36"/>
        </w:rPr>
        <w:t xml:space="preserve"> quận, huyện, thị xã, thành phố trực thuộc tỉnh</w:t>
      </w:r>
      <w:r w:rsidR="005937A1" w:rsidRPr="005937A1">
        <w:rPr>
          <w:rFonts w:ascii="Times New Roman" w:hAnsi="Times New Roman" w:cs="Times New Roman"/>
          <w:sz w:val="36"/>
          <w:szCs w:val="36"/>
        </w:rPr>
        <w:t xml:space="preserve"> </w:t>
      </w:r>
      <w:r>
        <w:rPr>
          <w:rFonts w:ascii="Times New Roman" w:hAnsi="Times New Roman" w:cs="Times New Roman"/>
          <w:sz w:val="36"/>
          <w:szCs w:val="36"/>
        </w:rPr>
        <w:t>(</w:t>
      </w:r>
      <w:r w:rsidR="005937A1" w:rsidRPr="005937A1">
        <w:rPr>
          <w:rFonts w:ascii="Times New Roman" w:hAnsi="Times New Roman" w:cs="Times New Roman"/>
          <w:sz w:val="36"/>
          <w:szCs w:val="36"/>
        </w:rPr>
        <w:t xml:space="preserve">nơi </w:t>
      </w:r>
      <w:r>
        <w:rPr>
          <w:rFonts w:ascii="Times New Roman" w:hAnsi="Times New Roman" w:cs="Times New Roman"/>
          <w:sz w:val="36"/>
          <w:szCs w:val="36"/>
        </w:rPr>
        <w:t>có hộ khẩu thường trú)</w:t>
      </w:r>
      <w:r w:rsidR="005937A1" w:rsidRPr="005937A1">
        <w:rPr>
          <w:rFonts w:ascii="Times New Roman" w:hAnsi="Times New Roman" w:cs="Times New Roman"/>
          <w:sz w:val="36"/>
          <w:szCs w:val="36"/>
        </w:rPr>
        <w:t xml:space="preserve"> và tìm hiểu thông tin chi tiết trong cuốn “Những điều cần biết về tuyển sinh đại học, cao đ</w:t>
      </w:r>
      <w:r w:rsidR="00D20AF3">
        <w:rPr>
          <w:rFonts w:ascii="Times New Roman" w:hAnsi="Times New Roman" w:cs="Times New Roman"/>
          <w:sz w:val="36"/>
          <w:szCs w:val="36"/>
        </w:rPr>
        <w:t>ẳ</w:t>
      </w:r>
      <w:r w:rsidR="005937A1" w:rsidRPr="005937A1">
        <w:rPr>
          <w:rFonts w:ascii="Times New Roman" w:hAnsi="Times New Roman" w:cs="Times New Roman"/>
          <w:sz w:val="36"/>
          <w:szCs w:val="36"/>
        </w:rPr>
        <w:t>ng” do Bộ Giáo dục và Đào tạo phát hành.</w:t>
      </w:r>
    </w:p>
    <w:p w14:paraId="0D85E02D" w14:textId="77777777" w:rsidR="00D20AF3" w:rsidRDefault="00D20AF3" w:rsidP="005937A1">
      <w:pPr>
        <w:rPr>
          <w:rFonts w:ascii="Times New Roman" w:hAnsi="Times New Roman" w:cs="Times New Roman"/>
          <w:sz w:val="36"/>
          <w:szCs w:val="36"/>
        </w:rPr>
      </w:pPr>
    </w:p>
    <w:p w14:paraId="6B175F73" w14:textId="77777777" w:rsidR="00D20AF3" w:rsidRDefault="00D20AF3" w:rsidP="005937A1">
      <w:pPr>
        <w:rPr>
          <w:rFonts w:ascii="Times New Roman" w:hAnsi="Times New Roman" w:cs="Times New Roman"/>
          <w:sz w:val="36"/>
          <w:szCs w:val="36"/>
        </w:rPr>
      </w:pPr>
    </w:p>
    <w:p w14:paraId="17B81E24" w14:textId="77777777" w:rsidR="004340D9" w:rsidRPr="005937A1" w:rsidRDefault="004340D9" w:rsidP="005937A1">
      <w:pPr>
        <w:rPr>
          <w:rFonts w:ascii="Times New Roman" w:hAnsi="Times New Roman" w:cs="Times New Roman"/>
          <w:sz w:val="36"/>
          <w:szCs w:val="36"/>
        </w:rPr>
      </w:pPr>
    </w:p>
    <w:p w14:paraId="03CC688E" w14:textId="77777777" w:rsidR="00E8114C" w:rsidRPr="005937A1" w:rsidRDefault="00E8114C">
      <w:pPr>
        <w:rPr>
          <w:rFonts w:ascii="Times New Roman" w:hAnsi="Times New Roman" w:cs="Times New Roman"/>
          <w:sz w:val="36"/>
          <w:szCs w:val="36"/>
        </w:rPr>
      </w:pPr>
    </w:p>
    <w:sectPr w:rsidR="00E8114C" w:rsidRPr="005937A1" w:rsidSect="004F32E5">
      <w:pgSz w:w="11907" w:h="16840" w:code="9"/>
      <w:pgMar w:top="284" w:right="1418" w:bottom="284" w:left="1134" w:header="357" w:footer="51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A1"/>
    <w:rsid w:val="004340D9"/>
    <w:rsid w:val="004F32E5"/>
    <w:rsid w:val="005937A1"/>
    <w:rsid w:val="009763FD"/>
    <w:rsid w:val="00981F5D"/>
    <w:rsid w:val="00992554"/>
    <w:rsid w:val="00C35A8F"/>
    <w:rsid w:val="00D20AF3"/>
    <w:rsid w:val="00DD13BB"/>
    <w:rsid w:val="00E8114C"/>
    <w:rsid w:val="00ED6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FAC6"/>
  <w15:chartTrackingRefBased/>
  <w15:docId w15:val="{8A491A49-9AAD-4460-A504-FDBCAD24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duo\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15144077-B76E-4479-8018-6D02CA943D64}">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Chem4Word2010</Template>
  <TotalTime>37</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ngduong1122@outlook.com</dc:creator>
  <cp:keywords/>
  <dc:description/>
  <cp:lastModifiedBy>ngduong1122@outlook.com</cp:lastModifiedBy>
  <cp:revision>1</cp:revision>
  <dcterms:created xsi:type="dcterms:W3CDTF">2024-02-24T08:46:00Z</dcterms:created>
  <dcterms:modified xsi:type="dcterms:W3CDTF">2024-02-24T09:24:00Z</dcterms:modified>
</cp:coreProperties>
</file>