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qemu和vhost-user前后端协商过程</w:t>
      </w:r>
    </w:p>
    <w:p>
      <w:pPr>
        <w:rPr>
          <w:rFonts w:hint="eastAsia"/>
        </w:rPr>
      </w:pPr>
      <w:r>
        <w:rPr>
          <w:rFonts w:hint="eastAsia"/>
        </w:rPr>
        <w:t>这篇文章主要从qemu的角度分析虚拟机启动前后端的协商过程。虚拟机当后端使用dpdk vhost-user时整个前后端过程可以分为三个阶段：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qemu启动阶段，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前端驱动加载写VIRTIO_PCI_GUEST_FEATURES寄存器，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前端驱动加载完成写VIRTIO_PCI_STATUS寄存器。</w:t>
      </w:r>
    </w:p>
    <w:p>
      <w:pPr>
        <w:rPr>
          <w:rFonts w:hint="eastAsia"/>
        </w:rPr>
      </w:pPr>
      <w:r>
        <w:rPr>
          <w:rFonts w:hint="eastAsia"/>
        </w:rPr>
        <w:t xml:space="preserve">     我们这里主要分析qemu和dpdk vhost_user的交互逻辑</w:t>
      </w:r>
    </w:p>
    <w:p>
      <w:pPr>
        <w:rPr>
          <w:rFonts w:hint="eastAsia"/>
        </w:rPr>
      </w:pP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qemu启动阶段</w:t>
      </w:r>
    </w:p>
    <w:p>
      <w:pPr>
        <w:rPr>
          <w:rFonts w:hint="eastAsia"/>
        </w:rPr>
      </w:pPr>
      <w:r>
        <w:rPr>
          <w:rFonts w:hint="eastAsia"/>
        </w:rPr>
        <w:t xml:space="preserve">     qemu启动后，dpdk vhost_user会和qemu建立vhost socket链接，连接建立成功后qemu会调用net_vhost_user_event函数。</w:t>
      </w:r>
    </w:p>
    <w:p>
      <w:r>
        <w:drawing>
          <wp:inline distT="0" distB="0" distL="114300" distR="114300">
            <wp:extent cx="5262245" cy="3245485"/>
            <wp:effectExtent l="0" t="0" r="1460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guest驱动加载</w:t>
      </w:r>
    </w:p>
    <w:p>
      <w:pPr>
        <w:rPr>
          <w:rFonts w:hint="eastAsia"/>
        </w:rPr>
      </w:pPr>
      <w:r>
        <w:rPr>
          <w:rFonts w:hint="eastAsia"/>
        </w:rPr>
        <w:t>在guest启动后，加载virtio-net驱动，会写寄存器VIRTIO_PCI_GUEST_FEATURES，这个写操作会被kvm捕获传递给qemu。qemu会做如下处理。</w:t>
      </w:r>
    </w:p>
    <w:p>
      <w:r>
        <w:drawing>
          <wp:inline distT="0" distB="0" distL="114300" distR="114300">
            <wp:extent cx="5795010" cy="3029585"/>
            <wp:effectExtent l="0" t="0" r="1524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其中有两个变量比较关键，一个是max_queues，这个就是qemu启动时后端指定的队列个数，另一个是curr_queues，这个是当前前端enable的queue。例如启动时指定20个queue，</w:t>
      </w:r>
      <w:r>
        <w:rPr>
          <w:rFonts w:hint="eastAsia"/>
          <w:b/>
          <w:bCs/>
          <w:highlight w:val="yellow"/>
        </w:rPr>
        <w:t>但一般guest启动默认只会enable一个queue，所以max_queues为20，curr_queues为1。</w:t>
      </w:r>
      <w:r>
        <w:rPr>
          <w:rFonts w:hint="eastAsia"/>
        </w:rPr>
        <w:t>另外注意vhost_set_vring_enable，最终调用的是vhost_user_set_vring_enable，这个函数会为当前queue的每个ring发送一次VHOST_USER_SET_VRING_ENABLE消息，具体在下个阶段分析。所以20个队列会为每个queue都发送两个VHOST_USER_SET_VRING_ENABLE消息，共40个，但只有小于curr_queues时，也就是只有enable的queue才会发送state为1的消息（共两个），否则state为0。以20个queue为例，会发生20个VHOST_USER_SET_VRING_ENABLE消息，但只有第一个state为enable。</w:t>
      </w:r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guest驱动加载完成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当guest中virtio-net加载完成后会写VIRTIO_PCI_STATUS寄存器，这个操作同样会被kvm捕获传递给qemu。qemu的相应处理逻辑如下。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drawing>
          <wp:inline distT="0" distB="0" distL="114300" distR="114300">
            <wp:extent cx="5264785" cy="3864610"/>
            <wp:effectExtent l="0" t="0" r="1206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其中比较关键的又是两个循环，一个是vhost_net_start_one的调用。这里的循环控制变量total_queues当guest驱动支持多队列时即为qemu启动的指定的后端队列个数，当guest不支持多队列特性的时候即为1。另一处循环就是vhost_virtqueue_start的调用，这个循环和第一阶段的内部循环类似，nvqs为2，即每个queue拥有的ring的个数。hdev即为vhost_dev结构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最后要注意的就是只有guest中enable的queue才会调用vhost_ops-&gt;vhost_set_vring_enable，也就是对于开机默认只enable 1个对列的情况只会调用一次。而vhost_ops-&gt;vhost_set_vring_enable实际上就是vhost_user_set_vring_enable</w:t>
      </w:r>
      <w:r>
        <w:rPr>
          <w:rFonts w:hint="eastAsia"/>
          <w:lang w:eastAsia="zh-CN"/>
        </w:rPr>
        <w:t>。可以看到vhost_user_set_vring_enable内部是多当前queue的每个ring调用一次VHOST_USER_SET_VRING_ENABLE，所以对于一个队列enable的情况这里会发送两个VHOST_USER_SET_VRING_ENABLE。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到此为止，guest启动前后端的协商过程就完成了。如果是后端dpdk重启，vhost_user重连过程和以上启动过程类似，区别是没有第二个阶段，因为这个时候guest内部驱动已经加载完成。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待整理的点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QEMU是一个独立的虚拟化解决方案，并不依赖KVM（它本身自己可以做CPU和内存的模拟，只不过效率较低），而KVM是另一套虚拟化解决方案，对CPU进行虚拟效率较高（采用了硬件辅助虚拟化），但本身不提供其他设备的虚拟化，借用了QEMU的代码进行了定制，所以KVM方案一定要依赖QEMU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即使后来RedHat后来开发了libvirt，也只能简单的认为是个虚拟机管理工具，仍然需要通过用户空间QEMU来与KVM进行交互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B95BEC"/>
    <w:multiLevelType w:val="singleLevel"/>
    <w:tmpl w:val="E2B95B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017527"/>
    <w:rsid w:val="346F31F8"/>
    <w:rsid w:val="3A6E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next w:val="1"/>
    <w:uiPriority w:val="0"/>
    <w:pPr>
      <w:spacing w:before="0" w:beforeAutospacing="1" w:after="0" w:afterAutospacing="1"/>
      <w:ind w:left="0" w:right="0"/>
      <w:jc w:val="left"/>
    </w:pPr>
    <w:rPr>
      <w:rFonts w:asciiTheme="minorAscii" w:hAnsiTheme="minorAscii"/>
      <w:kern w:val="0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2020-08-31T02:00:00Z</dcterms:created>
  <dc:creator>Jerry</dc:creator>
  <cp:lastModifiedBy>Jerry</cp:lastModifiedBy>
  <dcterms:modified xsi:type="dcterms:W3CDTF">2020-09-14T08:04:18Z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