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2"/>
        </w:rPr>
        <w:t>BÁO CÁO THUYẾT MINH ĐỀ TÀI NGHIÊN CỨU KHOA HỌC &amp; DỰ ÁN CÔNG NGHỆ (AISC 2026)</w:t>
        <w:br/>
      </w:r>
    </w:p>
    <w:p>
      <w:pPr>
        <w:spacing w:before="500"/>
      </w:pPr>
    </w:p>
    <w:p>
      <w:pPr>
        <w:jc w:val="center"/>
      </w:pPr>
      <w:r>
        <w:rPr>
          <w:b/>
          <w:color w:val="2D5016"/>
          <w:sz w:val="56"/>
        </w:rPr>
        <w:t>EATVIBING</w:t>
        <w:br/>
      </w:r>
      <w:r>
        <w:rPr>
          <w:b/>
          <w:color w:val="1E293B"/>
          <w:sz w:val="28"/>
        </w:rPr>
        <w:t>HỆ THỐNG TRỢ LÝ AI ĂN UỐNG CÁ NHÂN HÓA VÀ HỖ TRỢ RA QUYẾT ĐỊNH ẨM THỰC TỰ ĐỘNG THEO VÒNG LẶP PANTRY-TO-PLATE</w:t>
        <w:br/>
      </w:r>
      <w:r>
        <w:rPr>
          <w:i/>
          <w:color w:val="64748B"/>
          <w:sz w:val="22"/>
        </w:rPr>
        <w:t>(EatVibing – Personalized AI Food Coach &amp; Culinary Decision System)</w:t>
        <w:br/>
      </w:r>
    </w:p>
    <w:p>
      <w:pPr>
        <w:spacing w:before="60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16A34A"/>
              <w:bottom w:val="none"/>
              <w:right w:val="none"/>
            </w:tcBorders>
          </w:tcPr>
          <w:p>
            <w:pPr>
              <w:spacing w:after="40"/>
            </w:pPr>
            <w:r>
              <w:rPr>
                <w:b/>
                <w:color w:val="28461E"/>
                <w:sz w:val="22"/>
              </w:rPr>
              <w:t>📌 ĐỊNH VỊ SẢN PHẨM CỐT LÕI (ONE-SENTENCE PITCH)</w:t>
              <w:br/>
            </w:r>
            <w:r>
              <w:rPr>
                <w:color w:val="323232"/>
                <w:sz w:val="20"/>
              </w:rPr>
              <w:t>EatVibing là trợ lý AI ăn uống cá nhân hóa, học từ nguyên liệu sẵn có, hồ sơ, khẩu vị và hành vi nấu thực tế để tạo hướng dẫn bữa ăn đáng tin cậy theo vòng lặp Pantry → Plan → Trust → Cook → Learn.</w:t>
              <w:br/>
              <w:br/>
              <w:t>Hệ thống kết hợp sức mạnh của Mô hình Ngôn ngữ Lớn (EatVibing AI Coach) hỗ trợ giao tiếp Text &amp; Voice, cùng Lớp ủy thác ẩm thực (Culinary Trust Layer với trạng thái SAFE / REVIEW / BLOCK) mang tính xác định, giúp loại bỏ 100% rủi ro dị ứng và ảo giác dữ liệu dinh dưỡng.</w:t>
            </w:r>
          </w:p>
        </w:tc>
      </w:tr>
    </w:tbl>
    <w:p>
      <w:pPr>
        <w:spacing w:after="80"/>
      </w:pPr>
    </w:p>
    <w:p>
      <w:r>
        <w:br w:type="page"/>
      </w:r>
    </w:p>
    <w:p>
      <w:pPr>
        <w:pStyle w:val="Heading1"/>
        <w:keepNext/>
        <w:spacing w:before="280" w:after="80"/>
      </w:pPr>
      <w:r>
        <w:rPr>
          <w:b/>
          <w:color w:val="1A2E1A"/>
          <w:sz w:val="30"/>
        </w:rPr>
        <w:t>CHƯƠNG 1: BỐI CẢNH, VẤN ĐỀ VÀ TÍNH CẤP THIẾT CỦA ĐỀ TÀI</w:t>
      </w:r>
    </w:p>
    <w:p>
      <w:pPr>
        <w:pStyle w:val="Heading2"/>
        <w:keepNext/>
        <w:spacing w:before="200" w:after="80"/>
      </w:pPr>
      <w:r>
        <w:rPr>
          <w:b/>
          <w:color w:val="285028"/>
          <w:sz w:val="26"/>
        </w:rPr>
        <w:t>1.1. Bối cảnh thực tiễn và Điểm nghẽn thị trường</w:t>
      </w:r>
    </w:p>
    <w:p>
      <w:r>
        <w:t>Trong nhịp sống hiện đại, việc duy trì một chế độ ăn uống lành mạnh, tiết kiệm và phù hợp với thể trạng cá nhân đang đối mặt với các rào cản nghiêm trọng:</w:t>
      </w:r>
    </w:p>
    <w:p>
      <w:pPr>
        <w:pStyle w:val="ListBullet"/>
      </w:pPr>
      <w:r>
        <w:rPr>
          <w:b/>
        </w:rPr>
        <w:t xml:space="preserve">Mệt mỏi vì phải ra quyết định ('Hôm nay ăn gì?'): </w:t>
      </w:r>
      <w:r>
        <w:t>Người dùng mất từ 15 - 30 phút mỗi ngày chỉ để suy nghĩ thực đơn, gây ra tình trạng decision fatigue và xu hướng thỏa hiệp với đồ ăn nhanh chế biến sẵn nghèo nàn dinh dưỡng.</w:t>
      </w:r>
    </w:p>
    <w:p>
      <w:pPr>
        <w:pStyle w:val="ListBullet"/>
      </w:pPr>
      <w:r>
        <w:rPr>
          <w:b/>
        </w:rPr>
        <w:t xml:space="preserve">Lãng phí thực phẩm tại hộ gia đình (Household Food Waste): </w:t>
      </w:r>
      <w:r>
        <w:t>Khoảng 30-40% thực phẩm trong tủ lạnh bị vứt bỏ vì người dùng quên hạn sử dụng hoặc không biết cách kết hợp nguyên liệu lẻ tẻ còn sót lại thành một món ăn ngon.</w:t>
      </w:r>
    </w:p>
    <w:p>
      <w:pPr>
        <w:pStyle w:val="ListBullet"/>
      </w:pPr>
      <w:r>
        <w:rPr>
          <w:b/>
        </w:rPr>
        <w:t xml:space="preserve">Sự đứt gãy giữa Công thức - Dinh dưỡng - Thực tế nấu: </w:t>
      </w:r>
      <w:r>
        <w:t>Các ứng dụng hiện nay hoặc chỉ là kho công thức tĩnh (không biết trong tủ lạnh có gì), hoặc là ứng dụng đếm calo khô khan, hoặc chatbot AI tự do dễ bị 'ảo giác' (hallucination) tự bịa số liệu dinh dưỡng và nguyên liệu không an toàn.</w:t>
      </w:r>
    </w:p>
    <w:p>
      <w:pPr>
        <w:pStyle w:val="Heading2"/>
        <w:keepNext/>
        <w:spacing w:before="200" w:after="80"/>
      </w:pPr>
      <w:r>
        <w:rPr>
          <w:b/>
          <w:color w:val="285028"/>
          <w:sz w:val="26"/>
        </w:rPr>
        <w:t>1.2. Mục tiêu nghiên cứu và Chỉ số đo lường thành công</w:t>
      </w:r>
    </w:p>
    <w:p>
      <w:r>
        <w:t>Đề tài tập trung xây dựng EatVibing AI Coach đồng hành liên tục, kết hợp Lớp ủy thác Culinary Trust Layer (SAFE/REVIEW/BLOCK) và vòng lặp Pantry-to-Plate tự động.</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3120"/>
        <w:gridCol w:w="3120"/>
        <w:gridCol w:w="3120"/>
      </w:tblGrid>
      <w:tr>
        <w:tc>
          <w:tcPr>
            <w:tcW w:type="dxa" w:w="2592"/>
            <w:shd w:fill="2D3748"/>
            <w:tcMar>
              <w:top w:w="120" w:type="dxa"/>
              <w:bottom w:w="120" w:type="dxa"/>
              <w:left w:w="150" w:type="dxa"/>
              <w:right w:w="150" w:type="dxa"/>
            </w:tcMar>
          </w:tcPr>
          <w:p>
            <w:pPr>
              <w:jc w:val="left"/>
            </w:pPr>
            <w:r>
              <w:rPr>
                <w:b/>
                <w:color w:val="FFFFFF"/>
                <w:sz w:val="19"/>
              </w:rPr>
              <w:t>Nhóm chỉ số</w:t>
            </w:r>
          </w:p>
        </w:tc>
        <w:tc>
          <w:tcPr>
            <w:tcW w:type="dxa" w:w="3600"/>
            <w:shd w:fill="2D3748"/>
            <w:tcMar>
              <w:top w:w="120" w:type="dxa"/>
              <w:bottom w:w="120" w:type="dxa"/>
              <w:left w:w="150" w:type="dxa"/>
              <w:right w:w="150" w:type="dxa"/>
            </w:tcMar>
          </w:tcPr>
          <w:p>
            <w:pPr>
              <w:jc w:val="left"/>
            </w:pPr>
            <w:r>
              <w:rPr>
                <w:b/>
                <w:color w:val="FFFFFF"/>
                <w:sz w:val="19"/>
              </w:rPr>
              <w:t>Chỉ số cụ thể</w:t>
            </w:r>
          </w:p>
        </w:tc>
        <w:tc>
          <w:tcPr>
            <w:tcW w:type="dxa" w:w="3168"/>
            <w:shd w:fill="2D3748"/>
            <w:tcMar>
              <w:top w:w="120" w:type="dxa"/>
              <w:bottom w:w="120" w:type="dxa"/>
              <w:left w:w="150" w:type="dxa"/>
              <w:right w:w="150" w:type="dxa"/>
            </w:tcMar>
          </w:tcPr>
          <w:p>
            <w:pPr>
              <w:jc w:val="left"/>
            </w:pPr>
            <w:r>
              <w:rPr>
                <w:b/>
                <w:color w:val="FFFFFF"/>
                <w:sz w:val="19"/>
              </w:rPr>
              <w:t>Mục tiêu kỳ vọng</w:t>
            </w:r>
          </w:p>
        </w:tc>
      </w:tr>
      <w:tr>
        <w:tc>
          <w:tcPr>
            <w:tcW w:type="dxa" w:w="2592"/>
            <w:shd w:fill="FFFFFF"/>
            <w:tcMar>
              <w:top w:w="90" w:type="dxa"/>
              <w:bottom w:w="90" w:type="dxa"/>
              <w:left w:w="130" w:type="dxa"/>
              <w:right w:w="130" w:type="dxa"/>
            </w:tcMar>
          </w:tcPr>
          <w:p>
            <w:r>
              <w:rPr>
                <w:color w:val="333333"/>
                <w:sz w:val="18"/>
              </w:rPr>
              <w:t>Tương tác &amp; Chuyển đổi</w:t>
            </w:r>
          </w:p>
        </w:tc>
        <w:tc>
          <w:tcPr>
            <w:tcW w:type="dxa" w:w="3600"/>
            <w:shd w:fill="FFFFFF"/>
            <w:tcMar>
              <w:top w:w="90" w:type="dxa"/>
              <w:bottom w:w="90" w:type="dxa"/>
              <w:left w:w="130" w:type="dxa"/>
              <w:right w:w="130" w:type="dxa"/>
            </w:tcMar>
          </w:tcPr>
          <w:p>
            <w:r>
              <w:rPr>
                <w:color w:val="333333"/>
                <w:sz w:val="18"/>
              </w:rPr>
              <w:t>Guideline Acceptance Rate</w:t>
            </w:r>
          </w:p>
        </w:tc>
        <w:tc>
          <w:tcPr>
            <w:tcW w:type="dxa" w:w="3168"/>
            <w:shd w:fill="FFFFFF"/>
            <w:tcMar>
              <w:top w:w="90" w:type="dxa"/>
              <w:bottom w:w="90" w:type="dxa"/>
              <w:left w:w="130" w:type="dxa"/>
              <w:right w:w="130" w:type="dxa"/>
            </w:tcMar>
          </w:tcPr>
          <w:p>
            <w:r>
              <w:rPr>
                <w:color w:val="333333"/>
                <w:sz w:val="18"/>
              </w:rPr>
              <w:t>&gt; 65% gợi ý trong ngày được người dùng chấp thuận</w:t>
            </w:r>
          </w:p>
        </w:tc>
      </w:tr>
      <w:tr>
        <w:tc>
          <w:tcPr>
            <w:tcW w:type="dxa" w:w="2592"/>
            <w:shd w:fill="F8FAFC"/>
            <w:tcMar>
              <w:top w:w="90" w:type="dxa"/>
              <w:bottom w:w="90" w:type="dxa"/>
              <w:left w:w="130" w:type="dxa"/>
              <w:right w:w="130" w:type="dxa"/>
            </w:tcMar>
          </w:tcPr>
          <w:p>
            <w:r>
              <w:rPr>
                <w:color w:val="333333"/>
                <w:sz w:val="18"/>
              </w:rPr>
              <w:t>Tương tác &amp; Chuyển đổi</w:t>
            </w:r>
          </w:p>
        </w:tc>
        <w:tc>
          <w:tcPr>
            <w:tcW w:type="dxa" w:w="3600"/>
            <w:shd w:fill="F8FAFC"/>
            <w:tcMar>
              <w:top w:w="90" w:type="dxa"/>
              <w:bottom w:w="90" w:type="dxa"/>
              <w:left w:w="130" w:type="dxa"/>
              <w:right w:w="130" w:type="dxa"/>
            </w:tcMar>
          </w:tcPr>
          <w:p>
            <w:r>
              <w:rPr>
                <w:color w:val="333333"/>
                <w:sz w:val="18"/>
              </w:rPr>
              <w:t>Pick-to-Cook Conversion</w:t>
            </w:r>
          </w:p>
        </w:tc>
        <w:tc>
          <w:tcPr>
            <w:tcW w:type="dxa" w:w="3168"/>
            <w:shd w:fill="F8FAFC"/>
            <w:tcMar>
              <w:top w:w="90" w:type="dxa"/>
              <w:bottom w:w="90" w:type="dxa"/>
              <w:left w:w="130" w:type="dxa"/>
              <w:right w:w="130" w:type="dxa"/>
            </w:tcMar>
          </w:tcPr>
          <w:p>
            <w:r>
              <w:rPr>
                <w:color w:val="333333"/>
                <w:sz w:val="18"/>
              </w:rPr>
              <w:t>&gt; 50% món được chọn chuyển thành hành động nấu thực tế</w:t>
            </w:r>
          </w:p>
        </w:tc>
      </w:tr>
      <w:tr>
        <w:tc>
          <w:tcPr>
            <w:tcW w:type="dxa" w:w="2592"/>
            <w:shd w:fill="FFFFFF"/>
            <w:tcMar>
              <w:top w:w="90" w:type="dxa"/>
              <w:bottom w:w="90" w:type="dxa"/>
              <w:left w:w="130" w:type="dxa"/>
              <w:right w:w="130" w:type="dxa"/>
            </w:tcMar>
          </w:tcPr>
          <w:p>
            <w:r>
              <w:rPr>
                <w:color w:val="333333"/>
                <w:sz w:val="18"/>
              </w:rPr>
              <w:t>Tương tác &amp; Chuyển đổi</w:t>
            </w:r>
          </w:p>
        </w:tc>
        <w:tc>
          <w:tcPr>
            <w:tcW w:type="dxa" w:w="3600"/>
            <w:shd w:fill="FFFFFF"/>
            <w:tcMar>
              <w:top w:w="90" w:type="dxa"/>
              <w:bottom w:w="90" w:type="dxa"/>
              <w:left w:w="130" w:type="dxa"/>
              <w:right w:w="130" w:type="dxa"/>
            </w:tcMar>
          </w:tcPr>
          <w:p>
            <w:r>
              <w:rPr>
                <w:color w:val="333333"/>
                <w:sz w:val="18"/>
              </w:rPr>
              <w:t>Repeat-Cook Rate</w:t>
            </w:r>
          </w:p>
        </w:tc>
        <w:tc>
          <w:tcPr>
            <w:tcW w:type="dxa" w:w="3168"/>
            <w:shd w:fill="FFFFFF"/>
            <w:tcMar>
              <w:top w:w="90" w:type="dxa"/>
              <w:bottom w:w="90" w:type="dxa"/>
              <w:left w:w="130" w:type="dxa"/>
              <w:right w:w="130" w:type="dxa"/>
            </w:tcMar>
          </w:tcPr>
          <w:p>
            <w:r>
              <w:rPr>
                <w:color w:val="333333"/>
                <w:sz w:val="18"/>
              </w:rPr>
              <w:t>Tăng trưởng 30% tỷ lệ nấu lại các món hợp khẩu vị</w:t>
            </w:r>
          </w:p>
        </w:tc>
      </w:tr>
      <w:tr>
        <w:tc>
          <w:tcPr>
            <w:tcW w:type="dxa" w:w="2592"/>
            <w:shd w:fill="F8FAFC"/>
            <w:tcMar>
              <w:top w:w="90" w:type="dxa"/>
              <w:bottom w:w="90" w:type="dxa"/>
              <w:left w:w="130" w:type="dxa"/>
              <w:right w:w="130" w:type="dxa"/>
            </w:tcMar>
          </w:tcPr>
          <w:p>
            <w:r>
              <w:rPr>
                <w:color w:val="333333"/>
                <w:sz w:val="18"/>
              </w:rPr>
              <w:t>Tương tác &amp; Chuyển đổi</w:t>
            </w:r>
          </w:p>
        </w:tc>
        <w:tc>
          <w:tcPr>
            <w:tcW w:type="dxa" w:w="3600"/>
            <w:shd w:fill="F8FAFC"/>
            <w:tcMar>
              <w:top w:w="90" w:type="dxa"/>
              <w:bottom w:w="90" w:type="dxa"/>
              <w:left w:w="130" w:type="dxa"/>
              <w:right w:w="130" w:type="dxa"/>
            </w:tcMar>
          </w:tcPr>
          <w:p>
            <w:r>
              <w:rPr>
                <w:color w:val="333333"/>
                <w:sz w:val="18"/>
              </w:rPr>
              <w:t>Voice Task Completion</w:t>
            </w:r>
          </w:p>
        </w:tc>
        <w:tc>
          <w:tcPr>
            <w:tcW w:type="dxa" w:w="3168"/>
            <w:shd w:fill="F8FAFC"/>
            <w:tcMar>
              <w:top w:w="90" w:type="dxa"/>
              <w:bottom w:w="90" w:type="dxa"/>
              <w:left w:w="130" w:type="dxa"/>
              <w:right w:w="130" w:type="dxa"/>
            </w:tcMar>
          </w:tcPr>
          <w:p>
            <w:r>
              <w:rPr>
                <w:color w:val="333333"/>
                <w:sz w:val="18"/>
              </w:rPr>
              <w:t>&gt; 85% tác vụ rảnh tay hoàn thành chính xác bằng giọng nói</w:t>
            </w:r>
          </w:p>
        </w:tc>
      </w:tr>
      <w:tr>
        <w:tc>
          <w:tcPr>
            <w:tcW w:type="dxa" w:w="2592"/>
            <w:shd w:fill="FFFFFF"/>
            <w:tcMar>
              <w:top w:w="90" w:type="dxa"/>
              <w:bottom w:w="90" w:type="dxa"/>
              <w:left w:w="130" w:type="dxa"/>
              <w:right w:w="130" w:type="dxa"/>
            </w:tcMar>
          </w:tcPr>
          <w:p>
            <w:r>
              <w:rPr>
                <w:color w:val="333333"/>
                <w:sz w:val="18"/>
              </w:rPr>
              <w:t>Độ tin cậy &amp; An toàn</w:t>
            </w:r>
          </w:p>
        </w:tc>
        <w:tc>
          <w:tcPr>
            <w:tcW w:type="dxa" w:w="3600"/>
            <w:shd w:fill="FFFFFF"/>
            <w:tcMar>
              <w:top w:w="90" w:type="dxa"/>
              <w:bottom w:w="90" w:type="dxa"/>
              <w:left w:w="130" w:type="dxa"/>
              <w:right w:w="130" w:type="dxa"/>
            </w:tcMar>
          </w:tcPr>
          <w:p>
            <w:r>
              <w:rPr>
                <w:color w:val="333333"/>
                <w:sz w:val="18"/>
              </w:rPr>
              <w:t>Allergen &amp; Safety Pass Rate</w:t>
            </w:r>
          </w:p>
        </w:tc>
        <w:tc>
          <w:tcPr>
            <w:tcW w:type="dxa" w:w="3168"/>
            <w:shd w:fill="FFFFFF"/>
            <w:tcMar>
              <w:top w:w="90" w:type="dxa"/>
              <w:bottom w:w="90" w:type="dxa"/>
              <w:left w:w="130" w:type="dxa"/>
              <w:right w:w="130" w:type="dxa"/>
            </w:tcMar>
          </w:tcPr>
          <w:p>
            <w:r>
              <w:rPr>
                <w:color w:val="333333"/>
                <w:sz w:val="18"/>
              </w:rPr>
              <w:t>100% không để lọt món chứa chất gây dị ứng (Strict BLOCK)</w:t>
            </w:r>
          </w:p>
        </w:tc>
      </w:tr>
      <w:tr>
        <w:tc>
          <w:tcPr>
            <w:tcW w:type="dxa" w:w="2592"/>
            <w:shd w:fill="F8FAFC"/>
            <w:tcMar>
              <w:top w:w="90" w:type="dxa"/>
              <w:bottom w:w="90" w:type="dxa"/>
              <w:left w:w="130" w:type="dxa"/>
              <w:right w:w="130" w:type="dxa"/>
            </w:tcMar>
          </w:tcPr>
          <w:p>
            <w:r>
              <w:rPr>
                <w:color w:val="333333"/>
                <w:sz w:val="18"/>
              </w:rPr>
              <w:t>Độ tin cậy &amp; An toàn</w:t>
            </w:r>
          </w:p>
        </w:tc>
        <w:tc>
          <w:tcPr>
            <w:tcW w:type="dxa" w:w="3600"/>
            <w:shd w:fill="F8FAFC"/>
            <w:tcMar>
              <w:top w:w="90" w:type="dxa"/>
              <w:bottom w:w="90" w:type="dxa"/>
              <w:left w:w="130" w:type="dxa"/>
              <w:right w:w="130" w:type="dxa"/>
            </w:tcMar>
          </w:tcPr>
          <w:p>
            <w:r>
              <w:rPr>
                <w:color w:val="333333"/>
                <w:sz w:val="18"/>
              </w:rPr>
              <w:t>Deterministic Nutrition Accuracy</w:t>
            </w:r>
          </w:p>
        </w:tc>
        <w:tc>
          <w:tcPr>
            <w:tcW w:type="dxa" w:w="3168"/>
            <w:shd w:fill="F8FAFC"/>
            <w:tcMar>
              <w:top w:w="90" w:type="dxa"/>
              <w:bottom w:w="90" w:type="dxa"/>
              <w:left w:w="130" w:type="dxa"/>
              <w:right w:w="130" w:type="dxa"/>
            </w:tcMar>
          </w:tcPr>
          <w:p>
            <w:r>
              <w:rPr>
                <w:color w:val="333333"/>
                <w:sz w:val="18"/>
              </w:rPr>
              <w:t>100% số liệu calo/macro được tính từ cơ sở dữ liệu xác thực</w:t>
            </w:r>
          </w:p>
        </w:tc>
      </w:tr>
      <w:tr>
        <w:tc>
          <w:tcPr>
            <w:tcW w:type="dxa" w:w="2592"/>
            <w:shd w:fill="FFFFFF"/>
            <w:tcMar>
              <w:top w:w="90" w:type="dxa"/>
              <w:bottom w:w="90" w:type="dxa"/>
              <w:left w:w="130" w:type="dxa"/>
              <w:right w:w="130" w:type="dxa"/>
            </w:tcMar>
          </w:tcPr>
          <w:p>
            <w:r>
              <w:rPr>
                <w:color w:val="333333"/>
                <w:sz w:val="18"/>
              </w:rPr>
              <w:t>Cá nhân hóa &amp; Xã hội</w:t>
            </w:r>
          </w:p>
        </w:tc>
        <w:tc>
          <w:tcPr>
            <w:tcW w:type="dxa" w:w="3600"/>
            <w:shd w:fill="FFFFFF"/>
            <w:tcMar>
              <w:top w:w="90" w:type="dxa"/>
              <w:bottom w:w="90" w:type="dxa"/>
              <w:left w:w="130" w:type="dxa"/>
              <w:right w:w="130" w:type="dxa"/>
            </w:tcMar>
          </w:tcPr>
          <w:p>
            <w:r>
              <w:rPr>
                <w:color w:val="333333"/>
                <w:sz w:val="18"/>
              </w:rPr>
              <w:t>Food Waste Reduction</w:t>
            </w:r>
          </w:p>
        </w:tc>
        <w:tc>
          <w:tcPr>
            <w:tcW w:type="dxa" w:w="3168"/>
            <w:shd w:fill="FFFFFF"/>
            <w:tcMar>
              <w:top w:w="90" w:type="dxa"/>
              <w:bottom w:w="90" w:type="dxa"/>
              <w:left w:w="130" w:type="dxa"/>
              <w:right w:w="130" w:type="dxa"/>
            </w:tcMar>
          </w:tcPr>
          <w:p>
            <w:r>
              <w:rPr>
                <w:color w:val="333333"/>
                <w:sz w:val="18"/>
              </w:rPr>
              <w:t>Giảm 35% lượng thực phẩm bị bỏ quên quá hạn trong tủ lạnh</w:t>
            </w:r>
          </w:p>
        </w:tc>
      </w:tr>
      <w:tr>
        <w:tc>
          <w:tcPr>
            <w:tcW w:type="dxa" w:w="2592"/>
            <w:shd w:fill="F8FAFC"/>
            <w:tcMar>
              <w:top w:w="90" w:type="dxa"/>
              <w:bottom w:w="90" w:type="dxa"/>
              <w:left w:w="130" w:type="dxa"/>
              <w:right w:w="130" w:type="dxa"/>
            </w:tcMar>
          </w:tcPr>
          <w:p>
            <w:r>
              <w:rPr>
                <w:color w:val="333333"/>
                <w:sz w:val="18"/>
              </w:rPr>
              <w:t>Cá nhân hóa &amp; Xã hội</w:t>
            </w:r>
          </w:p>
        </w:tc>
        <w:tc>
          <w:tcPr>
            <w:tcW w:type="dxa" w:w="3600"/>
            <w:shd w:fill="F8FAFC"/>
            <w:tcMar>
              <w:top w:w="90" w:type="dxa"/>
              <w:bottom w:w="90" w:type="dxa"/>
              <w:left w:w="130" w:type="dxa"/>
              <w:right w:w="130" w:type="dxa"/>
            </w:tcMar>
          </w:tcPr>
          <w:p>
            <w:r>
              <w:rPr>
                <w:color w:val="333333"/>
                <w:sz w:val="18"/>
              </w:rPr>
              <w:t>Cold-start to Personalized Quality</w:t>
            </w:r>
          </w:p>
        </w:tc>
        <w:tc>
          <w:tcPr>
            <w:tcW w:type="dxa" w:w="3168"/>
            <w:shd w:fill="F8FAFC"/>
            <w:tcMar>
              <w:top w:w="90" w:type="dxa"/>
              <w:bottom w:w="90" w:type="dxa"/>
              <w:left w:w="130" w:type="dxa"/>
              <w:right w:w="130" w:type="dxa"/>
            </w:tcMar>
          </w:tcPr>
          <w:p>
            <w:r>
              <w:rPr>
                <w:color w:val="333333"/>
                <w:sz w:val="18"/>
              </w:rPr>
              <w:t>Đạt độ khớp khẩu vị &gt; 80% chỉ sau 3 lần nấu đầu tiên</w:t>
            </w:r>
          </w:p>
        </w:tc>
      </w:tr>
    </w:tbl>
    <w:p>
      <w:pPr>
        <w:spacing w:after="80"/>
      </w:pPr>
    </w:p>
    <w:p>
      <w:pPr>
        <w:pStyle w:val="Heading1"/>
        <w:keepNext/>
        <w:spacing w:before="280" w:after="80"/>
      </w:pPr>
      <w:r>
        <w:rPr>
          <w:b/>
          <w:color w:val="1A2E1A"/>
          <w:sz w:val="30"/>
        </w:rPr>
        <w:t>CHƯƠNG 2: TÍNH MỚI, ĐIỂM ĐỘT PHÁ VÀ SO SÁNH GIẢI PHÁP</w:t>
      </w:r>
    </w:p>
    <w:p>
      <w:pPr>
        <w:pStyle w:val="Heading2"/>
        <w:keepNext/>
        <w:spacing w:before="200" w:after="80"/>
      </w:pPr>
      <w:r>
        <w:rPr>
          <w:b/>
          <w:color w:val="285028"/>
          <w:sz w:val="26"/>
        </w:rPr>
        <w:t>2.1. Tính mới và Điểm đột phá (Novelty)</w:t>
      </w:r>
    </w:p>
    <w:p>
      <w:pPr>
        <w:pStyle w:val="ListBullet"/>
      </w:pPr>
      <w:r>
        <w:rPr>
          <w:b/>
        </w:rPr>
        <w:t xml:space="preserve">Persistent Personal Food Model: </w:t>
      </w:r>
      <w:r>
        <w:t>Lưu trữ liên tục trạng thái nguyên liệu (Smart Pantry), lịch sử nấu, khẩu vị chi tiết và phản hồi sau bữa ăn vào một hồ sơ học tập bền vững qua nhiều phiên.</w:t>
      </w:r>
    </w:p>
    <w:p>
      <w:pPr>
        <w:pStyle w:val="ListBullet"/>
      </w:pPr>
      <w:r>
        <w:rPr>
          <w:b/>
        </w:rPr>
        <w:t xml:space="preserve">Kiến trúc Tách biệt Trách nhiệm (LLM vs Deterministic Layer): </w:t>
      </w:r>
      <w:r>
        <w:t>LLM chỉ xử lý hội thoại tự nhiên và sáng tạo gợi ý; toàn bộ tính toán dinh dưỡng, quy đổi đơn vị, trừ kho và lọc dị ứng do Deterministic Policy Engine xử lý.</w:t>
      </w:r>
    </w:p>
    <w:p>
      <w:pPr>
        <w:pStyle w:val="ListBullet"/>
      </w:pPr>
      <w:r>
        <w:rPr>
          <w:b/>
        </w:rPr>
        <w:t xml:space="preserve">Qualified Engagement Ranking cho Trending: </w:t>
      </w:r>
      <w:r>
        <w:t>Xếp hạng món thịnh hành dựa trên hành vi nấu thực tế, đánh giá và nấu lại. Quan trọng nhất: Trending KHÔNG BAO GIỜ được vượt qua các ràng buộc dị ứng cá nhân!</w:t>
      </w:r>
    </w:p>
    <w:p>
      <w:pPr>
        <w:pStyle w:val="Heading2"/>
        <w:keepNext/>
        <w:spacing w:before="200" w:after="80"/>
      </w:pPr>
      <w:r>
        <w:rPr>
          <w:b/>
          <w:color w:val="285028"/>
          <w:sz w:val="26"/>
        </w:rPr>
        <w:t>2.2. So sánh với các giải pháp hiện hữu (Gap Analysis)</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1872"/>
        <w:gridCol w:w="1872"/>
        <w:gridCol w:w="1872"/>
        <w:gridCol w:w="1872"/>
        <w:gridCol w:w="1872"/>
      </w:tblGrid>
      <w:tr>
        <w:tc>
          <w:tcPr>
            <w:tcW w:type="dxa" w:w="2160"/>
            <w:shd w:fill="2D3748"/>
            <w:tcMar>
              <w:top w:w="120" w:type="dxa"/>
              <w:bottom w:w="120" w:type="dxa"/>
              <w:left w:w="150" w:type="dxa"/>
              <w:right w:w="150" w:type="dxa"/>
            </w:tcMar>
          </w:tcPr>
          <w:p>
            <w:pPr>
              <w:jc w:val="left"/>
            </w:pPr>
            <w:r>
              <w:rPr>
                <w:b/>
                <w:color w:val="FFFFFF"/>
                <w:sz w:val="19"/>
              </w:rPr>
              <w:t>Tiêu chí so sánh</w:t>
            </w:r>
          </w:p>
        </w:tc>
        <w:tc>
          <w:tcPr>
            <w:tcW w:type="dxa" w:w="1728"/>
            <w:shd w:fill="2D3748"/>
            <w:tcMar>
              <w:top w:w="120" w:type="dxa"/>
              <w:bottom w:w="120" w:type="dxa"/>
              <w:left w:w="150" w:type="dxa"/>
              <w:right w:w="150" w:type="dxa"/>
            </w:tcMar>
          </w:tcPr>
          <w:p>
            <w:pPr>
              <w:jc w:val="left"/>
            </w:pPr>
            <w:r>
              <w:rPr>
                <w:b/>
                <w:color w:val="FFFFFF"/>
                <w:sz w:val="19"/>
              </w:rPr>
              <w:t>Recipe App (Cookpad, Tasty)</w:t>
            </w:r>
          </w:p>
        </w:tc>
        <w:tc>
          <w:tcPr>
            <w:tcW w:type="dxa" w:w="1728"/>
            <w:shd w:fill="2D3748"/>
            <w:tcMar>
              <w:top w:w="120" w:type="dxa"/>
              <w:bottom w:w="120" w:type="dxa"/>
              <w:left w:w="150" w:type="dxa"/>
              <w:right w:w="150" w:type="dxa"/>
            </w:tcMar>
          </w:tcPr>
          <w:p>
            <w:pPr>
              <w:jc w:val="left"/>
            </w:pPr>
            <w:r>
              <w:rPr>
                <w:b/>
                <w:color w:val="FFFFFF"/>
                <w:sz w:val="19"/>
              </w:rPr>
              <w:t>Calorie App (MyFitnessPal)</w:t>
            </w:r>
          </w:p>
        </w:tc>
        <w:tc>
          <w:tcPr>
            <w:tcW w:type="dxa" w:w="1728"/>
            <w:shd w:fill="2D3748"/>
            <w:tcMar>
              <w:top w:w="120" w:type="dxa"/>
              <w:bottom w:w="120" w:type="dxa"/>
              <w:left w:w="150" w:type="dxa"/>
              <w:right w:w="150" w:type="dxa"/>
            </w:tcMar>
          </w:tcPr>
          <w:p>
            <w:pPr>
              <w:jc w:val="left"/>
            </w:pPr>
            <w:r>
              <w:rPr>
                <w:b/>
                <w:color w:val="FFFFFF"/>
                <w:sz w:val="19"/>
              </w:rPr>
              <w:t>Chatbot chung (ChatGPT)</w:t>
            </w:r>
          </w:p>
        </w:tc>
        <w:tc>
          <w:tcPr>
            <w:tcW w:type="dxa" w:w="2016"/>
            <w:shd w:fill="2D3748"/>
            <w:tcMar>
              <w:top w:w="120" w:type="dxa"/>
              <w:bottom w:w="120" w:type="dxa"/>
              <w:left w:w="150" w:type="dxa"/>
              <w:right w:w="150" w:type="dxa"/>
            </w:tcMar>
          </w:tcPr>
          <w:p>
            <w:pPr>
              <w:jc w:val="left"/>
            </w:pPr>
            <w:r>
              <w:rPr>
                <w:b/>
                <w:color w:val="FFFFFF"/>
                <w:sz w:val="19"/>
              </w:rPr>
              <w:t>EatVibing (AI Food Coach)</w:t>
            </w:r>
          </w:p>
        </w:tc>
      </w:tr>
      <w:tr>
        <w:tc>
          <w:tcPr>
            <w:tcW w:type="dxa" w:w="2160"/>
            <w:shd w:fill="FFFFFF"/>
            <w:tcMar>
              <w:top w:w="90" w:type="dxa"/>
              <w:bottom w:w="90" w:type="dxa"/>
              <w:left w:w="130" w:type="dxa"/>
              <w:right w:w="130" w:type="dxa"/>
            </w:tcMar>
          </w:tcPr>
          <w:p>
            <w:r>
              <w:rPr>
                <w:color w:val="333333"/>
                <w:sz w:val="18"/>
              </w:rPr>
              <w:t>Nhận diện tủ lạnh</w:t>
            </w:r>
          </w:p>
        </w:tc>
        <w:tc>
          <w:tcPr>
            <w:tcW w:type="dxa" w:w="1728"/>
            <w:shd w:fill="FFFFFF"/>
            <w:tcMar>
              <w:top w:w="90" w:type="dxa"/>
              <w:bottom w:w="90" w:type="dxa"/>
              <w:left w:w="130" w:type="dxa"/>
              <w:right w:w="130" w:type="dxa"/>
            </w:tcMar>
          </w:tcPr>
          <w:p>
            <w:r>
              <w:rPr>
                <w:color w:val="333333"/>
                <w:sz w:val="18"/>
              </w:rPr>
              <w:t>Thủ công từ khóa</w:t>
            </w:r>
          </w:p>
        </w:tc>
        <w:tc>
          <w:tcPr>
            <w:tcW w:type="dxa" w:w="1728"/>
            <w:shd w:fill="FFFFFF"/>
            <w:tcMar>
              <w:top w:w="90" w:type="dxa"/>
              <w:bottom w:w="90" w:type="dxa"/>
              <w:left w:w="130" w:type="dxa"/>
              <w:right w:w="130" w:type="dxa"/>
            </w:tcMar>
          </w:tcPr>
          <w:p>
            <w:r>
              <w:rPr>
                <w:color w:val="333333"/>
                <w:sz w:val="18"/>
              </w:rPr>
              <w:t>Không hỗ trợ</w:t>
            </w:r>
          </w:p>
        </w:tc>
        <w:tc>
          <w:tcPr>
            <w:tcW w:type="dxa" w:w="1728"/>
            <w:shd w:fill="FFFFFF"/>
            <w:tcMar>
              <w:top w:w="90" w:type="dxa"/>
              <w:bottom w:w="90" w:type="dxa"/>
              <w:left w:w="130" w:type="dxa"/>
              <w:right w:w="130" w:type="dxa"/>
            </w:tcMar>
          </w:tcPr>
          <w:p>
            <w:r>
              <w:rPr>
                <w:color w:val="333333"/>
                <w:sz w:val="18"/>
              </w:rPr>
              <w:t>Nhập text tự do</w:t>
            </w:r>
          </w:p>
        </w:tc>
        <w:tc>
          <w:tcPr>
            <w:tcW w:type="dxa" w:w="2016"/>
            <w:shd w:fill="FFFFFF"/>
            <w:tcMar>
              <w:top w:w="90" w:type="dxa"/>
              <w:bottom w:w="90" w:type="dxa"/>
              <w:left w:w="130" w:type="dxa"/>
              <w:right w:w="130" w:type="dxa"/>
            </w:tcMar>
          </w:tcPr>
          <w:p>
            <w:r>
              <w:rPr>
                <w:color w:val="333333"/>
                <w:sz w:val="18"/>
              </w:rPr>
              <w:t>Smart Pantry (Text/Voice/Auto-sub)</w:t>
            </w:r>
          </w:p>
        </w:tc>
      </w:tr>
      <w:tr>
        <w:tc>
          <w:tcPr>
            <w:tcW w:type="dxa" w:w="2160"/>
            <w:shd w:fill="F8FAFC"/>
            <w:tcMar>
              <w:top w:w="90" w:type="dxa"/>
              <w:bottom w:w="90" w:type="dxa"/>
              <w:left w:w="130" w:type="dxa"/>
              <w:right w:w="130" w:type="dxa"/>
            </w:tcMar>
          </w:tcPr>
          <w:p>
            <w:r>
              <w:rPr>
                <w:color w:val="333333"/>
                <w:sz w:val="18"/>
              </w:rPr>
              <w:t>Cá nhân hóa thực đơn</w:t>
            </w:r>
          </w:p>
        </w:tc>
        <w:tc>
          <w:tcPr>
            <w:tcW w:type="dxa" w:w="1728"/>
            <w:shd w:fill="F8FAFC"/>
            <w:tcMar>
              <w:top w:w="90" w:type="dxa"/>
              <w:bottom w:w="90" w:type="dxa"/>
              <w:left w:w="130" w:type="dxa"/>
              <w:right w:w="130" w:type="dxa"/>
            </w:tcMar>
          </w:tcPr>
          <w:p>
            <w:r>
              <w:rPr>
                <w:color w:val="333333"/>
                <w:sz w:val="18"/>
              </w:rPr>
              <w:t>Tĩnh, danh mục cố định</w:t>
            </w:r>
          </w:p>
        </w:tc>
        <w:tc>
          <w:tcPr>
            <w:tcW w:type="dxa" w:w="1728"/>
            <w:shd w:fill="F8FAFC"/>
            <w:tcMar>
              <w:top w:w="90" w:type="dxa"/>
              <w:bottom w:w="90" w:type="dxa"/>
              <w:left w:w="130" w:type="dxa"/>
              <w:right w:w="130" w:type="dxa"/>
            </w:tcMar>
          </w:tcPr>
          <w:p>
            <w:r>
              <w:rPr>
                <w:color w:val="333333"/>
                <w:sz w:val="18"/>
              </w:rPr>
              <w:t>Thực đơn mẫu khô khan</w:t>
            </w:r>
          </w:p>
        </w:tc>
        <w:tc>
          <w:tcPr>
            <w:tcW w:type="dxa" w:w="1728"/>
            <w:shd w:fill="F8FAFC"/>
            <w:tcMar>
              <w:top w:w="90" w:type="dxa"/>
              <w:bottom w:w="90" w:type="dxa"/>
              <w:left w:w="130" w:type="dxa"/>
              <w:right w:w="130" w:type="dxa"/>
            </w:tcMar>
          </w:tcPr>
          <w:p>
            <w:r>
              <w:rPr>
                <w:color w:val="333333"/>
                <w:sz w:val="18"/>
              </w:rPr>
              <w:t>Sinh ngẫu nhiên mỗi lần</w:t>
            </w:r>
          </w:p>
        </w:tc>
        <w:tc>
          <w:tcPr>
            <w:tcW w:type="dxa" w:w="2016"/>
            <w:shd w:fill="F8FAFC"/>
            <w:tcMar>
              <w:top w:w="90" w:type="dxa"/>
              <w:bottom w:w="90" w:type="dxa"/>
              <w:left w:w="130" w:type="dxa"/>
              <w:right w:w="130" w:type="dxa"/>
            </w:tcMar>
          </w:tcPr>
          <w:p>
            <w:r>
              <w:rPr>
                <w:color w:val="333333"/>
                <w:sz w:val="18"/>
              </w:rPr>
              <w:t>Personalized Guideline thích ứng</w:t>
            </w:r>
          </w:p>
        </w:tc>
      </w:tr>
      <w:tr>
        <w:tc>
          <w:tcPr>
            <w:tcW w:type="dxa" w:w="2160"/>
            <w:shd w:fill="FFFFFF"/>
            <w:tcMar>
              <w:top w:w="90" w:type="dxa"/>
              <w:bottom w:w="90" w:type="dxa"/>
              <w:left w:w="130" w:type="dxa"/>
              <w:right w:w="130" w:type="dxa"/>
            </w:tcMar>
          </w:tcPr>
          <w:p>
            <w:r>
              <w:rPr>
                <w:color w:val="333333"/>
                <w:sz w:val="18"/>
              </w:rPr>
              <w:t>Độ chính xác Calo/Macro</w:t>
            </w:r>
          </w:p>
        </w:tc>
        <w:tc>
          <w:tcPr>
            <w:tcW w:type="dxa" w:w="1728"/>
            <w:shd w:fill="FFFFFF"/>
            <w:tcMar>
              <w:top w:w="90" w:type="dxa"/>
              <w:bottom w:w="90" w:type="dxa"/>
              <w:left w:w="130" w:type="dxa"/>
              <w:right w:w="130" w:type="dxa"/>
            </w:tcMar>
          </w:tcPr>
          <w:p>
            <w:r>
              <w:rPr>
                <w:color w:val="333333"/>
                <w:sz w:val="18"/>
              </w:rPr>
              <w:t>Thường không có</w:t>
            </w:r>
          </w:p>
        </w:tc>
        <w:tc>
          <w:tcPr>
            <w:tcW w:type="dxa" w:w="1728"/>
            <w:shd w:fill="FFFFFF"/>
            <w:tcMar>
              <w:top w:w="90" w:type="dxa"/>
              <w:bottom w:w="90" w:type="dxa"/>
              <w:left w:w="130" w:type="dxa"/>
              <w:right w:w="130" w:type="dxa"/>
            </w:tcMar>
          </w:tcPr>
          <w:p>
            <w:r>
              <w:rPr>
                <w:color w:val="333333"/>
                <w:sz w:val="18"/>
              </w:rPr>
              <w:t>Chuẩn nhưng nhập khó</w:t>
            </w:r>
          </w:p>
        </w:tc>
        <w:tc>
          <w:tcPr>
            <w:tcW w:type="dxa" w:w="1728"/>
            <w:shd w:fill="FFFFFF"/>
            <w:tcMar>
              <w:top w:w="90" w:type="dxa"/>
              <w:bottom w:w="90" w:type="dxa"/>
              <w:left w:w="130" w:type="dxa"/>
              <w:right w:w="130" w:type="dxa"/>
            </w:tcMar>
          </w:tcPr>
          <w:p>
            <w:r>
              <w:rPr>
                <w:color w:val="333333"/>
                <w:sz w:val="18"/>
              </w:rPr>
              <w:t>Dễ bịa số liệu (Ảo giác)</w:t>
            </w:r>
          </w:p>
        </w:tc>
        <w:tc>
          <w:tcPr>
            <w:tcW w:type="dxa" w:w="2016"/>
            <w:shd w:fill="FFFFFF"/>
            <w:tcMar>
              <w:top w:w="90" w:type="dxa"/>
              <w:bottom w:w="90" w:type="dxa"/>
              <w:left w:w="130" w:type="dxa"/>
              <w:right w:w="130" w:type="dxa"/>
            </w:tcMar>
          </w:tcPr>
          <w:p>
            <w:r>
              <w:rPr>
                <w:color w:val="333333"/>
                <w:sz w:val="18"/>
              </w:rPr>
              <w:t>Deterministic Calculation + USDA Grounding</w:t>
            </w:r>
          </w:p>
        </w:tc>
      </w:tr>
      <w:tr>
        <w:tc>
          <w:tcPr>
            <w:tcW w:type="dxa" w:w="2160"/>
            <w:shd w:fill="F8FAFC"/>
            <w:tcMar>
              <w:top w:w="90" w:type="dxa"/>
              <w:bottom w:w="90" w:type="dxa"/>
              <w:left w:w="130" w:type="dxa"/>
              <w:right w:w="130" w:type="dxa"/>
            </w:tcMar>
          </w:tcPr>
          <w:p>
            <w:r>
              <w:rPr>
                <w:color w:val="333333"/>
                <w:sz w:val="18"/>
              </w:rPr>
              <w:t>Kiểm soát An toàn &amp; Dị ứng</w:t>
            </w:r>
          </w:p>
        </w:tc>
        <w:tc>
          <w:tcPr>
            <w:tcW w:type="dxa" w:w="1728"/>
            <w:shd w:fill="F8FAFC"/>
            <w:tcMar>
              <w:top w:w="90" w:type="dxa"/>
              <w:bottom w:w="90" w:type="dxa"/>
              <w:left w:w="130" w:type="dxa"/>
              <w:right w:w="130" w:type="dxa"/>
            </w:tcMar>
          </w:tcPr>
          <w:p>
            <w:r>
              <w:rPr>
                <w:color w:val="333333"/>
                <w:sz w:val="18"/>
              </w:rPr>
              <w:t>Tự đọc cảnh báo</w:t>
            </w:r>
          </w:p>
        </w:tc>
        <w:tc>
          <w:tcPr>
            <w:tcW w:type="dxa" w:w="1728"/>
            <w:shd w:fill="F8FAFC"/>
            <w:tcMar>
              <w:top w:w="90" w:type="dxa"/>
              <w:bottom w:w="90" w:type="dxa"/>
              <w:left w:w="130" w:type="dxa"/>
              <w:right w:w="130" w:type="dxa"/>
            </w:tcMar>
          </w:tcPr>
          <w:p>
            <w:r>
              <w:rPr>
                <w:color w:val="333333"/>
                <w:sz w:val="18"/>
              </w:rPr>
              <w:t>Cơ bản</w:t>
            </w:r>
          </w:p>
        </w:tc>
        <w:tc>
          <w:tcPr>
            <w:tcW w:type="dxa" w:w="1728"/>
            <w:shd w:fill="F8FAFC"/>
            <w:tcMar>
              <w:top w:w="90" w:type="dxa"/>
              <w:bottom w:w="90" w:type="dxa"/>
              <w:left w:w="130" w:type="dxa"/>
              <w:right w:w="130" w:type="dxa"/>
            </w:tcMar>
          </w:tcPr>
          <w:p>
            <w:r>
              <w:rPr>
                <w:color w:val="333333"/>
                <w:sz w:val="18"/>
              </w:rPr>
              <w:t>Không có lớp chặn cứng</w:t>
            </w:r>
          </w:p>
        </w:tc>
        <w:tc>
          <w:tcPr>
            <w:tcW w:type="dxa" w:w="2016"/>
            <w:shd w:fill="F8FAFC"/>
            <w:tcMar>
              <w:top w:w="90" w:type="dxa"/>
              <w:bottom w:w="90" w:type="dxa"/>
              <w:left w:w="130" w:type="dxa"/>
              <w:right w:w="130" w:type="dxa"/>
            </w:tcMar>
          </w:tcPr>
          <w:p>
            <w:r>
              <w:rPr>
                <w:color w:val="333333"/>
                <w:sz w:val="18"/>
              </w:rPr>
              <w:t>Culinary Trust Layer (SAFE/REVIEW/BLOCK)</w:t>
            </w:r>
          </w:p>
        </w:tc>
      </w:tr>
      <w:tr>
        <w:tc>
          <w:tcPr>
            <w:tcW w:type="dxa" w:w="2160"/>
            <w:shd w:fill="FFFFFF"/>
            <w:tcMar>
              <w:top w:w="90" w:type="dxa"/>
              <w:bottom w:w="90" w:type="dxa"/>
              <w:left w:w="130" w:type="dxa"/>
              <w:right w:w="130" w:type="dxa"/>
            </w:tcMar>
          </w:tcPr>
          <w:p>
            <w:r>
              <w:rPr>
                <w:color w:val="333333"/>
                <w:sz w:val="18"/>
              </w:rPr>
              <w:t>Học từ hành vi thực tế</w:t>
            </w:r>
          </w:p>
        </w:tc>
        <w:tc>
          <w:tcPr>
            <w:tcW w:type="dxa" w:w="1728"/>
            <w:shd w:fill="FFFFFF"/>
            <w:tcMar>
              <w:top w:w="90" w:type="dxa"/>
              <w:bottom w:w="90" w:type="dxa"/>
              <w:left w:w="130" w:type="dxa"/>
              <w:right w:w="130" w:type="dxa"/>
            </w:tcMar>
          </w:tcPr>
          <w:p>
            <w:r>
              <w:rPr>
                <w:color w:val="333333"/>
                <w:sz w:val="18"/>
              </w:rPr>
              <w:t>Chỉ đếm lượt xem</w:t>
            </w:r>
          </w:p>
        </w:tc>
        <w:tc>
          <w:tcPr>
            <w:tcW w:type="dxa" w:w="1728"/>
            <w:shd w:fill="FFFFFF"/>
            <w:tcMar>
              <w:top w:w="90" w:type="dxa"/>
              <w:bottom w:w="90" w:type="dxa"/>
              <w:left w:w="130" w:type="dxa"/>
              <w:right w:w="130" w:type="dxa"/>
            </w:tcMar>
          </w:tcPr>
          <w:p>
            <w:r>
              <w:rPr>
                <w:color w:val="333333"/>
                <w:sz w:val="18"/>
              </w:rPr>
              <w:t>Không học thói quen nấu</w:t>
            </w:r>
          </w:p>
        </w:tc>
        <w:tc>
          <w:tcPr>
            <w:tcW w:type="dxa" w:w="1728"/>
            <w:shd w:fill="FFFFFF"/>
            <w:tcMar>
              <w:top w:w="90" w:type="dxa"/>
              <w:bottom w:w="90" w:type="dxa"/>
              <w:left w:w="130" w:type="dxa"/>
              <w:right w:w="130" w:type="dxa"/>
            </w:tcMar>
          </w:tcPr>
          <w:p>
            <w:r>
              <w:rPr>
                <w:color w:val="333333"/>
                <w:sz w:val="18"/>
              </w:rPr>
              <w:t>Không có trạng thái lưu</w:t>
            </w:r>
          </w:p>
        </w:tc>
        <w:tc>
          <w:tcPr>
            <w:tcW w:type="dxa" w:w="2016"/>
            <w:shd w:fill="FFFFFF"/>
            <w:tcMar>
              <w:top w:w="90" w:type="dxa"/>
              <w:bottom w:w="90" w:type="dxa"/>
              <w:left w:w="130" w:type="dxa"/>
              <w:right w:w="130" w:type="dxa"/>
            </w:tcMar>
          </w:tcPr>
          <w:p>
            <w:r>
              <w:rPr>
                <w:color w:val="333333"/>
                <w:sz w:val="18"/>
              </w:rPr>
              <w:t>Học từ: Pick, Cook, Repeat, Swap, Waste</w:t>
            </w:r>
          </w:p>
        </w:tc>
      </w:tr>
      <w:tr>
        <w:tc>
          <w:tcPr>
            <w:tcW w:type="dxa" w:w="2160"/>
            <w:shd w:fill="F8FAFC"/>
            <w:tcMar>
              <w:top w:w="90" w:type="dxa"/>
              <w:bottom w:w="90" w:type="dxa"/>
              <w:left w:w="130" w:type="dxa"/>
              <w:right w:w="130" w:type="dxa"/>
            </w:tcMar>
          </w:tcPr>
          <w:p>
            <w:r>
              <w:rPr>
                <w:color w:val="333333"/>
                <w:sz w:val="18"/>
              </w:rPr>
              <w:t>Nấu ăn rảnh tay</w:t>
            </w:r>
          </w:p>
        </w:tc>
        <w:tc>
          <w:tcPr>
            <w:tcW w:type="dxa" w:w="1728"/>
            <w:shd w:fill="F8FAFC"/>
            <w:tcMar>
              <w:top w:w="90" w:type="dxa"/>
              <w:bottom w:w="90" w:type="dxa"/>
              <w:left w:w="130" w:type="dxa"/>
              <w:right w:w="130" w:type="dxa"/>
            </w:tcMar>
          </w:tcPr>
          <w:p>
            <w:r>
              <w:rPr>
                <w:color w:val="333333"/>
                <w:sz w:val="18"/>
              </w:rPr>
              <w:t>Text từng bước</w:t>
            </w:r>
          </w:p>
        </w:tc>
        <w:tc>
          <w:tcPr>
            <w:tcW w:type="dxa" w:w="1728"/>
            <w:shd w:fill="F8FAFC"/>
            <w:tcMar>
              <w:top w:w="90" w:type="dxa"/>
              <w:bottom w:w="90" w:type="dxa"/>
              <w:left w:w="130" w:type="dxa"/>
              <w:right w:w="130" w:type="dxa"/>
            </w:tcMar>
          </w:tcPr>
          <w:p>
            <w:r>
              <w:rPr>
                <w:color w:val="333333"/>
                <w:sz w:val="18"/>
              </w:rPr>
              <w:t>Không có</w:t>
            </w:r>
          </w:p>
        </w:tc>
        <w:tc>
          <w:tcPr>
            <w:tcW w:type="dxa" w:w="1728"/>
            <w:shd w:fill="F8FAFC"/>
            <w:tcMar>
              <w:top w:w="90" w:type="dxa"/>
              <w:bottom w:w="90" w:type="dxa"/>
              <w:left w:w="130" w:type="dxa"/>
              <w:right w:w="130" w:type="dxa"/>
            </w:tcMar>
          </w:tcPr>
          <w:p>
            <w:r>
              <w:rPr>
                <w:color w:val="333333"/>
                <w:sz w:val="18"/>
              </w:rPr>
              <w:t>Phải bấm điện thoại</w:t>
            </w:r>
          </w:p>
        </w:tc>
        <w:tc>
          <w:tcPr>
            <w:tcW w:type="dxa" w:w="2016"/>
            <w:shd w:fill="F8FAFC"/>
            <w:tcMar>
              <w:top w:w="90" w:type="dxa"/>
              <w:bottom w:w="90" w:type="dxa"/>
              <w:left w:w="130" w:type="dxa"/>
              <w:right w:w="130" w:type="dxa"/>
            </w:tcMar>
          </w:tcPr>
          <w:p>
            <w:r>
              <w:rPr>
                <w:color w:val="333333"/>
                <w:sz w:val="18"/>
              </w:rPr>
              <w:t>Voice-assisted Guided Cooking</w:t>
            </w:r>
          </w:p>
        </w:tc>
      </w:tr>
    </w:tbl>
    <w:p>
      <w:pPr>
        <w:spacing w:after="80"/>
      </w:pPr>
    </w:p>
    <w:p>
      <w:pPr>
        <w:pStyle w:val="Heading1"/>
        <w:keepNext/>
        <w:spacing w:before="280" w:after="80"/>
      </w:pPr>
      <w:r>
        <w:rPr>
          <w:b/>
          <w:color w:val="1A2E1A"/>
          <w:sz w:val="30"/>
        </w:rPr>
        <w:t>CHƯƠNG 3: KIẾN TRÚC HỆ THỐNG VÀ NGUYÊN TẮC CÔNG NGHỆ</w:t>
      </w:r>
    </w:p>
    <w:p>
      <w:r>
        <w:t>Hệ thống EatVibing vận hành trên kiến trúc 3 tầng phân tách độc lập (Presentation Web/PWA &amp; Mobile Roadmap, Business Logic với AI Coach + Trust Layer, và Persistence Supabase PostgreSQL).</w:t>
      </w:r>
    </w:p>
    <w:p>
      <w:pPr>
        <w:pStyle w:val="Heading2"/>
        <w:keepNext/>
        <w:spacing w:before="200" w:after="80"/>
      </w:pPr>
      <w:r>
        <w:rPr>
          <w:b/>
          <w:color w:val="285028"/>
          <w:sz w:val="26"/>
        </w:rPr>
        <w:t>3.1. Phân định rõ ràng: AI Coach vs. Deterministic Tool</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3120"/>
        <w:gridCol w:w="3120"/>
        <w:gridCol w:w="3120"/>
      </w:tblGrid>
      <w:tr>
        <w:tc>
          <w:tcPr>
            <w:tcW w:type="dxa" w:w="2592"/>
            <w:shd w:fill="2D3748"/>
            <w:tcMar>
              <w:top w:w="120" w:type="dxa"/>
              <w:bottom w:w="120" w:type="dxa"/>
              <w:left w:w="150" w:type="dxa"/>
              <w:right w:w="150" w:type="dxa"/>
            </w:tcMar>
          </w:tcPr>
          <w:p>
            <w:pPr>
              <w:jc w:val="left"/>
            </w:pPr>
            <w:r>
              <w:rPr>
                <w:b/>
                <w:color w:val="FFFFFF"/>
                <w:sz w:val="19"/>
              </w:rPr>
              <w:t>Thành phần</w:t>
            </w:r>
          </w:p>
        </w:tc>
        <w:tc>
          <w:tcPr>
            <w:tcW w:type="dxa" w:w="2880"/>
            <w:shd w:fill="2D3748"/>
            <w:tcMar>
              <w:top w:w="120" w:type="dxa"/>
              <w:bottom w:w="120" w:type="dxa"/>
              <w:left w:w="150" w:type="dxa"/>
              <w:right w:w="150" w:type="dxa"/>
            </w:tcMar>
          </w:tcPr>
          <w:p>
            <w:pPr>
              <w:jc w:val="left"/>
            </w:pPr>
            <w:r>
              <w:rPr>
                <w:b/>
                <w:color w:val="FFFFFF"/>
                <w:sz w:val="19"/>
              </w:rPr>
              <w:t>Công nghệ đảm nhiệm</w:t>
            </w:r>
          </w:p>
        </w:tc>
        <w:tc>
          <w:tcPr>
            <w:tcW w:type="dxa" w:w="3888"/>
            <w:shd w:fill="2D3748"/>
            <w:tcMar>
              <w:top w:w="120" w:type="dxa"/>
              <w:bottom w:w="120" w:type="dxa"/>
              <w:left w:w="150" w:type="dxa"/>
              <w:right w:w="150" w:type="dxa"/>
            </w:tcMar>
          </w:tcPr>
          <w:p>
            <w:pPr>
              <w:jc w:val="left"/>
            </w:pPr>
            <w:r>
              <w:rPr>
                <w:b/>
                <w:color w:val="FFFFFF"/>
                <w:sz w:val="19"/>
              </w:rPr>
              <w:t>Phạm vi trách nhiệm trong hệ thống</w:t>
            </w:r>
          </w:p>
        </w:tc>
      </w:tr>
      <w:tr>
        <w:tc>
          <w:tcPr>
            <w:tcW w:type="dxa" w:w="2592"/>
            <w:shd w:fill="FFFFFF"/>
            <w:tcMar>
              <w:top w:w="90" w:type="dxa"/>
              <w:bottom w:w="90" w:type="dxa"/>
              <w:left w:w="130" w:type="dxa"/>
              <w:right w:w="130" w:type="dxa"/>
            </w:tcMar>
          </w:tcPr>
          <w:p>
            <w:r>
              <w:rPr>
                <w:color w:val="333333"/>
                <w:sz w:val="18"/>
              </w:rPr>
              <w:t>EatVibing AI Coach</w:t>
            </w:r>
          </w:p>
        </w:tc>
        <w:tc>
          <w:tcPr>
            <w:tcW w:type="dxa" w:w="2880"/>
            <w:shd w:fill="FFFFFF"/>
            <w:tcMar>
              <w:top w:w="90" w:type="dxa"/>
              <w:bottom w:w="90" w:type="dxa"/>
              <w:left w:w="130" w:type="dxa"/>
              <w:right w:w="130" w:type="dxa"/>
            </w:tcMar>
          </w:tcPr>
          <w:p>
            <w:r>
              <w:rPr>
                <w:color w:val="333333"/>
                <w:sz w:val="18"/>
              </w:rPr>
              <w:t>LLM Engine + System Prompt + Voice NLP</w:t>
            </w:r>
          </w:p>
        </w:tc>
        <w:tc>
          <w:tcPr>
            <w:tcW w:type="dxa" w:w="3888"/>
            <w:shd w:fill="FFFFFF"/>
            <w:tcMar>
              <w:top w:w="90" w:type="dxa"/>
              <w:bottom w:w="90" w:type="dxa"/>
              <w:left w:w="130" w:type="dxa"/>
              <w:right w:w="130" w:type="dxa"/>
            </w:tcMar>
          </w:tcPr>
          <w:p>
            <w:r>
              <w:rPr>
                <w:color w:val="333333"/>
                <w:sz w:val="18"/>
              </w:rPr>
              <w:t>Hội thoại tự nhiên Text/Voice, trích xuất nguyên liệu, tạo ứng viên món ăn, tạo lời giải thích minh bạch 'Why recommended?' và gợi ý thay thế nguyên liệu.</w:t>
            </w:r>
          </w:p>
        </w:tc>
      </w:tr>
      <w:tr>
        <w:tc>
          <w:tcPr>
            <w:tcW w:type="dxa" w:w="2592"/>
            <w:shd w:fill="F8FAFC"/>
            <w:tcMar>
              <w:top w:w="90" w:type="dxa"/>
              <w:bottom w:w="90" w:type="dxa"/>
              <w:left w:w="130" w:type="dxa"/>
              <w:right w:w="130" w:type="dxa"/>
            </w:tcMar>
          </w:tcPr>
          <w:p>
            <w:r>
              <w:rPr>
                <w:color w:val="333333"/>
                <w:sz w:val="18"/>
              </w:rPr>
              <w:t>Deterministic Services (Tools)</w:t>
            </w:r>
          </w:p>
        </w:tc>
        <w:tc>
          <w:tcPr>
            <w:tcW w:type="dxa" w:w="2880"/>
            <w:shd w:fill="F8FAFC"/>
            <w:tcMar>
              <w:top w:w="90" w:type="dxa"/>
              <w:bottom w:w="90" w:type="dxa"/>
              <w:left w:w="130" w:type="dxa"/>
              <w:right w:w="130" w:type="dxa"/>
            </w:tcMar>
          </w:tcPr>
          <w:p>
            <w:r>
              <w:rPr>
                <w:color w:val="333333"/>
                <w:sz w:val="18"/>
              </w:rPr>
              <w:t>Backend Node.js + Supabase SQL</w:t>
            </w:r>
          </w:p>
        </w:tc>
        <w:tc>
          <w:tcPr>
            <w:tcW w:type="dxa" w:w="3888"/>
            <w:shd w:fill="F8FAFC"/>
            <w:tcMar>
              <w:top w:w="90" w:type="dxa"/>
              <w:bottom w:w="90" w:type="dxa"/>
              <w:left w:w="130" w:type="dxa"/>
              <w:right w:w="130" w:type="dxa"/>
            </w:tcMar>
          </w:tcPr>
          <w:p>
            <w:r>
              <w:rPr>
                <w:color w:val="333333"/>
                <w:sz w:val="18"/>
              </w:rPr>
              <w:t>Tính toán BMI ngữ cảnh, tính Calo/Macro theo trọng lượng, quy đổi đơn vị đo lường, khấu trừ Smart Pantry tự động, và thực thi bộ lọc dị ứng SAFE/REVIEW/BLOCK.</w:t>
            </w:r>
          </w:p>
        </w:tc>
      </w:tr>
    </w:tbl>
    <w:p>
      <w:pPr>
        <w:spacing w:after="80"/>
      </w:pPr>
    </w:p>
    <w:p>
      <w:pPr>
        <w:pStyle w:val="Heading1"/>
        <w:keepNext/>
        <w:spacing w:before="280" w:after="80"/>
      </w:pPr>
      <w:r>
        <w:rPr>
          <w:b/>
          <w:color w:val="1A2E1A"/>
          <w:sz w:val="30"/>
        </w:rPr>
        <w:t>CHƯƠNG 4: MÔ TẢ CHI TIẾT CÁC PHÂN HỆ CHỨC NĂNG</w:t>
      </w:r>
    </w:p>
    <w:p>
      <w:pPr>
        <w:pStyle w:val="Heading2"/>
        <w:keepNext/>
        <w:spacing w:before="200" w:after="80"/>
      </w:pPr>
      <w:r>
        <w:rPr>
          <w:b/>
          <w:color w:val="285028"/>
          <w:sz w:val="26"/>
        </w:rPr>
        <w:t>4.1. Hồ sơ Cá nhân hóa Onboarding (Lightweight Profile)</w:t>
      </w:r>
    </w:p>
    <w:p>
      <w:r>
        <w:t>Thu thập thông tin thể trạng cơ bản (Tuổi, Chiều cao, Cân nặng, BMI ngữ cảnh, Mức độ vận động), Mục tiêu ăn uống (Cân bằng, Quản lý cân nặng, Tăng đạm, Tiết kiệm, Giảm lãng phí), Hồ sơ khẩu vị (Cuisine yêu thích, Độ cay, Thói quen ăn uống) và Ràng buộc cứng (Dị ứng, Kiêng khem, Thiết bị bếp, Thời gian nấu, Khẩu phần). Người dùng có toàn quyền sửa, xóa, xuất dữ liệu và Opt-out learning.</w:t>
      </w:r>
    </w:p>
    <w:p>
      <w:pPr>
        <w:pStyle w:val="Heading2"/>
        <w:keepNext/>
        <w:spacing w:before="200" w:after="80"/>
      </w:pPr>
      <w:r>
        <w:rPr>
          <w:b/>
          <w:color w:val="285028"/>
          <w:sz w:val="26"/>
        </w:rPr>
        <w:t>4.2. Trợ lý AI Ăn uống Cá nhân hóa (EatVibing AI Coach)</w:t>
      </w:r>
    </w:p>
    <w:p>
      <w:r>
        <w:t>Đóng vai trò chuyên gia tư vấn dinh dưỡng và đầu bếp riêng xuyên suốt hành trình ăn uống. Hỗ trợ hội thoại đa phương thức Text &amp; Voice, tự động giải thích lý do đề xuất ('Why this meal?'), thấu hiểu nguyên liệu tủ lạnh và liên tục học từ phản hồi thực tế của người dùng.</w:t>
      </w:r>
    </w:p>
    <w:p>
      <w:pPr>
        <w:pStyle w:val="Heading2"/>
        <w:keepNext/>
        <w:spacing w:before="200" w:after="80"/>
      </w:pPr>
      <w:r>
        <w:rPr>
          <w:b/>
          <w:color w:val="285028"/>
          <w:sz w:val="26"/>
        </w:rPr>
        <w:t>4.3. Không gian Gợi ý Thực đơn Thích ứng (Personalized Meal Guideline)</w:t>
      </w:r>
    </w:p>
    <w:p>
      <w:r>
        <w:t>Không phải thực đơn ép buộc cứng nhắc, mà là không gian gợi ý thích ứng theo ngày/tuần (Sáng, Trưa, Tối, Bữa phụ). Hệ thống học sâu từ toàn bộ chuỗi hành vi: View ➔ Save ➔ Pick ➔ Cook ➔ Skip ➔ Repeat-cook ➔ Rate ➔ Swap ➔ Leftover để tinh chỉnh gợi ý ngày càng chính xác.</w:t>
      </w:r>
    </w:p>
    <w:p>
      <w:pPr>
        <w:pStyle w:val="Heading2"/>
        <w:keepNext/>
        <w:spacing w:before="200" w:after="80"/>
      </w:pPr>
      <w:r>
        <w:rPr>
          <w:b/>
          <w:color w:val="285028"/>
          <w:sz w:val="26"/>
        </w:rPr>
        <w:t>4.4. Món Thịnh hành có Kiểm duyệt (Trending / Community Guideline)</w:t>
      </w:r>
    </w:p>
    <w:p>
      <w:r>
        <w:t>Xếp hạng món ăn theo Qualified Engagement Score (Nấu thực tế, nấu lại, đánh giá cao, tỷ lệ bỏ qua thấp). Mọi món trending bắt buộc phải qua kiểm duyệt và đạt chuẩn SAFE. Trending KHÔNG BAO GIỜ được vượt qua các ràng buộc dị ứng (Allergies) của người dùng.</w:t>
      </w:r>
    </w:p>
    <w:p>
      <w:pPr>
        <w:pStyle w:val="Heading2"/>
        <w:keepNext/>
        <w:spacing w:before="200" w:after="80"/>
      </w:pPr>
      <w:r>
        <w:rPr>
          <w:b/>
          <w:color w:val="285028"/>
          <w:sz w:val="26"/>
        </w:rPr>
        <w:t>4.5. Lớp Ủy thác Ẩm thực (Culinary Trust Layer)</w:t>
      </w:r>
    </w:p>
    <w:p>
      <w:r>
        <w:t>Cơ chế kiểm soát an toàn mang tính xác định với 3 trạng thái: 🟢 SAFE (Đã xác thực nguyên liệu, dinh dưỡng chuẩn, không dị ứng); 🟡 REVIEW (Thiếu định lượng chi tiết hoặc cần người dùng xác nhận khẩu phần); 🔴 BLOCK (Phát hiện chất gây dị ứng hoặc không an toàn - lập tức chặn khỏi thực đơn).</w:t>
      </w:r>
    </w:p>
    <w:p>
      <w:pPr>
        <w:pStyle w:val="Heading2"/>
        <w:keepNext/>
        <w:spacing w:before="200" w:after="80"/>
      </w:pPr>
      <w:r>
        <w:rPr>
          <w:b/>
          <w:color w:val="285028"/>
          <w:sz w:val="26"/>
        </w:rPr>
        <w:t>4.6. Quản lý Kho Nguyên liệu Thông minh (Smart Pantry)</w:t>
      </w:r>
    </w:p>
    <w:p>
      <w:r>
        <w:t>Theo dõi tồn kho thực tế trong gian bếp bằng Text, Voice hoặc Quét hóa đơn/Barcode (Roadmap). Tự động phát cảnh báo nguyên liệu sắp hết hạn (Near-expiry alerts) và tự động trừ kho nguyên liệu sau khi người dùng nấu xong.</w:t>
      </w:r>
    </w:p>
    <w:p>
      <w:pPr>
        <w:pStyle w:val="Heading2"/>
        <w:keepNext/>
        <w:spacing w:before="200" w:after="80"/>
      </w:pPr>
      <w:r>
        <w:rPr>
          <w:b/>
          <w:color w:val="285028"/>
          <w:sz w:val="26"/>
        </w:rPr>
        <w:t>4.7. Hướng dẫn Nấu ăn Rảnh tay Từng bước (Voice-Assisted Guided Cooking)</w:t>
      </w:r>
    </w:p>
    <w:p>
      <w:r>
        <w:t>Hiển thị timeline các bước nấu trực quan kết hợp điều khiển giọng nói rảnh tay ('Next step', 'Set timer 10 minutes', 'Repeat instruction'). Tự động yêu cầu xác nhận lại nếu nhận diện độ tin cậy thấp ở các thông tin nhạy cảm.</w:t>
      </w:r>
    </w:p>
    <w:p>
      <w:pPr>
        <w:pStyle w:val="Heading2"/>
        <w:keepNext/>
        <w:spacing w:before="200" w:after="80"/>
      </w:pPr>
      <w:r>
        <w:rPr>
          <w:b/>
          <w:color w:val="285028"/>
          <w:sz w:val="26"/>
        </w:rPr>
        <w:t>4.8. Tạo Danh sách Mua sắm Bù trừ (Smart Shopping List &amp; Diff Engine)</w:t>
      </w:r>
    </w:p>
    <w:p>
      <w:r>
        <w:t>Tự động tính toán lượng nguyên liệu cần mua bằng hiệu số giữa tổng nguyên liệu công thức cần và nguyên liệu sẵn có trong Smart Pantry. Tự động gộp định lượng và phân loại theo quầy siêu thị.</w:t>
      </w:r>
    </w:p>
    <w:p>
      <w:pPr>
        <w:pStyle w:val="Heading2"/>
        <w:keepNext/>
        <w:spacing w:before="200" w:after="80"/>
      </w:pPr>
      <w:r>
        <w:rPr>
          <w:b/>
          <w:color w:val="285028"/>
          <w:sz w:val="26"/>
        </w:rPr>
        <w:t>4.9. Hộ chiếu Ẩm thực &amp; Bộ sưu tập (Meal Passport &amp; Recipe Gallery)</w:t>
      </w:r>
    </w:p>
    <w:p>
      <w:r>
        <w:t>Ghi nhận hành trình dinh dưỡng, các món đã nấu thành công, huy hiệu thành tích ẩm thực và lưu lại các biến tấu công thức riêng của người dùng.</w:t>
      </w:r>
    </w:p>
    <w:p>
      <w:pPr>
        <w:pStyle w:val="Heading2"/>
        <w:keepNext/>
        <w:spacing w:before="200" w:after="80"/>
      </w:pPr>
      <w:r>
        <w:rPr>
          <w:b/>
          <w:color w:val="285028"/>
          <w:sz w:val="26"/>
        </w:rPr>
        <w:t>4.10. Bảng điều khiển Quản trị viên (Admin Dashboard &amp; CMS)</w:t>
      </w:r>
    </w:p>
    <w:p>
      <w:r>
        <w:t>Cung cấp công cụ quản trị duyệt công thức, kiểm duyệt bài đăng cộng đồng, quản lý kho dữ liệu dinh dưỡng gốc và giám sát các chỉ số an toàn hệ thống.</w:t>
      </w:r>
    </w:p>
    <w:p>
      <w:pPr>
        <w:pStyle w:val="Heading1"/>
        <w:keepNext/>
        <w:spacing w:before="280" w:after="80"/>
      </w:pPr>
      <w:r>
        <w:rPr>
          <w:b/>
          <w:color w:val="1A2E1A"/>
          <w:sz w:val="30"/>
        </w:rPr>
        <w:t>CHƯƠNG 5: MÔ HÌNH CƠ SỞ DỮ LIỆU VÀ AN TOÀN RIÊNG TƯ</w:t>
      </w:r>
    </w:p>
    <w:p>
      <w:r>
        <w:t>Hệ thống sử dụng Supabase PostgreSQL với các thực thể cốt lõi: user_profiles (thông tin thể trạng &amp; khẩu vị), smart_pantry (kho nguyên liệu), meals (món ăn &amp; trust_status), ingredients, recipes, interactions (learning log) và messages (lịch sử chat).</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top w:val="none"/>
              <w:left w:val="single" w:sz="24" w:space="0" w:color="D97706"/>
              <w:bottom w:val="none"/>
              <w:right w:val="none"/>
            </w:tcBorders>
          </w:tcPr>
          <w:p>
            <w:pPr>
              <w:spacing w:after="40"/>
            </w:pPr>
            <w:r>
              <w:rPr>
                <w:b/>
                <w:color w:val="28461E"/>
                <w:sz w:val="22"/>
              </w:rPr>
              <w:t>📌 NGUYÊN TẮC PHI Y TẾ HÓA &amp; BẢO VỆ DỮ LIỆU CÁ NHÂN</w:t>
              <w:br/>
            </w:r>
            <w:r>
              <w:rPr>
                <w:color w:val="323232"/>
                <w:sz w:val="20"/>
              </w:rPr>
              <w:t>1. Phi y tế hóa (Non-Medical Disclaimer): EatVibing là công cụ hỗ trợ lối sống ẩm thực; tuyệt đối không đưa ra chẩn đoán y khoa, không thay thế chuyên gia y tế/dinh dưỡng và không dùng BMI đơn lẻ để chẩn đoán.</w:t>
              <w:br/>
              <w:t>2. Đồng thuận rõ ràng &amp; Thu thập tối thiểu: Mọi dữ liệu chỉ được lưu khi người dùng đồng thuận.</w:t>
              <w:br/>
              <w:t>3. Quyền làm chủ dữ liệu: Người dùng có quyền sửa, xóa, xuất dữ liệu và bật/tắt chế độ học tập cá nhân hóa (Opt-out Personalization).</w:t>
            </w:r>
          </w:p>
        </w:tc>
      </w:tr>
    </w:tbl>
    <w:p>
      <w:pPr>
        <w:spacing w:after="80"/>
      </w:pPr>
    </w:p>
    <w:p>
      <w:pPr>
        <w:pStyle w:val="Heading1"/>
        <w:keepNext/>
        <w:spacing w:before="280" w:after="80"/>
      </w:pPr>
      <w:r>
        <w:rPr>
          <w:b/>
          <w:color w:val="1A2E1A"/>
          <w:sz w:val="30"/>
        </w:rPr>
        <w:t>CHƯƠNG 6: CHIẾN LƯỢC KINH DOANH SẢN PHẨM SỐ (SAAS PRICING)</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340"/>
        <w:gridCol w:w="2340"/>
        <w:gridCol w:w="2340"/>
        <w:gridCol w:w="2340"/>
      </w:tblGrid>
      <w:tr>
        <w:tc>
          <w:tcPr>
            <w:tcW w:type="dxa" w:w="1728"/>
            <w:shd w:fill="2D3748"/>
            <w:tcMar>
              <w:top w:w="120" w:type="dxa"/>
              <w:bottom w:w="120" w:type="dxa"/>
              <w:left w:w="150" w:type="dxa"/>
              <w:right w:w="150" w:type="dxa"/>
            </w:tcMar>
          </w:tcPr>
          <w:p>
            <w:pPr>
              <w:jc w:val="left"/>
            </w:pPr>
            <w:r>
              <w:rPr>
                <w:b/>
                <w:color w:val="FFFFFF"/>
                <w:sz w:val="19"/>
              </w:rPr>
              <w:t>Gói dịch vụ</w:t>
            </w:r>
          </w:p>
        </w:tc>
        <w:tc>
          <w:tcPr>
            <w:tcW w:type="dxa" w:w="1728"/>
            <w:shd w:fill="2D3748"/>
            <w:tcMar>
              <w:top w:w="120" w:type="dxa"/>
              <w:bottom w:w="120" w:type="dxa"/>
              <w:left w:w="150" w:type="dxa"/>
              <w:right w:w="150" w:type="dxa"/>
            </w:tcMar>
          </w:tcPr>
          <w:p>
            <w:pPr>
              <w:jc w:val="left"/>
            </w:pPr>
            <w:r>
              <w:rPr>
                <w:b/>
                <w:color w:val="FFFFFF"/>
                <w:sz w:val="19"/>
              </w:rPr>
              <w:t>Giá tham chiếu</w:t>
            </w:r>
          </w:p>
        </w:tc>
        <w:tc>
          <w:tcPr>
            <w:tcW w:type="dxa" w:w="3600"/>
            <w:shd w:fill="2D3748"/>
            <w:tcMar>
              <w:top w:w="120" w:type="dxa"/>
              <w:bottom w:w="120" w:type="dxa"/>
              <w:left w:w="150" w:type="dxa"/>
              <w:right w:w="150" w:type="dxa"/>
            </w:tcMar>
          </w:tcPr>
          <w:p>
            <w:pPr>
              <w:jc w:val="left"/>
            </w:pPr>
            <w:r>
              <w:rPr>
                <w:b/>
                <w:color w:val="FFFFFF"/>
                <w:sz w:val="19"/>
              </w:rPr>
              <w:t>Giá trị cốt lõi cung cấp</w:t>
            </w:r>
          </w:p>
        </w:tc>
        <w:tc>
          <w:tcPr>
            <w:tcW w:type="dxa" w:w="2304"/>
            <w:shd w:fill="2D3748"/>
            <w:tcMar>
              <w:top w:w="120" w:type="dxa"/>
              <w:bottom w:w="120" w:type="dxa"/>
              <w:left w:w="150" w:type="dxa"/>
              <w:right w:w="150" w:type="dxa"/>
            </w:tcMar>
          </w:tcPr>
          <w:p>
            <w:pPr>
              <w:jc w:val="left"/>
            </w:pPr>
            <w:r>
              <w:rPr>
                <w:b/>
                <w:color w:val="FFFFFF"/>
                <w:sz w:val="19"/>
              </w:rPr>
              <w:t>Đối tượng mục tiêu</w:t>
            </w:r>
          </w:p>
        </w:tc>
      </w:tr>
      <w:tr>
        <w:tc>
          <w:tcPr>
            <w:tcW w:type="dxa" w:w="1728"/>
            <w:shd w:fill="FFFFFF"/>
            <w:tcMar>
              <w:top w:w="90" w:type="dxa"/>
              <w:bottom w:w="90" w:type="dxa"/>
              <w:left w:w="130" w:type="dxa"/>
              <w:right w:w="130" w:type="dxa"/>
            </w:tcMar>
          </w:tcPr>
          <w:p>
            <w:r>
              <w:rPr>
                <w:color w:val="333333"/>
                <w:sz w:val="18"/>
              </w:rPr>
              <w:t>Free Tier</w:t>
            </w:r>
          </w:p>
        </w:tc>
        <w:tc>
          <w:tcPr>
            <w:tcW w:type="dxa" w:w="1728"/>
            <w:shd w:fill="FFFFFF"/>
            <w:tcMar>
              <w:top w:w="90" w:type="dxa"/>
              <w:bottom w:w="90" w:type="dxa"/>
              <w:left w:w="130" w:type="dxa"/>
              <w:right w:w="130" w:type="dxa"/>
            </w:tcMar>
          </w:tcPr>
          <w:p>
            <w:r>
              <w:rPr>
                <w:color w:val="333333"/>
                <w:sz w:val="18"/>
              </w:rPr>
              <w:t>$0</w:t>
            </w:r>
          </w:p>
        </w:tc>
        <w:tc>
          <w:tcPr>
            <w:tcW w:type="dxa" w:w="3600"/>
            <w:shd w:fill="FFFFFF"/>
            <w:tcMar>
              <w:top w:w="90" w:type="dxa"/>
              <w:bottom w:w="90" w:type="dxa"/>
              <w:left w:w="130" w:type="dxa"/>
              <w:right w:w="130" w:type="dxa"/>
            </w:tcMar>
          </w:tcPr>
          <w:p>
            <w:r>
              <w:rPr>
                <w:color w:val="333333"/>
                <w:sz w:val="18"/>
              </w:rPr>
              <w:t>Smart Pantry cơ bản (20 mục), EatVibing AI Coach cơ bản (Text), Gợi ý thực đơn 3 ngày, Trust Status cơ bản.</w:t>
            </w:r>
          </w:p>
        </w:tc>
        <w:tc>
          <w:tcPr>
            <w:tcW w:type="dxa" w:w="2304"/>
            <w:shd w:fill="FFFFFF"/>
            <w:tcMar>
              <w:top w:w="90" w:type="dxa"/>
              <w:bottom w:w="90" w:type="dxa"/>
              <w:left w:w="130" w:type="dxa"/>
              <w:right w:w="130" w:type="dxa"/>
            </w:tcMar>
          </w:tcPr>
          <w:p>
            <w:r>
              <w:rPr>
                <w:color w:val="333333"/>
                <w:sz w:val="18"/>
              </w:rPr>
              <w:t>Người dùng mới trải nghiệm core loop.</w:t>
            </w:r>
          </w:p>
        </w:tc>
      </w:tr>
      <w:tr>
        <w:tc>
          <w:tcPr>
            <w:tcW w:type="dxa" w:w="1728"/>
            <w:shd w:fill="F8FAFC"/>
            <w:tcMar>
              <w:top w:w="90" w:type="dxa"/>
              <w:bottom w:w="90" w:type="dxa"/>
              <w:left w:w="130" w:type="dxa"/>
              <w:right w:w="130" w:type="dxa"/>
            </w:tcMar>
          </w:tcPr>
          <w:p>
            <w:r>
              <w:rPr>
                <w:color w:val="333333"/>
                <w:sz w:val="18"/>
              </w:rPr>
              <w:t>Plus</w:t>
            </w:r>
          </w:p>
        </w:tc>
        <w:tc>
          <w:tcPr>
            <w:tcW w:type="dxa" w:w="1728"/>
            <w:shd w:fill="F8FAFC"/>
            <w:tcMar>
              <w:top w:w="90" w:type="dxa"/>
              <w:bottom w:w="90" w:type="dxa"/>
              <w:left w:w="130" w:type="dxa"/>
              <w:right w:w="130" w:type="dxa"/>
            </w:tcMar>
          </w:tcPr>
          <w:p>
            <w:r>
              <w:rPr>
                <w:color w:val="333333"/>
                <w:sz w:val="18"/>
              </w:rPr>
              <w:t>$4.99 / tháng</w:t>
            </w:r>
          </w:p>
        </w:tc>
        <w:tc>
          <w:tcPr>
            <w:tcW w:type="dxa" w:w="3600"/>
            <w:shd w:fill="F8FAFC"/>
            <w:tcMar>
              <w:top w:w="90" w:type="dxa"/>
              <w:bottom w:w="90" w:type="dxa"/>
              <w:left w:w="130" w:type="dxa"/>
              <w:right w:w="130" w:type="dxa"/>
            </w:tcMar>
          </w:tcPr>
          <w:p>
            <w:r>
              <w:rPr>
                <w:color w:val="333333"/>
                <w:sz w:val="18"/>
              </w:rPr>
              <w:t>Lập kế hoạch bữa ăn cá nhân hóa với AI Coach, lưu pantry/lịch sử không giới hạn, guideline tuần, cảnh báo gần hết hạn, waste insights và voice cơ bản.</w:t>
            </w:r>
          </w:p>
        </w:tc>
        <w:tc>
          <w:tcPr>
            <w:tcW w:type="dxa" w:w="2304"/>
            <w:shd w:fill="F8FAFC"/>
            <w:tcMar>
              <w:top w:w="90" w:type="dxa"/>
              <w:bottom w:w="90" w:type="dxa"/>
              <w:left w:w="130" w:type="dxa"/>
              <w:right w:w="130" w:type="dxa"/>
            </w:tcMar>
          </w:tcPr>
          <w:p>
            <w:r>
              <w:rPr>
                <w:color w:val="333333"/>
                <w:sz w:val="18"/>
              </w:rPr>
              <w:t>Cá nhân bận rộn muốn tối ưu hóa đi chợ và nấu ăn.</w:t>
            </w:r>
          </w:p>
        </w:tc>
      </w:tr>
      <w:tr>
        <w:tc>
          <w:tcPr>
            <w:tcW w:type="dxa" w:w="1728"/>
            <w:shd w:fill="FFFFFF"/>
            <w:tcMar>
              <w:top w:w="90" w:type="dxa"/>
              <w:bottom w:w="90" w:type="dxa"/>
              <w:left w:w="130" w:type="dxa"/>
              <w:right w:w="130" w:type="dxa"/>
            </w:tcMar>
          </w:tcPr>
          <w:p>
            <w:r>
              <w:rPr>
                <w:color w:val="333333"/>
                <w:sz w:val="18"/>
              </w:rPr>
              <w:t>Pro</w:t>
            </w:r>
          </w:p>
        </w:tc>
        <w:tc>
          <w:tcPr>
            <w:tcW w:type="dxa" w:w="1728"/>
            <w:shd w:fill="FFFFFF"/>
            <w:tcMar>
              <w:top w:w="90" w:type="dxa"/>
              <w:bottom w:w="90" w:type="dxa"/>
              <w:left w:w="130" w:type="dxa"/>
              <w:right w:w="130" w:type="dxa"/>
            </w:tcMar>
          </w:tcPr>
          <w:p>
            <w:r>
              <w:rPr>
                <w:color w:val="333333"/>
                <w:sz w:val="18"/>
              </w:rPr>
              <w:t>$9.99 / tháng</w:t>
            </w:r>
          </w:p>
        </w:tc>
        <w:tc>
          <w:tcPr>
            <w:tcW w:type="dxa" w:w="3600"/>
            <w:shd w:fill="FFFFFF"/>
            <w:tcMar>
              <w:top w:w="90" w:type="dxa"/>
              <w:bottom w:w="90" w:type="dxa"/>
              <w:left w:w="130" w:type="dxa"/>
              <w:right w:w="130" w:type="dxa"/>
            </w:tcMar>
          </w:tcPr>
          <w:p>
            <w:r>
              <w:rPr>
                <w:color w:val="333333"/>
                <w:sz w:val="18"/>
              </w:rPr>
              <w:t>AI Coach cá nhân hóa nâng cao dựa trên profile và hành vi thực tế, phân tích dinh dưỡng sâu, quota voice/vision cao, guideline thích ứng, Meal Passport chi tiết.</w:t>
            </w:r>
          </w:p>
        </w:tc>
        <w:tc>
          <w:tcPr>
            <w:tcW w:type="dxa" w:w="2304"/>
            <w:shd w:fill="FFFFFF"/>
            <w:tcMar>
              <w:top w:w="90" w:type="dxa"/>
              <w:bottom w:w="90" w:type="dxa"/>
              <w:left w:w="130" w:type="dxa"/>
              <w:right w:w="130" w:type="dxa"/>
            </w:tcMar>
          </w:tcPr>
          <w:p>
            <w:r>
              <w:rPr>
                <w:color w:val="333333"/>
                <w:sz w:val="18"/>
              </w:rPr>
              <w:t>Người theo đuổi chế độ ăn chuyên sâu (Eat Clean, Gym, Keto).</w:t>
            </w:r>
          </w:p>
        </w:tc>
      </w:tr>
      <w:tr>
        <w:tc>
          <w:tcPr>
            <w:tcW w:type="dxa" w:w="1728"/>
            <w:shd w:fill="F8FAFC"/>
            <w:tcMar>
              <w:top w:w="90" w:type="dxa"/>
              <w:bottom w:w="90" w:type="dxa"/>
              <w:left w:w="130" w:type="dxa"/>
              <w:right w:w="130" w:type="dxa"/>
            </w:tcMar>
          </w:tcPr>
          <w:p>
            <w:r>
              <w:rPr>
                <w:color w:val="333333"/>
                <w:sz w:val="18"/>
              </w:rPr>
              <w:t>Family</w:t>
            </w:r>
          </w:p>
        </w:tc>
        <w:tc>
          <w:tcPr>
            <w:tcW w:type="dxa" w:w="1728"/>
            <w:shd w:fill="F8FAFC"/>
            <w:tcMar>
              <w:top w:w="90" w:type="dxa"/>
              <w:bottom w:w="90" w:type="dxa"/>
              <w:left w:w="130" w:type="dxa"/>
              <w:right w:w="130" w:type="dxa"/>
            </w:tcMar>
          </w:tcPr>
          <w:p>
            <w:r>
              <w:rPr>
                <w:color w:val="333333"/>
                <w:sz w:val="18"/>
              </w:rPr>
              <w:t>$14.99 / tháng</w:t>
            </w:r>
          </w:p>
        </w:tc>
        <w:tc>
          <w:tcPr>
            <w:tcW w:type="dxa" w:w="3600"/>
            <w:shd w:fill="F8FAFC"/>
            <w:tcMar>
              <w:top w:w="90" w:type="dxa"/>
              <w:bottom w:w="90" w:type="dxa"/>
              <w:left w:w="130" w:type="dxa"/>
              <w:right w:w="130" w:type="dxa"/>
            </w:tcMar>
          </w:tcPr>
          <w:p>
            <w:r>
              <w:rPr>
                <w:color w:val="333333"/>
                <w:sz w:val="18"/>
              </w:rPr>
              <w:t>Nhiều hồ sơ AI cá nhân hóa trong cùng một hộ gia đình (Household), shared pantry/meal plan/shopping list, phân quyền thành viên và household insights.</w:t>
            </w:r>
          </w:p>
        </w:tc>
        <w:tc>
          <w:tcPr>
            <w:tcW w:type="dxa" w:w="2304"/>
            <w:shd w:fill="F8FAFC"/>
            <w:tcMar>
              <w:top w:w="90" w:type="dxa"/>
              <w:bottom w:w="90" w:type="dxa"/>
              <w:left w:w="130" w:type="dxa"/>
              <w:right w:w="130" w:type="dxa"/>
            </w:tcMar>
          </w:tcPr>
          <w:p>
            <w:r>
              <w:rPr>
                <w:color w:val="333333"/>
                <w:sz w:val="18"/>
              </w:rPr>
              <w:t>Hộ gia đình có nhiều thành viên khẩu vị khác nhau.</w:t>
            </w:r>
          </w:p>
        </w:tc>
      </w:tr>
      <w:tr>
        <w:tc>
          <w:tcPr>
            <w:tcW w:type="dxa" w:w="1728"/>
            <w:shd w:fill="FFFFFF"/>
            <w:tcMar>
              <w:top w:w="90" w:type="dxa"/>
              <w:bottom w:w="90" w:type="dxa"/>
              <w:left w:w="130" w:type="dxa"/>
              <w:right w:w="130" w:type="dxa"/>
            </w:tcMar>
          </w:tcPr>
          <w:p>
            <w:r>
              <w:rPr>
                <w:color w:val="333333"/>
                <w:sz w:val="18"/>
              </w:rPr>
              <w:t>Creator</w:t>
            </w:r>
          </w:p>
        </w:tc>
        <w:tc>
          <w:tcPr>
            <w:tcW w:type="dxa" w:w="1728"/>
            <w:shd w:fill="FFFFFF"/>
            <w:tcMar>
              <w:top w:w="90" w:type="dxa"/>
              <w:bottom w:w="90" w:type="dxa"/>
              <w:left w:w="130" w:type="dxa"/>
              <w:right w:w="130" w:type="dxa"/>
            </w:tcMar>
          </w:tcPr>
          <w:p>
            <w:r>
              <w:rPr>
                <w:color w:val="333333"/>
                <w:sz w:val="18"/>
              </w:rPr>
              <w:t>Freemium / RevShare</w:t>
            </w:r>
          </w:p>
        </w:tc>
        <w:tc>
          <w:tcPr>
            <w:tcW w:type="dxa" w:w="3600"/>
            <w:shd w:fill="FFFFFF"/>
            <w:tcMar>
              <w:top w:w="90" w:type="dxa"/>
              <w:bottom w:w="90" w:type="dxa"/>
              <w:left w:w="130" w:type="dxa"/>
              <w:right w:w="130" w:type="dxa"/>
            </w:tcMar>
          </w:tcPr>
          <w:p>
            <w:r>
              <w:rPr>
                <w:color w:val="333333"/>
                <w:sz w:val="18"/>
              </w:rPr>
              <w:t>Bộ công cụ CMS sáng tạo công thức, xác thực bản quyền (Provenance), chia sẻ doanh thu từ lượt nấu cộng đồng.</w:t>
            </w:r>
          </w:p>
        </w:tc>
        <w:tc>
          <w:tcPr>
            <w:tcW w:type="dxa" w:w="2304"/>
            <w:shd w:fill="FFFFFF"/>
            <w:tcMar>
              <w:top w:w="90" w:type="dxa"/>
              <w:bottom w:w="90" w:type="dxa"/>
              <w:left w:w="130" w:type="dxa"/>
              <w:right w:w="130" w:type="dxa"/>
            </w:tcMar>
          </w:tcPr>
          <w:p>
            <w:r>
              <w:rPr>
                <w:color w:val="333333"/>
                <w:sz w:val="18"/>
              </w:rPr>
              <w:t>Đầu bếp chuyên nghiệp, Food Blogger.</w:t>
            </w:r>
          </w:p>
        </w:tc>
      </w:tr>
      <w:tr>
        <w:tc>
          <w:tcPr>
            <w:tcW w:type="dxa" w:w="1728"/>
            <w:shd w:fill="F8FAFC"/>
            <w:tcMar>
              <w:top w:w="90" w:type="dxa"/>
              <w:bottom w:w="90" w:type="dxa"/>
              <w:left w:w="130" w:type="dxa"/>
              <w:right w:w="130" w:type="dxa"/>
            </w:tcMar>
          </w:tcPr>
          <w:p>
            <w:r>
              <w:rPr>
                <w:color w:val="333333"/>
                <w:sz w:val="18"/>
              </w:rPr>
              <w:t>Business / API</w:t>
            </w:r>
          </w:p>
        </w:tc>
        <w:tc>
          <w:tcPr>
            <w:tcW w:type="dxa" w:w="1728"/>
            <w:shd w:fill="F8FAFC"/>
            <w:tcMar>
              <w:top w:w="90" w:type="dxa"/>
              <w:bottom w:w="90" w:type="dxa"/>
              <w:left w:w="130" w:type="dxa"/>
              <w:right w:w="130" w:type="dxa"/>
            </w:tcMar>
          </w:tcPr>
          <w:p>
            <w:r>
              <w:rPr>
                <w:color w:val="333333"/>
                <w:sz w:val="18"/>
              </w:rPr>
              <w:t>Theo hợp đồng B2B</w:t>
            </w:r>
          </w:p>
        </w:tc>
        <w:tc>
          <w:tcPr>
            <w:tcW w:type="dxa" w:w="3600"/>
            <w:shd w:fill="F8FAFC"/>
            <w:tcMar>
              <w:top w:w="90" w:type="dxa"/>
              <w:bottom w:w="90" w:type="dxa"/>
              <w:left w:w="130" w:type="dxa"/>
              <w:right w:w="130" w:type="dxa"/>
            </w:tcMar>
          </w:tcPr>
          <w:p>
            <w:r>
              <w:rPr>
                <w:color w:val="333333"/>
                <w:sz w:val="18"/>
              </w:rPr>
              <w:t>API tích hợp siêu thị online (WinMart, GrabMart), White-label cho căn hộ/campus, Campaign dashboards, SLA/SSO.</w:t>
            </w:r>
          </w:p>
        </w:tc>
        <w:tc>
          <w:tcPr>
            <w:tcW w:type="dxa" w:w="2304"/>
            <w:shd w:fill="F8FAFC"/>
            <w:tcMar>
              <w:top w:w="90" w:type="dxa"/>
              <w:bottom w:w="90" w:type="dxa"/>
              <w:left w:w="130" w:type="dxa"/>
              <w:right w:w="130" w:type="dxa"/>
            </w:tcMar>
          </w:tcPr>
          <w:p>
            <w:r>
              <w:rPr>
                <w:color w:val="333333"/>
                <w:sz w:val="18"/>
              </w:rPr>
              <w:t>Doanh nghiệp bán lẻ thực phẩm, Chuỗi phòng gym.</w:t>
            </w:r>
          </w:p>
        </w:tc>
      </w:tr>
    </w:tbl>
    <w:p>
      <w:pPr>
        <w:spacing w:after="80"/>
      </w:pPr>
    </w:p>
    <w:p>
      <w:pPr>
        <w:pStyle w:val="Heading1"/>
        <w:keepNext/>
        <w:spacing w:before="280" w:after="80"/>
      </w:pPr>
      <w:r>
        <w:rPr>
          <w:b/>
          <w:color w:val="1A2E1A"/>
          <w:sz w:val="30"/>
        </w:rPr>
        <w:t>CHƯƠNG 7: KỊCH BẢN TRÌNH DIỄN SẢN PHẨM (3-MINUTE DEMO SCENARIO)</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340"/>
        <w:gridCol w:w="2340"/>
        <w:gridCol w:w="2340"/>
        <w:gridCol w:w="2340"/>
      </w:tblGrid>
      <w:tr>
        <w:tc>
          <w:tcPr>
            <w:tcW w:type="dxa" w:w="1440"/>
            <w:shd w:fill="2D3748"/>
            <w:tcMar>
              <w:top w:w="120" w:type="dxa"/>
              <w:bottom w:w="120" w:type="dxa"/>
              <w:left w:w="150" w:type="dxa"/>
              <w:right w:w="150" w:type="dxa"/>
            </w:tcMar>
          </w:tcPr>
          <w:p>
            <w:pPr>
              <w:jc w:val="left"/>
            </w:pPr>
            <w:r>
              <w:rPr>
                <w:b/>
                <w:color w:val="FFFFFF"/>
                <w:sz w:val="19"/>
              </w:rPr>
              <w:t>Thời gian</w:t>
            </w:r>
          </w:p>
        </w:tc>
        <w:tc>
          <w:tcPr>
            <w:tcW w:type="dxa" w:w="2160"/>
            <w:shd w:fill="2D3748"/>
            <w:tcMar>
              <w:top w:w="120" w:type="dxa"/>
              <w:bottom w:w="120" w:type="dxa"/>
              <w:left w:w="150" w:type="dxa"/>
              <w:right w:w="150" w:type="dxa"/>
            </w:tcMar>
          </w:tcPr>
          <w:p>
            <w:pPr>
              <w:jc w:val="left"/>
            </w:pPr>
            <w:r>
              <w:rPr>
                <w:b/>
                <w:color w:val="FFFFFF"/>
                <w:sz w:val="19"/>
              </w:rPr>
              <w:t>Phân đoạn trình diễn</w:t>
            </w:r>
          </w:p>
        </w:tc>
        <w:tc>
          <w:tcPr>
            <w:tcW w:type="dxa" w:w="3744"/>
            <w:shd w:fill="2D3748"/>
            <w:tcMar>
              <w:top w:w="120" w:type="dxa"/>
              <w:bottom w:w="120" w:type="dxa"/>
              <w:left w:w="150" w:type="dxa"/>
              <w:right w:w="150" w:type="dxa"/>
            </w:tcMar>
          </w:tcPr>
          <w:p>
            <w:pPr>
              <w:jc w:val="left"/>
            </w:pPr>
            <w:r>
              <w:rPr>
                <w:b/>
                <w:color w:val="FFFFFF"/>
                <w:sz w:val="19"/>
              </w:rPr>
              <w:t>Nội dung &amp; Tác vụ thực hiện</w:t>
            </w:r>
          </w:p>
        </w:tc>
        <w:tc>
          <w:tcPr>
            <w:tcW w:type="dxa" w:w="2016"/>
            <w:shd w:fill="2D3748"/>
            <w:tcMar>
              <w:top w:w="120" w:type="dxa"/>
              <w:bottom w:w="120" w:type="dxa"/>
              <w:left w:w="150" w:type="dxa"/>
              <w:right w:w="150" w:type="dxa"/>
            </w:tcMar>
          </w:tcPr>
          <w:p>
            <w:pPr>
              <w:jc w:val="left"/>
            </w:pPr>
            <w:r>
              <w:rPr>
                <w:b/>
                <w:color w:val="FFFFFF"/>
                <w:sz w:val="19"/>
              </w:rPr>
              <w:t>Thông điệp chứng minh</w:t>
            </w:r>
          </w:p>
        </w:tc>
      </w:tr>
      <w:tr>
        <w:tc>
          <w:tcPr>
            <w:tcW w:type="dxa" w:w="1440"/>
            <w:shd w:fill="FFFFFF"/>
            <w:tcMar>
              <w:top w:w="90" w:type="dxa"/>
              <w:bottom w:w="90" w:type="dxa"/>
              <w:left w:w="130" w:type="dxa"/>
              <w:right w:w="130" w:type="dxa"/>
            </w:tcMar>
          </w:tcPr>
          <w:p>
            <w:r>
              <w:rPr>
                <w:color w:val="333333"/>
                <w:sz w:val="18"/>
              </w:rPr>
              <w:t>0:00 - 0:25</w:t>
            </w:r>
          </w:p>
        </w:tc>
        <w:tc>
          <w:tcPr>
            <w:tcW w:type="dxa" w:w="2160"/>
            <w:shd w:fill="FFFFFF"/>
            <w:tcMar>
              <w:top w:w="90" w:type="dxa"/>
              <w:bottom w:w="90" w:type="dxa"/>
              <w:left w:w="130" w:type="dxa"/>
              <w:right w:w="130" w:type="dxa"/>
            </w:tcMar>
          </w:tcPr>
          <w:p>
            <w:r>
              <w:rPr>
                <w:color w:val="333333"/>
                <w:sz w:val="18"/>
              </w:rPr>
              <w:t>Onboarding Profile</w:t>
            </w:r>
          </w:p>
        </w:tc>
        <w:tc>
          <w:tcPr>
            <w:tcW w:type="dxa" w:w="3744"/>
            <w:shd w:fill="FFFFFF"/>
            <w:tcMar>
              <w:top w:w="90" w:type="dxa"/>
              <w:bottom w:w="90" w:type="dxa"/>
              <w:left w:w="130" w:type="dxa"/>
              <w:right w:w="130" w:type="dxa"/>
            </w:tcMar>
          </w:tcPr>
          <w:p>
            <w:r>
              <w:rPr>
                <w:color w:val="333333"/>
                <w:sz w:val="18"/>
              </w:rPr>
              <w:t>Người dùng chọn dị ứng đậu phộng, mục tiêu tăng đạm, thời gian nấu &lt; 30 phút.</w:t>
            </w:r>
          </w:p>
        </w:tc>
        <w:tc>
          <w:tcPr>
            <w:tcW w:type="dxa" w:w="2016"/>
            <w:shd w:fill="FFFFFF"/>
            <w:tcMar>
              <w:top w:w="90" w:type="dxa"/>
              <w:bottom w:w="90" w:type="dxa"/>
              <w:left w:w="130" w:type="dxa"/>
              <w:right w:w="130" w:type="dxa"/>
            </w:tcMar>
          </w:tcPr>
          <w:p>
            <w:r>
              <w:rPr>
                <w:color w:val="333333"/>
                <w:sz w:val="18"/>
              </w:rPr>
              <w:t>Personalized Profile + Hard Constraints.</w:t>
            </w:r>
          </w:p>
        </w:tc>
      </w:tr>
      <w:tr>
        <w:tc>
          <w:tcPr>
            <w:tcW w:type="dxa" w:w="1440"/>
            <w:shd w:fill="F8FAFC"/>
            <w:tcMar>
              <w:top w:w="90" w:type="dxa"/>
              <w:bottom w:w="90" w:type="dxa"/>
              <w:left w:w="130" w:type="dxa"/>
              <w:right w:w="130" w:type="dxa"/>
            </w:tcMar>
          </w:tcPr>
          <w:p>
            <w:r>
              <w:rPr>
                <w:color w:val="333333"/>
                <w:sz w:val="18"/>
              </w:rPr>
              <w:t>0:25 - 0:45</w:t>
            </w:r>
          </w:p>
        </w:tc>
        <w:tc>
          <w:tcPr>
            <w:tcW w:type="dxa" w:w="2160"/>
            <w:shd w:fill="F8FAFC"/>
            <w:tcMar>
              <w:top w:w="90" w:type="dxa"/>
              <w:bottom w:w="90" w:type="dxa"/>
              <w:left w:w="130" w:type="dxa"/>
              <w:right w:w="130" w:type="dxa"/>
            </w:tcMar>
          </w:tcPr>
          <w:p>
            <w:r>
              <w:rPr>
                <w:color w:val="333333"/>
                <w:sz w:val="18"/>
              </w:rPr>
              <w:t>Voice Interaction</w:t>
            </w:r>
          </w:p>
        </w:tc>
        <w:tc>
          <w:tcPr>
            <w:tcW w:type="dxa" w:w="3744"/>
            <w:shd w:fill="F8FAFC"/>
            <w:tcMar>
              <w:top w:w="90" w:type="dxa"/>
              <w:bottom w:w="90" w:type="dxa"/>
              <w:left w:w="130" w:type="dxa"/>
              <w:right w:w="130" w:type="dxa"/>
            </w:tcMar>
          </w:tcPr>
          <w:p>
            <w:r>
              <w:rPr>
                <w:color w:val="333333"/>
                <w:sz w:val="18"/>
              </w:rPr>
              <w:t>Người dùng bấm mic nói: 'Tối nay có trứng, cà chua, cơm, muốn món dưới 30 phút'.</w:t>
            </w:r>
          </w:p>
        </w:tc>
        <w:tc>
          <w:tcPr>
            <w:tcW w:type="dxa" w:w="2016"/>
            <w:shd w:fill="F8FAFC"/>
            <w:tcMar>
              <w:top w:w="90" w:type="dxa"/>
              <w:bottom w:w="90" w:type="dxa"/>
              <w:left w:w="130" w:type="dxa"/>
              <w:right w:w="130" w:type="dxa"/>
            </w:tcMar>
          </w:tcPr>
          <w:p>
            <w:r>
              <w:rPr>
                <w:color w:val="333333"/>
                <w:sz w:val="18"/>
              </w:rPr>
              <w:t>Voice + Tương tác tự nhiên với AI Coach.</w:t>
            </w:r>
          </w:p>
        </w:tc>
      </w:tr>
      <w:tr>
        <w:tc>
          <w:tcPr>
            <w:tcW w:type="dxa" w:w="1440"/>
            <w:shd w:fill="FFFFFF"/>
            <w:tcMar>
              <w:top w:w="90" w:type="dxa"/>
              <w:bottom w:w="90" w:type="dxa"/>
              <w:left w:w="130" w:type="dxa"/>
              <w:right w:w="130" w:type="dxa"/>
            </w:tcMar>
          </w:tcPr>
          <w:p>
            <w:r>
              <w:rPr>
                <w:color w:val="333333"/>
                <w:sz w:val="18"/>
              </w:rPr>
              <w:t>0:45 - 1:10</w:t>
            </w:r>
          </w:p>
        </w:tc>
        <w:tc>
          <w:tcPr>
            <w:tcW w:type="dxa" w:w="2160"/>
            <w:shd w:fill="FFFFFF"/>
            <w:tcMar>
              <w:top w:w="90" w:type="dxa"/>
              <w:bottom w:w="90" w:type="dxa"/>
              <w:left w:w="130" w:type="dxa"/>
              <w:right w:w="130" w:type="dxa"/>
            </w:tcMar>
          </w:tcPr>
          <w:p>
            <w:r>
              <w:rPr>
                <w:color w:val="333333"/>
                <w:sz w:val="18"/>
              </w:rPr>
              <w:t>Personalized Guideline</w:t>
            </w:r>
          </w:p>
        </w:tc>
        <w:tc>
          <w:tcPr>
            <w:tcW w:type="dxa" w:w="3744"/>
            <w:shd w:fill="FFFFFF"/>
            <w:tcMar>
              <w:top w:w="90" w:type="dxa"/>
              <w:bottom w:w="90" w:type="dxa"/>
              <w:left w:w="130" w:type="dxa"/>
              <w:right w:w="130" w:type="dxa"/>
            </w:tcMar>
          </w:tcPr>
          <w:p>
            <w:r>
              <w:rPr>
                <w:color w:val="333333"/>
                <w:sz w:val="18"/>
              </w:rPr>
              <w:t>AI Coach sinh 3 ứng viên món ăn kèm bảng giải thích 'Why recommended?'.</w:t>
            </w:r>
          </w:p>
        </w:tc>
        <w:tc>
          <w:tcPr>
            <w:tcW w:type="dxa" w:w="2016"/>
            <w:shd w:fill="FFFFFF"/>
            <w:tcMar>
              <w:top w:w="90" w:type="dxa"/>
              <w:bottom w:w="90" w:type="dxa"/>
              <w:left w:w="130" w:type="dxa"/>
              <w:right w:w="130" w:type="dxa"/>
            </w:tcMar>
          </w:tcPr>
          <w:p>
            <w:r>
              <w:rPr>
                <w:color w:val="333333"/>
                <w:sz w:val="18"/>
              </w:rPr>
              <w:t>Personalization + Deterministic Tool.</w:t>
            </w:r>
          </w:p>
        </w:tc>
      </w:tr>
      <w:tr>
        <w:tc>
          <w:tcPr>
            <w:tcW w:type="dxa" w:w="1440"/>
            <w:shd w:fill="F8FAFC"/>
            <w:tcMar>
              <w:top w:w="90" w:type="dxa"/>
              <w:bottom w:w="90" w:type="dxa"/>
              <w:left w:w="130" w:type="dxa"/>
              <w:right w:w="130" w:type="dxa"/>
            </w:tcMar>
          </w:tcPr>
          <w:p>
            <w:r>
              <w:rPr>
                <w:color w:val="333333"/>
                <w:sz w:val="18"/>
              </w:rPr>
              <w:t>1:10 - 1:35</w:t>
            </w:r>
          </w:p>
        </w:tc>
        <w:tc>
          <w:tcPr>
            <w:tcW w:type="dxa" w:w="2160"/>
            <w:shd w:fill="F8FAFC"/>
            <w:tcMar>
              <w:top w:w="90" w:type="dxa"/>
              <w:bottom w:w="90" w:type="dxa"/>
              <w:left w:w="130" w:type="dxa"/>
              <w:right w:w="130" w:type="dxa"/>
            </w:tcMar>
          </w:tcPr>
          <w:p>
            <w:r>
              <w:rPr>
                <w:color w:val="333333"/>
                <w:sz w:val="18"/>
              </w:rPr>
              <w:t>Culinary Trust Layer</w:t>
            </w:r>
          </w:p>
        </w:tc>
        <w:tc>
          <w:tcPr>
            <w:tcW w:type="dxa" w:w="3744"/>
            <w:shd w:fill="F8FAFC"/>
            <w:tcMar>
              <w:top w:w="90" w:type="dxa"/>
              <w:bottom w:w="90" w:type="dxa"/>
              <w:left w:w="130" w:type="dxa"/>
              <w:right w:w="130" w:type="dxa"/>
            </w:tcMar>
          </w:tcPr>
          <w:p>
            <w:r>
              <w:rPr>
                <w:color w:val="333333"/>
                <w:sz w:val="18"/>
              </w:rPr>
              <w:t>Món trending dính đậu phộng -&gt; BLOCK; món thiếu data -&gt; REVIEW; món đạt chuẩn -&gt; SAFE.</w:t>
            </w:r>
          </w:p>
        </w:tc>
        <w:tc>
          <w:tcPr>
            <w:tcW w:type="dxa" w:w="2016"/>
            <w:shd w:fill="F8FAFC"/>
            <w:tcMar>
              <w:top w:w="90" w:type="dxa"/>
              <w:bottom w:w="90" w:type="dxa"/>
              <w:left w:w="130" w:type="dxa"/>
              <w:right w:w="130" w:type="dxa"/>
            </w:tcMar>
          </w:tcPr>
          <w:p>
            <w:r>
              <w:rPr>
                <w:color w:val="333333"/>
                <w:sz w:val="18"/>
              </w:rPr>
              <w:t>Trending KHÔNG ĐƯỢC vượt qua Trust Layer.</w:t>
            </w:r>
          </w:p>
        </w:tc>
      </w:tr>
      <w:tr>
        <w:tc>
          <w:tcPr>
            <w:tcW w:type="dxa" w:w="1440"/>
            <w:shd w:fill="FFFFFF"/>
            <w:tcMar>
              <w:top w:w="90" w:type="dxa"/>
              <w:bottom w:w="90" w:type="dxa"/>
              <w:left w:w="130" w:type="dxa"/>
              <w:right w:w="130" w:type="dxa"/>
            </w:tcMar>
          </w:tcPr>
          <w:p>
            <w:r>
              <w:rPr>
                <w:color w:val="333333"/>
                <w:sz w:val="18"/>
              </w:rPr>
              <w:t>1:35 - 2:00</w:t>
            </w:r>
          </w:p>
        </w:tc>
        <w:tc>
          <w:tcPr>
            <w:tcW w:type="dxa" w:w="2160"/>
            <w:shd w:fill="FFFFFF"/>
            <w:tcMar>
              <w:top w:w="90" w:type="dxa"/>
              <w:bottom w:w="90" w:type="dxa"/>
              <w:left w:w="130" w:type="dxa"/>
              <w:right w:w="130" w:type="dxa"/>
            </w:tcMar>
          </w:tcPr>
          <w:p>
            <w:r>
              <w:rPr>
                <w:color w:val="333333"/>
                <w:sz w:val="18"/>
              </w:rPr>
              <w:t>Pick món &amp; Shopping List</w:t>
            </w:r>
          </w:p>
        </w:tc>
        <w:tc>
          <w:tcPr>
            <w:tcW w:type="dxa" w:w="3744"/>
            <w:shd w:fill="FFFFFF"/>
            <w:tcMar>
              <w:top w:w="90" w:type="dxa"/>
              <w:bottom w:w="90" w:type="dxa"/>
              <w:left w:w="130" w:type="dxa"/>
              <w:right w:w="130" w:type="dxa"/>
            </w:tcMar>
          </w:tcPr>
          <w:p>
            <w:r>
              <w:rPr>
                <w:color w:val="333333"/>
                <w:sz w:val="18"/>
              </w:rPr>
              <w:t>User pick món SAFE. Shopping List chỉ hiển thị mua 1 bó hành lá còn thiếu.</w:t>
            </w:r>
          </w:p>
        </w:tc>
        <w:tc>
          <w:tcPr>
            <w:tcW w:type="dxa" w:w="2016"/>
            <w:shd w:fill="FFFFFF"/>
            <w:tcMar>
              <w:top w:w="90" w:type="dxa"/>
              <w:bottom w:w="90" w:type="dxa"/>
              <w:left w:w="130" w:type="dxa"/>
              <w:right w:w="130" w:type="dxa"/>
            </w:tcMar>
          </w:tcPr>
          <w:p>
            <w:r>
              <w:rPr>
                <w:color w:val="333333"/>
                <w:sz w:val="18"/>
              </w:rPr>
              <w:t>Pantry Auto-diff Engine.</w:t>
            </w:r>
          </w:p>
        </w:tc>
      </w:tr>
      <w:tr>
        <w:tc>
          <w:tcPr>
            <w:tcW w:type="dxa" w:w="1440"/>
            <w:shd w:fill="F8FAFC"/>
            <w:tcMar>
              <w:top w:w="90" w:type="dxa"/>
              <w:bottom w:w="90" w:type="dxa"/>
              <w:left w:w="130" w:type="dxa"/>
              <w:right w:w="130" w:type="dxa"/>
            </w:tcMar>
          </w:tcPr>
          <w:p>
            <w:r>
              <w:rPr>
                <w:color w:val="333333"/>
                <w:sz w:val="18"/>
              </w:rPr>
              <w:t>2:00 - 2:30</w:t>
            </w:r>
          </w:p>
        </w:tc>
        <w:tc>
          <w:tcPr>
            <w:tcW w:type="dxa" w:w="2160"/>
            <w:shd w:fill="F8FAFC"/>
            <w:tcMar>
              <w:top w:w="90" w:type="dxa"/>
              <w:bottom w:w="90" w:type="dxa"/>
              <w:left w:w="130" w:type="dxa"/>
              <w:right w:w="130" w:type="dxa"/>
            </w:tcMar>
          </w:tcPr>
          <w:p>
            <w:r>
              <w:rPr>
                <w:color w:val="333333"/>
                <w:sz w:val="18"/>
              </w:rPr>
              <w:t>Guided Cooking Voice</w:t>
            </w:r>
          </w:p>
        </w:tc>
        <w:tc>
          <w:tcPr>
            <w:tcW w:type="dxa" w:w="3744"/>
            <w:shd w:fill="F8FAFC"/>
            <w:tcMar>
              <w:top w:w="90" w:type="dxa"/>
              <w:bottom w:w="90" w:type="dxa"/>
              <w:left w:w="130" w:type="dxa"/>
              <w:right w:w="130" w:type="dxa"/>
            </w:tcMar>
          </w:tcPr>
          <w:p>
            <w:r>
              <w:rPr>
                <w:color w:val="333333"/>
                <w:sz w:val="18"/>
              </w:rPr>
              <w:t>Nấu rảnh tay: ra lệnh 'Next step' và 'Set timer 5 minutes'.</w:t>
            </w:r>
          </w:p>
        </w:tc>
        <w:tc>
          <w:tcPr>
            <w:tcW w:type="dxa" w:w="2016"/>
            <w:shd w:fill="F8FAFC"/>
            <w:tcMar>
              <w:top w:w="90" w:type="dxa"/>
              <w:bottom w:w="90" w:type="dxa"/>
              <w:left w:w="130" w:type="dxa"/>
              <w:right w:w="130" w:type="dxa"/>
            </w:tcMar>
          </w:tcPr>
          <w:p>
            <w:r>
              <w:rPr>
                <w:color w:val="333333"/>
                <w:sz w:val="18"/>
              </w:rPr>
              <w:t>Hands-free Voice Guided Cooking.</w:t>
            </w:r>
          </w:p>
        </w:tc>
      </w:tr>
      <w:tr>
        <w:tc>
          <w:tcPr>
            <w:tcW w:type="dxa" w:w="1440"/>
            <w:shd w:fill="FFFFFF"/>
            <w:tcMar>
              <w:top w:w="90" w:type="dxa"/>
              <w:bottom w:w="90" w:type="dxa"/>
              <w:left w:w="130" w:type="dxa"/>
              <w:right w:w="130" w:type="dxa"/>
            </w:tcMar>
          </w:tcPr>
          <w:p>
            <w:r>
              <w:rPr>
                <w:color w:val="333333"/>
                <w:sz w:val="18"/>
              </w:rPr>
              <w:t>2:30 - 3:00</w:t>
            </w:r>
          </w:p>
        </w:tc>
        <w:tc>
          <w:tcPr>
            <w:tcW w:type="dxa" w:w="2160"/>
            <w:shd w:fill="FFFFFF"/>
            <w:tcMar>
              <w:top w:w="90" w:type="dxa"/>
              <w:bottom w:w="90" w:type="dxa"/>
              <w:left w:w="130" w:type="dxa"/>
              <w:right w:w="130" w:type="dxa"/>
            </w:tcMar>
          </w:tcPr>
          <w:p>
            <w:r>
              <w:rPr>
                <w:color w:val="333333"/>
                <w:sz w:val="18"/>
              </w:rPr>
              <w:t>Cooked &amp; Learning Loop</w:t>
            </w:r>
          </w:p>
        </w:tc>
        <w:tc>
          <w:tcPr>
            <w:tcW w:type="dxa" w:w="3744"/>
            <w:shd w:fill="FFFFFF"/>
            <w:tcMar>
              <w:top w:w="90" w:type="dxa"/>
              <w:bottom w:w="90" w:type="dxa"/>
              <w:left w:w="130" w:type="dxa"/>
              <w:right w:w="130" w:type="dxa"/>
            </w:tcMar>
          </w:tcPr>
          <w:p>
            <w:r>
              <w:rPr>
                <w:color w:val="333333"/>
                <w:sz w:val="18"/>
              </w:rPr>
              <w:t>User đánh dấu Cooked, rating 5 sao: 'Bớt cay'. AI Coach: 'Đã giảm cay cho lần sau'.</w:t>
            </w:r>
          </w:p>
        </w:tc>
        <w:tc>
          <w:tcPr>
            <w:tcW w:type="dxa" w:w="2016"/>
            <w:shd w:fill="FFFFFF"/>
            <w:tcMar>
              <w:top w:w="90" w:type="dxa"/>
              <w:bottom w:w="90" w:type="dxa"/>
              <w:left w:w="130" w:type="dxa"/>
              <w:right w:w="130" w:type="dxa"/>
            </w:tcMar>
          </w:tcPr>
          <w:p>
            <w:r>
              <w:rPr>
                <w:color w:val="333333"/>
                <w:sz w:val="18"/>
              </w:rPr>
              <w:t>Persistent Personalization Loop.</w:t>
            </w:r>
          </w:p>
        </w:tc>
      </w:tr>
    </w:tbl>
    <w:p>
      <w:pPr>
        <w:spacing w:after="80"/>
      </w:pPr>
    </w:p>
    <w:p>
      <w:pPr>
        <w:pStyle w:val="Heading1"/>
        <w:keepNext/>
        <w:spacing w:before="280" w:after="80"/>
      </w:pPr>
      <w:r>
        <w:rPr>
          <w:b/>
          <w:color w:val="1A2E1A"/>
          <w:sz w:val="30"/>
        </w:rPr>
        <w:t>CHƯƠNG 8: LỘ TRÌNH PHÁT TRIỂN VÀ CHANGELOG</w:t>
      </w:r>
    </w:p>
    <w:p>
      <w:pPr>
        <w:pStyle w:val="Heading2"/>
        <w:keepNext/>
        <w:spacing w:before="200" w:after="80"/>
      </w:pPr>
      <w:r>
        <w:rPr>
          <w:b/>
          <w:color w:val="285028"/>
          <w:sz w:val="26"/>
        </w:rPr>
        <w:t>8.1. Lộ trình phát triển (Roadmap)</w:t>
      </w:r>
    </w:p>
    <w:p>
      <w:r>
        <w:t>- Giai đoạn 1 (Core MVP Prototype): Web/PWA, Profile khảo sát, Smart Pantry cơ bản, EatVibing AI Coach Text, Culinary Trust Layer (SAFE/REVIEW/BLOCK), Shopping List bù trừ.</w:t>
        <w:br/>
        <w:t>- Giai đoạn 2 (Enhanced Interaction - Q3/2026): Voice NLP hai chiều, Computer Vision quét ảnh tủ lạnh &amp; hóa đơn, Học tập thích ứng dài hạn, Gói Family.</w:t>
        <w:br/>
        <w:t>- Giai đoạn 3 (Expansion - Q4/2026 - 2027): Native Mobile App (React Native), Creator / Community CMS, B2B Grocery API đặt hàng siêu thị trực tiếp.</w:t>
      </w:r>
    </w:p>
    <w:p>
      <w:pPr>
        <w:pStyle w:val="Heading2"/>
        <w:keepNext/>
        <w:spacing w:before="200" w:after="80"/>
      </w:pPr>
      <w:r>
        <w:rPr>
          <w:b/>
          <w:color w:val="285028"/>
          <w:sz w:val="26"/>
        </w:rPr>
        <w:t>8.2. Changelog Cập nhật Tài liệu (Sau họp nhóm AISC 2026)</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4680"/>
        <w:gridCol w:w="4680"/>
      </w:tblGrid>
      <w:tr>
        <w:tc>
          <w:tcPr>
            <w:tcW w:type="dxa" w:w="2880"/>
            <w:shd w:fill="2D3748"/>
            <w:tcMar>
              <w:top w:w="120" w:type="dxa"/>
              <w:bottom w:w="120" w:type="dxa"/>
              <w:left w:w="150" w:type="dxa"/>
              <w:right w:w="150" w:type="dxa"/>
            </w:tcMar>
          </w:tcPr>
          <w:p>
            <w:pPr>
              <w:jc w:val="left"/>
            </w:pPr>
            <w:r>
              <w:rPr>
                <w:b/>
                <w:color w:val="FFFFFF"/>
                <w:sz w:val="19"/>
              </w:rPr>
              <w:t>Hạng mục cập nhật</w:t>
            </w:r>
          </w:p>
        </w:tc>
        <w:tc>
          <w:tcPr>
            <w:tcW w:type="dxa" w:w="6480"/>
            <w:shd w:fill="2D3748"/>
            <w:tcMar>
              <w:top w:w="120" w:type="dxa"/>
              <w:bottom w:w="120" w:type="dxa"/>
              <w:left w:w="150" w:type="dxa"/>
              <w:right w:w="150" w:type="dxa"/>
            </w:tcMar>
          </w:tcPr>
          <w:p>
            <w:pPr>
              <w:jc w:val="left"/>
            </w:pPr>
            <w:r>
              <w:rPr>
                <w:b/>
                <w:color w:val="FFFFFF"/>
                <w:sz w:val="19"/>
              </w:rPr>
              <w:t>Nội dung thay đổi chi tiết</w:t>
            </w:r>
          </w:p>
        </w:tc>
      </w:tr>
      <w:tr>
        <w:tc>
          <w:tcPr>
            <w:tcW w:type="dxa" w:w="2880"/>
            <w:shd w:fill="FFFFFF"/>
            <w:tcMar>
              <w:top w:w="90" w:type="dxa"/>
              <w:bottom w:w="90" w:type="dxa"/>
              <w:left w:w="130" w:type="dxa"/>
              <w:right w:w="130" w:type="dxa"/>
            </w:tcMar>
          </w:tcPr>
          <w:p>
            <w:r>
              <w:rPr>
                <w:color w:val="333333"/>
                <w:sz w:val="18"/>
              </w:rPr>
              <w:t>Terminology &amp; Định vị</w:t>
            </w:r>
          </w:p>
        </w:tc>
        <w:tc>
          <w:tcPr>
            <w:tcW w:type="dxa" w:w="6480"/>
            <w:shd w:fill="FFFFFF"/>
            <w:tcMar>
              <w:top w:w="90" w:type="dxa"/>
              <w:bottom w:w="90" w:type="dxa"/>
              <w:left w:w="130" w:type="dxa"/>
              <w:right w:w="130" w:type="dxa"/>
            </w:tcMar>
          </w:tcPr>
          <w:p>
            <w:r>
              <w:rPr>
                <w:color w:val="333333"/>
                <w:sz w:val="18"/>
              </w:rPr>
              <w:t>Đổi từ 'AI Culinary Assistant' thành EatVibing AI Coach (Personalized AI Food Coach). Chuẩn hóa vòng lặp Pantry → Plan → Trust → Cook → Learn.</w:t>
            </w:r>
          </w:p>
        </w:tc>
      </w:tr>
      <w:tr>
        <w:tc>
          <w:tcPr>
            <w:tcW w:type="dxa" w:w="2880"/>
            <w:shd w:fill="F8FAFC"/>
            <w:tcMar>
              <w:top w:w="90" w:type="dxa"/>
              <w:bottom w:w="90" w:type="dxa"/>
              <w:left w:w="130" w:type="dxa"/>
              <w:right w:w="130" w:type="dxa"/>
            </w:tcMar>
          </w:tcPr>
          <w:p>
            <w:r>
              <w:rPr>
                <w:color w:val="333333"/>
                <w:sz w:val="18"/>
              </w:rPr>
              <w:t>Onboarding Profile</w:t>
            </w:r>
          </w:p>
        </w:tc>
        <w:tc>
          <w:tcPr>
            <w:tcW w:type="dxa" w:w="6480"/>
            <w:shd w:fill="F8FAFC"/>
            <w:tcMar>
              <w:top w:w="90" w:type="dxa"/>
              <w:bottom w:w="90" w:type="dxa"/>
              <w:left w:w="130" w:type="dxa"/>
              <w:right w:w="130" w:type="dxa"/>
            </w:tcMar>
          </w:tcPr>
          <w:p>
            <w:r>
              <w:rPr>
                <w:color w:val="333333"/>
                <w:sz w:val="18"/>
              </w:rPr>
              <w:t>Bổ sung khảo sát thể trạng, mục tiêu ăn uống, khẩu vị và ràng buộc cứng (không dùng BMI để chẩn đoán y tế).</w:t>
            </w:r>
          </w:p>
        </w:tc>
      </w:tr>
      <w:tr>
        <w:tc>
          <w:tcPr>
            <w:tcW w:type="dxa" w:w="2880"/>
            <w:shd w:fill="FFFFFF"/>
            <w:tcMar>
              <w:top w:w="90" w:type="dxa"/>
              <w:bottom w:w="90" w:type="dxa"/>
              <w:left w:w="130" w:type="dxa"/>
              <w:right w:w="130" w:type="dxa"/>
            </w:tcMar>
          </w:tcPr>
          <w:p>
            <w:r>
              <w:rPr>
                <w:color w:val="333333"/>
                <w:sz w:val="18"/>
              </w:rPr>
              <w:t>Personalized Guideline</w:t>
            </w:r>
          </w:p>
        </w:tc>
        <w:tc>
          <w:tcPr>
            <w:tcW w:type="dxa" w:w="6480"/>
            <w:shd w:fill="FFFFFF"/>
            <w:tcMar>
              <w:top w:w="90" w:type="dxa"/>
              <w:bottom w:w="90" w:type="dxa"/>
              <w:left w:w="130" w:type="dxa"/>
              <w:right w:w="130" w:type="dxa"/>
            </w:tcMar>
          </w:tcPr>
          <w:p>
            <w:r>
              <w:rPr>
                <w:color w:val="333333"/>
                <w:sz w:val="18"/>
              </w:rPr>
              <w:t>Bổ sung không gian gợi ý thích ứng, Explain-Why và học từ hành vi thực tế (Pick, Cook, Repeat, Waste).</w:t>
            </w:r>
          </w:p>
        </w:tc>
      </w:tr>
      <w:tr>
        <w:tc>
          <w:tcPr>
            <w:tcW w:type="dxa" w:w="2880"/>
            <w:shd w:fill="F8FAFC"/>
            <w:tcMar>
              <w:top w:w="90" w:type="dxa"/>
              <w:bottom w:w="90" w:type="dxa"/>
              <w:left w:w="130" w:type="dxa"/>
              <w:right w:w="130" w:type="dxa"/>
            </w:tcMar>
          </w:tcPr>
          <w:p>
            <w:r>
              <w:rPr>
                <w:color w:val="333333"/>
                <w:sz w:val="18"/>
              </w:rPr>
              <w:t>Trending Guideline</w:t>
            </w:r>
          </w:p>
        </w:tc>
        <w:tc>
          <w:tcPr>
            <w:tcW w:type="dxa" w:w="6480"/>
            <w:shd w:fill="F8FAFC"/>
            <w:tcMar>
              <w:top w:w="90" w:type="dxa"/>
              <w:bottom w:w="90" w:type="dxa"/>
              <w:left w:w="130" w:type="dxa"/>
              <w:right w:w="130" w:type="dxa"/>
            </w:tcMar>
          </w:tcPr>
          <w:p>
            <w:r>
              <w:rPr>
                <w:color w:val="333333"/>
                <w:sz w:val="18"/>
              </w:rPr>
              <w:t>Xếp hạng bằng Qualified Engagement Score; bắt buộc qua Trust Layer; Trending không được vượt qua Allergen Constraints.</w:t>
            </w:r>
          </w:p>
        </w:tc>
      </w:tr>
      <w:tr>
        <w:tc>
          <w:tcPr>
            <w:tcW w:type="dxa" w:w="2880"/>
            <w:shd w:fill="FFFFFF"/>
            <w:tcMar>
              <w:top w:w="90" w:type="dxa"/>
              <w:bottom w:w="90" w:type="dxa"/>
              <w:left w:w="130" w:type="dxa"/>
              <w:right w:w="130" w:type="dxa"/>
            </w:tcMar>
          </w:tcPr>
          <w:p>
            <w:r>
              <w:rPr>
                <w:color w:val="333333"/>
                <w:sz w:val="18"/>
              </w:rPr>
              <w:t>Voice Interaction Layer</w:t>
            </w:r>
          </w:p>
        </w:tc>
        <w:tc>
          <w:tcPr>
            <w:tcW w:type="dxa" w:w="6480"/>
            <w:shd w:fill="FFFFFF"/>
            <w:tcMar>
              <w:top w:w="90" w:type="dxa"/>
              <w:bottom w:w="90" w:type="dxa"/>
              <w:left w:w="130" w:type="dxa"/>
              <w:right w:w="130" w:type="dxa"/>
            </w:tcMar>
          </w:tcPr>
          <w:p>
            <w:r>
              <w:rPr>
                <w:color w:val="333333"/>
                <w:sz w:val="18"/>
              </w:rPr>
              <w:t>Bổ sung điều khiển giọng nói khi nấu rảnh tay và nhập pantry kèm cơ chế xác nhận lại khi confidence thấp.</w:t>
            </w:r>
          </w:p>
        </w:tc>
      </w:tr>
      <w:tr>
        <w:tc>
          <w:tcPr>
            <w:tcW w:type="dxa" w:w="2880"/>
            <w:shd w:fill="F8FAFC"/>
            <w:tcMar>
              <w:top w:w="90" w:type="dxa"/>
              <w:bottom w:w="90" w:type="dxa"/>
              <w:left w:w="130" w:type="dxa"/>
              <w:right w:w="130" w:type="dxa"/>
            </w:tcMar>
          </w:tcPr>
          <w:p>
            <w:r>
              <w:rPr>
                <w:color w:val="333333"/>
                <w:sz w:val="18"/>
              </w:rPr>
              <w:t>Định vị Nền tảng</w:t>
            </w:r>
          </w:p>
        </w:tc>
        <w:tc>
          <w:tcPr>
            <w:tcW w:type="dxa" w:w="6480"/>
            <w:shd w:fill="F8FAFC"/>
            <w:tcMar>
              <w:top w:w="90" w:type="dxa"/>
              <w:bottom w:w="90" w:type="dxa"/>
              <w:left w:w="130" w:type="dxa"/>
              <w:right w:w="130" w:type="dxa"/>
            </w:tcMar>
          </w:tcPr>
          <w:p>
            <w:r>
              <w:rPr>
                <w:color w:val="333333"/>
                <w:sz w:val="18"/>
              </w:rPr>
              <w:t>Phân định rõ Web/PWA là Current Prototype, Native Mobile App là Roadmap Deliverable.</w:t>
            </w:r>
          </w:p>
        </w:tc>
      </w:tr>
      <w:tr>
        <w:tc>
          <w:tcPr>
            <w:tcW w:type="dxa" w:w="2880"/>
            <w:shd w:fill="FFFFFF"/>
            <w:tcMar>
              <w:top w:w="90" w:type="dxa"/>
              <w:bottom w:w="90" w:type="dxa"/>
              <w:left w:w="130" w:type="dxa"/>
              <w:right w:w="130" w:type="dxa"/>
            </w:tcMar>
          </w:tcPr>
          <w:p>
            <w:r>
              <w:rPr>
                <w:color w:val="333333"/>
                <w:sz w:val="18"/>
              </w:rPr>
              <w:t>Mô hình SaaS &amp; Pricing</w:t>
            </w:r>
          </w:p>
        </w:tc>
        <w:tc>
          <w:tcPr>
            <w:tcW w:type="dxa" w:w="6480"/>
            <w:shd w:fill="FFFFFF"/>
            <w:tcMar>
              <w:top w:w="90" w:type="dxa"/>
              <w:bottom w:w="90" w:type="dxa"/>
              <w:left w:w="130" w:type="dxa"/>
              <w:right w:w="130" w:type="dxa"/>
            </w:tcMar>
          </w:tcPr>
          <w:p>
            <w:r>
              <w:rPr>
                <w:color w:val="333333"/>
                <w:sz w:val="18"/>
              </w:rPr>
              <w:t>Cập nhật 6 gói: Free ($0), Plus ($4.99), Pro ($9.99), Family ($14.99), Creator, Business/API.</w:t>
            </w:r>
          </w:p>
        </w:tc>
      </w:tr>
      <w:tr>
        <w:tc>
          <w:tcPr>
            <w:tcW w:type="dxa" w:w="2880"/>
            <w:shd w:fill="F8FAFC"/>
            <w:tcMar>
              <w:top w:w="90" w:type="dxa"/>
              <w:bottom w:w="90" w:type="dxa"/>
              <w:left w:w="130" w:type="dxa"/>
              <w:right w:w="130" w:type="dxa"/>
            </w:tcMar>
          </w:tcPr>
          <w:p>
            <w:r>
              <w:rPr>
                <w:color w:val="333333"/>
                <w:sz w:val="18"/>
              </w:rPr>
              <w:t>Demo Scenario 3 phút</w:t>
            </w:r>
          </w:p>
        </w:tc>
        <w:tc>
          <w:tcPr>
            <w:tcW w:type="dxa" w:w="6480"/>
            <w:shd w:fill="F8FAFC"/>
            <w:tcMar>
              <w:top w:w="90" w:type="dxa"/>
              <w:bottom w:w="90" w:type="dxa"/>
              <w:left w:w="130" w:type="dxa"/>
              <w:right w:w="130" w:type="dxa"/>
            </w:tcMar>
          </w:tcPr>
          <w:p>
            <w:r>
              <w:rPr>
                <w:color w:val="333333"/>
                <w:sz w:val="18"/>
              </w:rPr>
              <w:t>Cập nhật kịch bản 3 phút thể hiện trọn vẹn chuỗi giá trị Pantry-to-Plate và Trust Layer.</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