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9C83" w14:textId="61EFCF42" w:rsidR="008713F3" w:rsidRDefault="00006C58" w:rsidP="00006C58">
      <w:pPr>
        <w:pStyle w:val="1"/>
      </w:pPr>
      <w:r>
        <w:rPr>
          <w:rFonts w:hint="eastAsia"/>
        </w:rPr>
        <w:t>缓存作用</w:t>
      </w:r>
    </w:p>
    <w:p w14:paraId="47EF0DAA" w14:textId="53BCEE69" w:rsidR="00006C58" w:rsidRDefault="00006C58" w:rsidP="00006C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减少了冗余数据的传输</w:t>
      </w:r>
    </w:p>
    <w:p w14:paraId="12131923" w14:textId="6971D1A8" w:rsidR="00006C58" w:rsidRDefault="00006C58" w:rsidP="00006C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降低了时延</w:t>
      </w:r>
    </w:p>
    <w:p w14:paraId="59E65066" w14:textId="4D552E26" w:rsidR="00ED443E" w:rsidRDefault="00006C58" w:rsidP="00ED44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减少了</w:t>
      </w:r>
      <w:commentRangeStart w:id="0"/>
      <w:r>
        <w:rPr>
          <w:rFonts w:hint="eastAsia"/>
        </w:rPr>
        <w:t>网络拥塞</w:t>
      </w:r>
      <w:commentRangeEnd w:id="0"/>
      <w:r w:rsidR="008325F1">
        <w:rPr>
          <w:rStyle w:val="a8"/>
        </w:rPr>
        <w:commentReference w:id="0"/>
      </w:r>
      <w:r>
        <w:rPr>
          <w:rFonts w:hint="eastAsia"/>
        </w:rPr>
        <w:t>，节约了带宽。</w:t>
      </w:r>
    </w:p>
    <w:p w14:paraId="7F37038E" w14:textId="57D84923" w:rsidR="00ED443E" w:rsidRDefault="00ED443E" w:rsidP="00ED443E">
      <w:pPr>
        <w:pStyle w:val="1"/>
      </w:pPr>
      <w:r>
        <w:rPr>
          <w:rFonts w:hint="eastAsia"/>
        </w:rPr>
        <w:t>缓存机制</w:t>
      </w:r>
    </w:p>
    <w:p w14:paraId="33243CA0" w14:textId="7AED501A" w:rsidR="00864192" w:rsidRDefault="00864192" w:rsidP="00ED443E">
      <w:pPr>
        <w:rPr>
          <w:b/>
        </w:rPr>
      </w:pPr>
      <w:commentRangeStart w:id="1"/>
      <w:r>
        <w:rPr>
          <w:rFonts w:hint="eastAsia"/>
          <w:b/>
        </w:rPr>
        <w:t>客户端</w:t>
      </w:r>
      <w:commentRangeEnd w:id="1"/>
      <w:r w:rsidR="00EE774D">
        <w:rPr>
          <w:rStyle w:val="a8"/>
        </w:rPr>
        <w:commentReference w:id="1"/>
      </w:r>
      <w:r>
        <w:rPr>
          <w:rFonts w:hint="eastAsia"/>
          <w:b/>
        </w:rPr>
        <w:t>：</w:t>
      </w:r>
    </w:p>
    <w:p w14:paraId="7D26F51F" w14:textId="537E6CBE" w:rsidR="00864192" w:rsidRDefault="00EE774D" w:rsidP="00ED443E">
      <w:r>
        <w:rPr>
          <w:rFonts w:hint="eastAsia"/>
        </w:rPr>
        <w:t>客户端可以在请求报文中通过以下首部进行缓存控制：</w:t>
      </w:r>
    </w:p>
    <w:p w14:paraId="111162E6" w14:textId="31280874" w:rsidR="00EE774D" w:rsidRDefault="00114D1D" w:rsidP="00114D1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cache-control：</w:t>
      </w:r>
    </w:p>
    <w:p w14:paraId="67D90781" w14:textId="26FB8F5E" w:rsidR="00114D1D" w:rsidRDefault="00114D1D" w:rsidP="00114D1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no-store：代理应该尽快删除缓存副本，因为其中可能包含敏感信息</w:t>
      </w:r>
    </w:p>
    <w:p w14:paraId="1BB7DE6B" w14:textId="15C589AC" w:rsidR="00114D1D" w:rsidRDefault="00114D1D" w:rsidP="00114D1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no</w:t>
      </w:r>
      <w:r>
        <w:t>-cache</w:t>
      </w:r>
      <w:r>
        <w:rPr>
          <w:rFonts w:hint="eastAsia"/>
        </w:rPr>
        <w:t>：除非缓存副本进行了再验证，否则客户端不会接受已缓存的资源</w:t>
      </w:r>
      <w:r w:rsidR="00883D73">
        <w:rPr>
          <w:rFonts w:hint="eastAsia"/>
        </w:rPr>
        <w:t>。</w:t>
      </w:r>
    </w:p>
    <w:p w14:paraId="563F36CB" w14:textId="177398E7" w:rsidR="00883D73" w:rsidRDefault="00883D73" w:rsidP="00114D1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max-age=&lt;</w:t>
      </w:r>
      <w:r>
        <w:t xml:space="preserve">s&gt;: </w:t>
      </w:r>
      <w:r>
        <w:rPr>
          <w:rFonts w:hint="eastAsia"/>
        </w:rPr>
        <w:t>代理不能发送缓存时间长于&lt;</w:t>
      </w:r>
      <w:r>
        <w:t>s&gt;</w:t>
      </w:r>
      <w:r>
        <w:rPr>
          <w:rFonts w:hint="eastAsia"/>
        </w:rPr>
        <w:t>的缓存副本</w:t>
      </w:r>
    </w:p>
    <w:p w14:paraId="48BD8559" w14:textId="2B45D406" w:rsidR="00883D73" w:rsidRDefault="00883D73" w:rsidP="00114D1D">
      <w:pPr>
        <w:pStyle w:val="a7"/>
        <w:numPr>
          <w:ilvl w:val="0"/>
          <w:numId w:val="7"/>
        </w:numPr>
        <w:ind w:firstLineChars="0"/>
      </w:pPr>
      <w:r>
        <w:t xml:space="preserve">min-fresh=&lt;s&gt;: </w:t>
      </w:r>
      <w:r w:rsidR="00A07E07">
        <w:rPr>
          <w:rFonts w:hint="eastAsia"/>
        </w:rPr>
        <w:t>缓存副本必须至少在未来&lt;</w:t>
      </w:r>
      <w:r w:rsidR="00A07E07">
        <w:t>s&gt;</w:t>
      </w:r>
      <w:r w:rsidR="00A07E07">
        <w:rPr>
          <w:rFonts w:hint="eastAsia"/>
        </w:rPr>
        <w:t>依然保持新鲜，否则不能返回</w:t>
      </w:r>
    </w:p>
    <w:p w14:paraId="30E3C285" w14:textId="6BCD88AC" w:rsidR="00A07E07" w:rsidRPr="00DD23CC" w:rsidRDefault="00A07E07" w:rsidP="00114D1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max-stale： 代理可以随意提供过期的文件</w:t>
      </w:r>
    </w:p>
    <w:p w14:paraId="7D21FFC1" w14:textId="3F4E1FBC" w:rsidR="00C72230" w:rsidRDefault="00C72230" w:rsidP="00ED443E">
      <w:r w:rsidRPr="00C72230">
        <w:rPr>
          <w:rFonts w:hint="eastAsia"/>
          <w:b/>
        </w:rPr>
        <w:t>代理缓存</w:t>
      </w:r>
      <w:r>
        <w:rPr>
          <w:rFonts w:hint="eastAsia"/>
        </w:rPr>
        <w:t>：</w:t>
      </w:r>
    </w:p>
    <w:p w14:paraId="3C59EC21" w14:textId="2E648B69" w:rsidR="00C72230" w:rsidRDefault="00C72230" w:rsidP="00ED443E">
      <w:r>
        <w:rPr>
          <w:rFonts w:hint="eastAsia"/>
        </w:rPr>
        <w:t>代理</w:t>
      </w:r>
      <w:r w:rsidR="00864192">
        <w:rPr>
          <w:rFonts w:hint="eastAsia"/>
        </w:rPr>
        <w:t>缓存收到请求时，对报文进行解析后进行匹配，如果没有匹配上，则</w:t>
      </w:r>
      <w:commentRangeStart w:id="2"/>
      <w:r w:rsidR="00864192">
        <w:rPr>
          <w:rFonts w:hint="eastAsia"/>
        </w:rPr>
        <w:t>转发请求给原始服务器</w:t>
      </w:r>
      <w:commentRangeEnd w:id="2"/>
      <w:r w:rsidR="00864192">
        <w:rPr>
          <w:rStyle w:val="a8"/>
        </w:rPr>
        <w:commentReference w:id="2"/>
      </w:r>
      <w:r w:rsidR="00864192">
        <w:rPr>
          <w:rFonts w:hint="eastAsia"/>
        </w:rPr>
        <w:t>。如果匹配上，再</w:t>
      </w:r>
      <w:r w:rsidR="00864192" w:rsidRPr="00FC6D91">
        <w:rPr>
          <w:rFonts w:hint="eastAsia"/>
          <w:b/>
          <w:color w:val="FF0000"/>
          <w:highlight w:val="yellow"/>
        </w:rPr>
        <w:t>检测缓存新鲜度</w:t>
      </w:r>
      <w:r w:rsidR="00864192">
        <w:rPr>
          <w:rFonts w:hint="eastAsia"/>
        </w:rPr>
        <w:t>，如果</w:t>
      </w:r>
      <w:commentRangeStart w:id="3"/>
      <w:r w:rsidR="00864192">
        <w:rPr>
          <w:rFonts w:hint="eastAsia"/>
        </w:rPr>
        <w:t>仍然新鲜</w:t>
      </w:r>
      <w:commentRangeEnd w:id="3"/>
      <w:r w:rsidR="00A20222">
        <w:rPr>
          <w:rStyle w:val="a8"/>
        </w:rPr>
        <w:commentReference w:id="3"/>
      </w:r>
      <w:r w:rsidR="00864192">
        <w:rPr>
          <w:rFonts w:hint="eastAsia"/>
        </w:rPr>
        <w:t>，则直接将</w:t>
      </w:r>
      <w:commentRangeStart w:id="4"/>
      <w:r w:rsidR="00864192">
        <w:rPr>
          <w:rFonts w:hint="eastAsia"/>
        </w:rPr>
        <w:t>缓存副本</w:t>
      </w:r>
      <w:commentRangeEnd w:id="4"/>
      <w:r w:rsidR="00842AA3">
        <w:rPr>
          <w:rStyle w:val="a8"/>
        </w:rPr>
        <w:commentReference w:id="4"/>
      </w:r>
      <w:r w:rsidR="00864192">
        <w:rPr>
          <w:rFonts w:hint="eastAsia"/>
        </w:rPr>
        <w:t>发给客户端。如果不新鲜，则向原始服务器发起</w:t>
      </w:r>
      <w:r w:rsidR="00864192" w:rsidRPr="00FC6D91">
        <w:rPr>
          <w:rFonts w:hint="eastAsia"/>
          <w:b/>
          <w:color w:val="FF0000"/>
          <w:highlight w:val="yellow"/>
        </w:rPr>
        <w:t>再验证过程</w:t>
      </w:r>
      <w:r w:rsidR="00864192">
        <w:rPr>
          <w:rFonts w:hint="eastAsia"/>
        </w:rPr>
        <w:t>。</w:t>
      </w:r>
    </w:p>
    <w:p w14:paraId="2F5AB5CC" w14:textId="5371ED1E" w:rsidR="00C72230" w:rsidRDefault="00C72230" w:rsidP="00ED443E">
      <w:r w:rsidRPr="00C72230">
        <w:rPr>
          <w:rFonts w:hint="eastAsia"/>
          <w:b/>
        </w:rPr>
        <w:t>服务</w:t>
      </w:r>
      <w:r>
        <w:rPr>
          <w:rFonts w:hint="eastAsia"/>
        </w:rPr>
        <w:t>器：</w:t>
      </w:r>
    </w:p>
    <w:p w14:paraId="1F7A9BAF" w14:textId="33F946E8" w:rsidR="00ED443E" w:rsidRDefault="00ED443E" w:rsidP="00ED443E">
      <w:r>
        <w:rPr>
          <w:rFonts w:hint="eastAsia"/>
        </w:rPr>
        <w:t>服务器在发送响应时，通过下列首部来控制缓存：</w:t>
      </w:r>
    </w:p>
    <w:p w14:paraId="6A8BC667" w14:textId="37863B65" w:rsidR="00ED443E" w:rsidRDefault="00274CCA" w:rsidP="00ED443E">
      <w:pPr>
        <w:pStyle w:val="a7"/>
        <w:numPr>
          <w:ilvl w:val="0"/>
          <w:numId w:val="2"/>
        </w:numPr>
        <w:ind w:firstLineChars="0"/>
      </w:pPr>
      <w:r w:rsidRPr="00274CCA">
        <w:rPr>
          <w:b/>
        </w:rPr>
        <w:t>c</w:t>
      </w:r>
      <w:r w:rsidR="00ED443E" w:rsidRPr="00274CCA">
        <w:rPr>
          <w:rFonts w:hint="eastAsia"/>
          <w:b/>
        </w:rPr>
        <w:t>ache</w:t>
      </w:r>
      <w:r w:rsidR="00ED443E" w:rsidRPr="00274CCA">
        <w:rPr>
          <w:b/>
        </w:rPr>
        <w:t>-</w:t>
      </w:r>
      <w:r w:rsidRPr="00274CCA">
        <w:rPr>
          <w:b/>
        </w:rPr>
        <w:t>control</w:t>
      </w:r>
      <w:r>
        <w:rPr>
          <w:rFonts w:hint="eastAsia"/>
        </w:rPr>
        <w:t>：</w:t>
      </w:r>
    </w:p>
    <w:p w14:paraId="33A16131" w14:textId="67E3EB33" w:rsidR="00274CCA" w:rsidRDefault="00274CCA" w:rsidP="00274C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no-store：代理缓存转发报文后，立即删除</w:t>
      </w:r>
    </w:p>
    <w:p w14:paraId="2DC2E576" w14:textId="5A1769AC" w:rsidR="00274CCA" w:rsidRDefault="00274CCA" w:rsidP="00274C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no</w:t>
      </w:r>
      <w:r>
        <w:t>-cache:</w:t>
      </w:r>
      <w:r w:rsidR="00835E3B">
        <w:t xml:space="preserve"> </w:t>
      </w:r>
      <w:r w:rsidR="00835E3B">
        <w:rPr>
          <w:rFonts w:hint="eastAsia"/>
        </w:rPr>
        <w:t>代理每次都必须发起再验证，无论缓存是否新鲜</w:t>
      </w:r>
      <w:r w:rsidR="005031F6">
        <w:rPr>
          <w:rFonts w:hint="eastAsia"/>
        </w:rPr>
        <w:t>。</w:t>
      </w:r>
      <w:r w:rsidR="005031F6" w:rsidRPr="00B264F8">
        <w:rPr>
          <w:rFonts w:hint="eastAsia"/>
          <w:b/>
          <w:color w:val="FF0000"/>
        </w:rPr>
        <w:t>如果该指令伴随一个首部列表的话，那么内容在缓存之前必须先</w:t>
      </w:r>
      <w:commentRangeStart w:id="5"/>
      <w:r w:rsidR="005031F6" w:rsidRPr="00B264F8">
        <w:rPr>
          <w:rFonts w:hint="eastAsia"/>
          <w:b/>
          <w:color w:val="FF0000"/>
        </w:rPr>
        <w:t>删除指定的首部</w:t>
      </w:r>
      <w:commentRangeEnd w:id="5"/>
      <w:r w:rsidR="00B264F8">
        <w:rPr>
          <w:rStyle w:val="a8"/>
        </w:rPr>
        <w:commentReference w:id="5"/>
      </w:r>
      <w:r w:rsidR="00B264F8">
        <w:rPr>
          <w:rFonts w:hint="eastAsia"/>
        </w:rPr>
        <w:t>。</w:t>
      </w:r>
    </w:p>
    <w:p w14:paraId="5FC2B577" w14:textId="1FD00963" w:rsidR="002D7EB5" w:rsidRDefault="002D7EB5" w:rsidP="00274C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must</w:t>
      </w:r>
      <w:r w:rsidR="008A3714">
        <w:rPr>
          <w:rFonts w:hint="eastAsia"/>
        </w:rPr>
        <w:t>-revalidate：</w:t>
      </w:r>
      <w:r w:rsidR="00835E3B">
        <w:rPr>
          <w:rFonts w:hint="eastAsia"/>
        </w:rPr>
        <w:t>缓存</w:t>
      </w:r>
      <w:r w:rsidR="0091353B">
        <w:rPr>
          <w:rFonts w:hint="eastAsia"/>
        </w:rPr>
        <w:t>在</w:t>
      </w:r>
      <w:r w:rsidR="00835E3B">
        <w:rPr>
          <w:rFonts w:hint="eastAsia"/>
        </w:rPr>
        <w:t>没有跟原始服务器进行再验证的情况下，不能提供这个副本的</w:t>
      </w:r>
      <w:r w:rsidR="00835E3B" w:rsidRPr="00BF5E06">
        <w:rPr>
          <w:rFonts w:hint="eastAsia"/>
          <w:b/>
          <w:color w:val="FF0000"/>
        </w:rPr>
        <w:t>陈旧对象</w:t>
      </w:r>
      <w:r w:rsidR="00835E3B">
        <w:rPr>
          <w:rFonts w:hint="eastAsia"/>
        </w:rPr>
        <w:t>。</w:t>
      </w:r>
      <w:r w:rsidR="00835E3B">
        <w:t xml:space="preserve"> </w:t>
      </w:r>
    </w:p>
    <w:p w14:paraId="4AE30F8C" w14:textId="3A2613B0" w:rsidR="00274CCA" w:rsidRDefault="007623A8" w:rsidP="00274CCA">
      <w:pPr>
        <w:pStyle w:val="a7"/>
        <w:numPr>
          <w:ilvl w:val="0"/>
          <w:numId w:val="3"/>
        </w:numPr>
        <w:ind w:firstLineChars="0"/>
      </w:pPr>
      <w:r w:rsidRPr="008109A4">
        <w:rPr>
          <w:rFonts w:hint="eastAsia"/>
          <w:b/>
          <w:color w:val="FF0000"/>
          <w:highlight w:val="yellow"/>
        </w:rPr>
        <w:t>max-age</w:t>
      </w:r>
      <w:r>
        <w:rPr>
          <w:rFonts w:hint="eastAsia"/>
        </w:rPr>
        <w:t>：设置失效时间</w:t>
      </w:r>
      <w:r w:rsidR="003E6790">
        <w:rPr>
          <w:rFonts w:hint="eastAsia"/>
        </w:rPr>
        <w:t>，用法同expires，不过其是相对时间。更加精确。</w:t>
      </w:r>
    </w:p>
    <w:p w14:paraId="61CE09FF" w14:textId="2F4D0609" w:rsidR="00C810C0" w:rsidRDefault="00C810C0" w:rsidP="00274C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public：响应可以被任何服务器缓存</w:t>
      </w:r>
    </w:p>
    <w:p w14:paraId="4D518D99" w14:textId="74AD551B" w:rsidR="00274CCA" w:rsidRDefault="00274CCA" w:rsidP="00ED443E">
      <w:pPr>
        <w:pStyle w:val="a7"/>
        <w:numPr>
          <w:ilvl w:val="0"/>
          <w:numId w:val="2"/>
        </w:numPr>
        <w:ind w:firstLineChars="0"/>
      </w:pPr>
      <w:r w:rsidRPr="00274CCA">
        <w:rPr>
          <w:b/>
        </w:rPr>
        <w:t>expires</w:t>
      </w:r>
      <w:r>
        <w:rPr>
          <w:rFonts w:hint="eastAsia"/>
        </w:rPr>
        <w:t>：缓存失效的时间（绝对时间），当代理缓存收到客户请求后，会进行缓存匹配，如果匹配上，则再对比缓存失效时间，如果仍然有效，那么代理直接将缓存副本发给客户。如果已过期，则</w:t>
      </w:r>
      <w:r w:rsidRPr="00274CCA">
        <w:rPr>
          <w:rFonts w:hint="eastAsia"/>
          <w:b/>
        </w:rPr>
        <w:t>缓存向原始服务器发起再验证过程</w:t>
      </w:r>
      <w:r>
        <w:rPr>
          <w:rFonts w:hint="eastAsia"/>
        </w:rPr>
        <w:t>。</w:t>
      </w:r>
    </w:p>
    <w:p w14:paraId="38A6D256" w14:textId="405D2B0C" w:rsidR="00680D04" w:rsidRDefault="00680D04" w:rsidP="00ED443E">
      <w:pPr>
        <w:pStyle w:val="a7"/>
        <w:numPr>
          <w:ilvl w:val="0"/>
          <w:numId w:val="2"/>
        </w:numPr>
        <w:ind w:firstLineChars="0"/>
      </w:pPr>
      <w:r w:rsidRPr="008109A4">
        <w:rPr>
          <w:rFonts w:hint="eastAsia"/>
          <w:b/>
          <w:color w:val="FF0000"/>
          <w:highlight w:val="yellow"/>
        </w:rPr>
        <w:t>last-modif</w:t>
      </w:r>
      <w:r w:rsidR="00004C9A" w:rsidRPr="008109A4">
        <w:rPr>
          <w:rFonts w:hint="eastAsia"/>
          <w:b/>
          <w:color w:val="FF0000"/>
          <w:highlight w:val="yellow"/>
        </w:rPr>
        <w:t>i</w:t>
      </w:r>
      <w:r w:rsidRPr="008109A4">
        <w:rPr>
          <w:rFonts w:hint="eastAsia"/>
          <w:b/>
          <w:color w:val="FF0000"/>
          <w:highlight w:val="yellow"/>
        </w:rPr>
        <w:t>ed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680D04">
        <w:rPr>
          <w:rFonts w:hint="eastAsia"/>
        </w:rPr>
        <w:t>用于再认证过程</w:t>
      </w:r>
    </w:p>
    <w:p w14:paraId="2A710031" w14:textId="766D1300" w:rsidR="00680D04" w:rsidRDefault="00680D04" w:rsidP="00ED443E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  <w:b/>
        </w:rPr>
        <w:t>Etag</w:t>
      </w:r>
      <w:proofErr w:type="spellEnd"/>
      <w:r>
        <w:rPr>
          <w:rFonts w:hint="eastAsia"/>
          <w:b/>
        </w:rPr>
        <w:t>：</w:t>
      </w:r>
      <w:r w:rsidRPr="00680D04">
        <w:rPr>
          <w:rFonts w:hint="eastAsia"/>
        </w:rPr>
        <w:t>实体标签，可用于再认证过程</w:t>
      </w:r>
    </w:p>
    <w:p w14:paraId="30595BD8" w14:textId="23BA9770" w:rsidR="00274CCA" w:rsidRDefault="00680D04" w:rsidP="003E6790">
      <w:pPr>
        <w:rPr>
          <w:b/>
        </w:rPr>
      </w:pPr>
      <w:r w:rsidRPr="00680D04">
        <w:rPr>
          <w:rFonts w:hint="eastAsia"/>
          <w:b/>
        </w:rPr>
        <w:t>再验证过程</w:t>
      </w:r>
    </w:p>
    <w:p w14:paraId="485056F0" w14:textId="5F460E1A" w:rsidR="00680D04" w:rsidRDefault="00680D04" w:rsidP="003E6790">
      <w:r w:rsidRPr="00680D04">
        <w:rPr>
          <w:rFonts w:hint="eastAsia"/>
        </w:rPr>
        <w:t>当</w:t>
      </w:r>
      <w:r>
        <w:rPr>
          <w:rFonts w:hint="eastAsia"/>
        </w:rPr>
        <w:t>缓存文档不再新鲜时，代理需要向原始服务器发起再认证，代理通过下列首部来控制再认证过程：</w:t>
      </w:r>
    </w:p>
    <w:p w14:paraId="5295205D" w14:textId="77777777" w:rsidR="00680D04" w:rsidRDefault="00680D04" w:rsidP="00680D04">
      <w:pPr>
        <w:pStyle w:val="a7"/>
        <w:numPr>
          <w:ilvl w:val="0"/>
          <w:numId w:val="2"/>
        </w:numPr>
        <w:ind w:firstLineChars="0"/>
      </w:pPr>
      <w:commentRangeStart w:id="6"/>
      <w:r>
        <w:rPr>
          <w:rFonts w:hint="eastAsia"/>
        </w:rPr>
        <w:t>条件GET</w:t>
      </w:r>
      <w:commentRangeEnd w:id="6"/>
      <w:r w:rsidR="00E22228">
        <w:rPr>
          <w:rStyle w:val="a8"/>
        </w:rPr>
        <w:commentReference w:id="6"/>
      </w:r>
      <w:r>
        <w:rPr>
          <w:rFonts w:hint="eastAsia"/>
        </w:rPr>
        <w:t>：</w:t>
      </w:r>
    </w:p>
    <w:p w14:paraId="1D97EDB7" w14:textId="7AA5D3AE" w:rsidR="00680D04" w:rsidRDefault="00680D04" w:rsidP="00680D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if-modif</w:t>
      </w:r>
      <w:r w:rsidR="00004C9A">
        <w:rPr>
          <w:rFonts w:hint="eastAsia"/>
        </w:rPr>
        <w:t>i</w:t>
      </w:r>
      <w:r>
        <w:rPr>
          <w:rFonts w:hint="eastAsia"/>
        </w:rPr>
        <w:t>ed-since：last-</w:t>
      </w:r>
      <w:proofErr w:type="spellStart"/>
      <w:r>
        <w:rPr>
          <w:rFonts w:hint="eastAsia"/>
        </w:rPr>
        <w:t>modifyed</w:t>
      </w:r>
      <w:proofErr w:type="spellEnd"/>
    </w:p>
    <w:p w14:paraId="2C328A0C" w14:textId="3C6AD3FE" w:rsidR="00680D04" w:rsidRPr="00680D04" w:rsidRDefault="00680D04" w:rsidP="00680D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if-</w:t>
      </w:r>
      <w:r w:rsidR="00004C9A">
        <w:rPr>
          <w:rFonts w:hint="eastAsia"/>
        </w:rPr>
        <w:t>none-</w:t>
      </w:r>
      <w:r>
        <w:rPr>
          <w:rFonts w:hint="eastAsia"/>
        </w:rPr>
        <w:t>matched：</w:t>
      </w:r>
      <w:proofErr w:type="spellStart"/>
      <w:r>
        <w:rPr>
          <w:rFonts w:hint="eastAsia"/>
        </w:rPr>
        <w:t>Etag</w:t>
      </w:r>
      <w:proofErr w:type="spellEnd"/>
    </w:p>
    <w:p w14:paraId="4DC4CBB2" w14:textId="24556018" w:rsidR="00EE0F66" w:rsidRDefault="00004C9A" w:rsidP="003E6790">
      <w:r>
        <w:rPr>
          <w:rFonts w:hint="eastAsia"/>
        </w:rPr>
        <w:t>服务器收到再验证GET后，将：</w:t>
      </w:r>
    </w:p>
    <w:p w14:paraId="7A543C3A" w14:textId="3A86F2A0" w:rsidR="00004C9A" w:rsidRDefault="00802B26" w:rsidP="00802B26">
      <w:r>
        <w:rPr>
          <w:rFonts w:hint="eastAsia"/>
        </w:rPr>
        <w:t>1）</w:t>
      </w:r>
      <w:commentRangeStart w:id="7"/>
      <w:r w:rsidR="00004C9A">
        <w:rPr>
          <w:rFonts w:hint="eastAsia"/>
        </w:rPr>
        <w:t>条件验证</w:t>
      </w:r>
      <w:commentRangeEnd w:id="7"/>
      <w:r w:rsidR="00DA30C5">
        <w:rPr>
          <w:rStyle w:val="a8"/>
        </w:rPr>
        <w:commentReference w:id="7"/>
      </w:r>
      <w:r w:rsidR="00004C9A">
        <w:rPr>
          <w:rFonts w:hint="eastAsia"/>
        </w:rPr>
        <w:t>通过：</w:t>
      </w:r>
      <w:commentRangeStart w:id="8"/>
      <w:r w:rsidR="00004C9A">
        <w:rPr>
          <w:rFonts w:hint="eastAsia"/>
        </w:rPr>
        <w:t>回复200和新的实体内容</w:t>
      </w:r>
      <w:commentRangeEnd w:id="8"/>
      <w:r w:rsidR="00A5705C">
        <w:rPr>
          <w:rStyle w:val="a8"/>
        </w:rPr>
        <w:commentReference w:id="8"/>
      </w:r>
    </w:p>
    <w:p w14:paraId="5ED1F22C" w14:textId="54AB966A" w:rsidR="00274CCA" w:rsidRDefault="00004C9A" w:rsidP="00274CCA">
      <w:r>
        <w:rPr>
          <w:rFonts w:hint="eastAsia"/>
        </w:rPr>
        <w:t>2）条件验证未通过：</w:t>
      </w:r>
      <w:commentRangeStart w:id="9"/>
      <w:r>
        <w:rPr>
          <w:rFonts w:hint="eastAsia"/>
        </w:rPr>
        <w:t>回复304</w:t>
      </w:r>
      <w:commentRangeEnd w:id="9"/>
      <w:r w:rsidR="003224D0">
        <w:rPr>
          <w:rStyle w:val="a8"/>
        </w:rPr>
        <w:commentReference w:id="9"/>
      </w:r>
      <w:r>
        <w:rPr>
          <w:rFonts w:hint="eastAsia"/>
        </w:rPr>
        <w:t>，并且不带实体主体</w:t>
      </w:r>
    </w:p>
    <w:p w14:paraId="55B63C98" w14:textId="42D9AAAF" w:rsidR="00004C9A" w:rsidRDefault="00004C9A" w:rsidP="00274CCA">
      <w:r>
        <w:rPr>
          <w:rFonts w:hint="eastAsia"/>
        </w:rPr>
        <w:t>3）资源未找到，回复404</w:t>
      </w:r>
    </w:p>
    <w:p w14:paraId="3375CE39" w14:textId="1A09F23B" w:rsidR="00167FF2" w:rsidRPr="00167FF2" w:rsidRDefault="00167FF2" w:rsidP="00167FF2">
      <w:pPr>
        <w:pStyle w:val="a7"/>
        <w:numPr>
          <w:ilvl w:val="0"/>
          <w:numId w:val="2"/>
        </w:numPr>
        <w:ind w:firstLineChars="0"/>
        <w:rPr>
          <w:b/>
        </w:rPr>
      </w:pPr>
      <w:r w:rsidRPr="00167FF2">
        <w:rPr>
          <w:rFonts w:hint="eastAsia"/>
          <w:b/>
        </w:rPr>
        <w:t>文档使用期计算</w:t>
      </w:r>
    </w:p>
    <w:p w14:paraId="0A9E7955" w14:textId="57D0036C" w:rsidR="00167FF2" w:rsidRDefault="008838BA" w:rsidP="008838B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服务器在发送响应时，会带上Date首部，代理缓存收到响应后可以根据接收时间减去Date首部时间，得到一个</w:t>
      </w:r>
      <w:r w:rsidRPr="008838BA">
        <w:rPr>
          <w:rFonts w:hint="eastAsia"/>
          <w:b/>
        </w:rPr>
        <w:t>传输时间</w:t>
      </w:r>
      <w:r>
        <w:rPr>
          <w:rFonts w:hint="eastAsia"/>
        </w:rPr>
        <w:t>，然后</w:t>
      </w:r>
      <w:r w:rsidRPr="008838BA">
        <w:rPr>
          <w:rFonts w:hint="eastAsia"/>
          <w:b/>
        </w:rPr>
        <w:t>传输时间</w:t>
      </w:r>
      <w:r>
        <w:rPr>
          <w:rFonts w:hint="eastAsia"/>
        </w:rPr>
        <w:t>加上</w:t>
      </w:r>
      <w:r w:rsidRPr="008838BA">
        <w:rPr>
          <w:rFonts w:hint="eastAsia"/>
          <w:b/>
        </w:rPr>
        <w:t>已缓存时间</w:t>
      </w:r>
      <w:r>
        <w:rPr>
          <w:rFonts w:hint="eastAsia"/>
        </w:rPr>
        <w:t>即为文档的使用时间。</w:t>
      </w:r>
      <w:r w:rsidR="00167832">
        <w:rPr>
          <w:rFonts w:hint="eastAsia"/>
        </w:rPr>
        <w:t>由于</w:t>
      </w:r>
      <w:r w:rsidR="00167832" w:rsidRPr="00C94CE7">
        <w:rPr>
          <w:rFonts w:hint="eastAsia"/>
          <w:color w:val="FF0000"/>
          <w:highlight w:val="yellow"/>
        </w:rPr>
        <w:t>代理和服务器之间可能存在时钟不同步</w:t>
      </w:r>
      <w:r w:rsidR="00167832">
        <w:rPr>
          <w:rFonts w:hint="eastAsia"/>
        </w:rPr>
        <w:t>的问题，因此根据Date来计算文档使用时间可能会有较大误差。</w:t>
      </w:r>
    </w:p>
    <w:p w14:paraId="3E89BA31" w14:textId="1AEDD15C" w:rsidR="00167832" w:rsidRDefault="006026B0" w:rsidP="008838BA">
      <w:pPr>
        <w:pStyle w:val="a7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ge首部：使用http</w:t>
      </w:r>
      <w:r>
        <w:t xml:space="preserve"> </w:t>
      </w:r>
      <w:r>
        <w:rPr>
          <w:rFonts w:hint="eastAsia"/>
        </w:rPr>
        <w:t>1.1的应用程序应该在Age首部值中加上文档在每个应用程序和网络传输过程中停留的时间。</w:t>
      </w:r>
      <w:r w:rsidR="00503699">
        <w:rPr>
          <w:rFonts w:hint="eastAsia"/>
        </w:rPr>
        <w:t>因此，age中记录的是一个相对时间。</w:t>
      </w:r>
    </w:p>
    <w:p w14:paraId="30858433" w14:textId="0632C0CB" w:rsidR="00011E5A" w:rsidRPr="00A13D7A" w:rsidRDefault="00011E5A" w:rsidP="00011E5A">
      <w:pPr>
        <w:pStyle w:val="a7"/>
        <w:numPr>
          <w:ilvl w:val="0"/>
          <w:numId w:val="2"/>
        </w:numPr>
        <w:ind w:firstLineChars="0"/>
        <w:rPr>
          <w:b/>
        </w:rPr>
      </w:pPr>
      <w:r w:rsidRPr="00A13D7A">
        <w:rPr>
          <w:rFonts w:hint="eastAsia"/>
          <w:b/>
        </w:rPr>
        <w:t>新鲜度计算</w:t>
      </w:r>
    </w:p>
    <w:p w14:paraId="641AE2D1" w14:textId="397C95AB" w:rsidR="00011E5A" w:rsidRDefault="00011E5A" w:rsidP="00011E5A">
      <w:pPr>
        <w:pStyle w:val="a7"/>
        <w:ind w:left="420" w:firstLineChars="0" w:firstLine="0"/>
      </w:pPr>
      <w:r>
        <w:rPr>
          <w:rFonts w:hint="eastAsia"/>
        </w:rPr>
        <w:t>文档的新鲜度是综合服务器和客户端限制计算出来的。</w:t>
      </w:r>
    </w:p>
    <w:p w14:paraId="7B86914B" w14:textId="7B011ECB" w:rsidR="00B20847" w:rsidRDefault="00B20847" w:rsidP="00B20847">
      <w:pPr>
        <w:pStyle w:val="1"/>
      </w:pPr>
      <w:r>
        <w:t>C</w:t>
      </w:r>
      <w:r>
        <w:rPr>
          <w:rFonts w:hint="eastAsia"/>
        </w:rPr>
        <w:t>ookie与缓存</w:t>
      </w:r>
    </w:p>
    <w:p w14:paraId="75074B5A" w14:textId="53A7C6AC" w:rsidR="00B20847" w:rsidRDefault="00B20847" w:rsidP="00B20847">
      <w:r>
        <w:rPr>
          <w:rFonts w:hint="eastAsia"/>
        </w:rPr>
        <w:t>缓存与cookie事务有关的文档要特别小心，因为这可能会导致用户隐私的泄露。缓存在处理cookie时应遵循以下原则：</w:t>
      </w:r>
    </w:p>
    <w:p w14:paraId="667D901F" w14:textId="288301A5" w:rsidR="00B20847" w:rsidRDefault="004C3F1D" w:rsidP="00B2084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 w:rsidRPr="00003DA5">
        <w:rPr>
          <w:rFonts w:hint="eastAsia"/>
          <w:b/>
        </w:rPr>
        <w:t>响应中带set-cookie首部</w:t>
      </w:r>
      <w:r>
        <w:rPr>
          <w:rFonts w:hint="eastAsia"/>
        </w:rPr>
        <w:t>，那么</w:t>
      </w:r>
      <w:r w:rsidR="00213AC3">
        <w:rPr>
          <w:rFonts w:hint="eastAsia"/>
        </w:rPr>
        <w:t>应该设置cache-Control：no-cache=“Set</w:t>
      </w:r>
      <w:r w:rsidR="00213AC3">
        <w:t>-cookie</w:t>
      </w:r>
      <w:r w:rsidR="00213AC3">
        <w:rPr>
          <w:rFonts w:hint="eastAsia"/>
        </w:rPr>
        <w:t>”和</w:t>
      </w:r>
      <w:proofErr w:type="spellStart"/>
      <w:r w:rsidR="00213AC3">
        <w:rPr>
          <w:rFonts w:hint="eastAsia"/>
        </w:rPr>
        <w:t>cache</w:t>
      </w:r>
      <w:r w:rsidR="00213AC3">
        <w:t>-control:</w:t>
      </w:r>
      <w:r w:rsidR="00213AC3">
        <w:rPr>
          <w:rFonts w:hint="eastAsia"/>
        </w:rPr>
        <w:t>must-revalidate</w:t>
      </w:r>
      <w:proofErr w:type="spellEnd"/>
      <w:r w:rsidR="00213AC3">
        <w:rPr>
          <w:rFonts w:hint="eastAsia"/>
        </w:rPr>
        <w:t>，max-age=0。这样缓存中将不会缓存set</w:t>
      </w:r>
      <w:r w:rsidR="00213AC3">
        <w:t>-cookie</w:t>
      </w:r>
      <w:r w:rsidR="00213AC3">
        <w:rPr>
          <w:rFonts w:hint="eastAsia"/>
        </w:rPr>
        <w:t>首部，并且缓存收到请求时都会向原始服务器</w:t>
      </w:r>
      <w:proofErr w:type="gramStart"/>
      <w:r w:rsidR="00213AC3">
        <w:rPr>
          <w:rFonts w:hint="eastAsia"/>
        </w:rPr>
        <w:t>发送</w:t>
      </w:r>
      <w:r w:rsidR="00213AC3" w:rsidRPr="009A196B">
        <w:rPr>
          <w:rFonts w:hint="eastAsia"/>
          <w:b/>
        </w:rPr>
        <w:t>再</w:t>
      </w:r>
      <w:proofErr w:type="gramEnd"/>
      <w:r w:rsidR="00213AC3" w:rsidRPr="009A196B">
        <w:rPr>
          <w:rFonts w:hint="eastAsia"/>
          <w:b/>
        </w:rPr>
        <w:t>验证</w:t>
      </w:r>
      <w:r w:rsidR="00213AC3">
        <w:rPr>
          <w:rFonts w:hint="eastAsia"/>
        </w:rPr>
        <w:t>，收到服务器的再验证响应后，缓存会将响应中的set-cookie添加到缓存副本中发送给客</w:t>
      </w:r>
      <w:bookmarkStart w:id="10" w:name="_GoBack"/>
      <w:bookmarkEnd w:id="10"/>
      <w:r w:rsidR="00213AC3">
        <w:rPr>
          <w:rFonts w:hint="eastAsia"/>
        </w:rPr>
        <w:t>户。</w:t>
      </w:r>
    </w:p>
    <w:p w14:paraId="44E2E491" w14:textId="1A17B2E6" w:rsidR="00003DA5" w:rsidRPr="00B20847" w:rsidRDefault="00003DA5" w:rsidP="00B20847">
      <w:pPr>
        <w:pStyle w:val="a7"/>
        <w:numPr>
          <w:ilvl w:val="0"/>
          <w:numId w:val="10"/>
        </w:numPr>
        <w:ind w:firstLineChars="0"/>
      </w:pPr>
      <w:r w:rsidRPr="00003DA5">
        <w:rPr>
          <w:rFonts w:hint="eastAsia"/>
          <w:b/>
        </w:rPr>
        <w:t>请求中带cookie首部</w:t>
      </w:r>
      <w:r>
        <w:rPr>
          <w:rFonts w:hint="eastAsia"/>
        </w:rPr>
        <w:t>，</w:t>
      </w:r>
      <w:r w:rsidR="000B76DB">
        <w:rPr>
          <w:rFonts w:hint="eastAsia"/>
        </w:rPr>
        <w:t>这时得到的响应应该是针对特定用户的私有响应，因此，服务器应该将响应标记为不可缓存的，即设置cache-control：no-store首部。</w:t>
      </w:r>
    </w:p>
    <w:p w14:paraId="36672F5C" w14:textId="65C31071" w:rsidR="00B160E9" w:rsidRDefault="00B160E9" w:rsidP="00B160E9">
      <w:pPr>
        <w:pStyle w:val="1"/>
      </w:pPr>
      <w:r>
        <w:rPr>
          <w:rFonts w:hint="eastAsia"/>
        </w:rPr>
        <w:t>缓存协议</w:t>
      </w:r>
    </w:p>
    <w:p w14:paraId="075A9D04" w14:textId="069FEDB8" w:rsidR="00B160E9" w:rsidRDefault="00B160E9" w:rsidP="00B160E9">
      <w:pPr>
        <w:pStyle w:val="a7"/>
        <w:numPr>
          <w:ilvl w:val="0"/>
          <w:numId w:val="2"/>
        </w:numPr>
        <w:ind w:firstLineChars="0"/>
      </w:pPr>
      <w:commentRangeStart w:id="11"/>
      <w:r w:rsidRPr="00CC74CB">
        <w:rPr>
          <w:rFonts w:hint="eastAsia"/>
          <w:b/>
        </w:rPr>
        <w:t>ICP</w:t>
      </w:r>
      <w:commentRangeEnd w:id="11"/>
      <w:r w:rsidR="00CC74CB">
        <w:rPr>
          <w:rStyle w:val="a8"/>
        </w:rPr>
        <w:commentReference w:id="11"/>
      </w:r>
      <w:r>
        <w:rPr>
          <w:rFonts w:hint="eastAsia"/>
        </w:rPr>
        <w:t>：因特网缓存协议</w:t>
      </w:r>
      <w:r w:rsidR="00286BCF">
        <w:rPr>
          <w:rFonts w:hint="eastAsia"/>
        </w:rPr>
        <w:t>：</w:t>
      </w:r>
      <w:r w:rsidR="003C3866">
        <w:rPr>
          <w:rFonts w:hint="eastAsia"/>
        </w:rPr>
        <w:t>如果某个缓存没有命中，可以向其兄弟缓存进行请求，从而避免查询原始服务器带来的开销。</w:t>
      </w:r>
    </w:p>
    <w:p w14:paraId="6413C1FA" w14:textId="745D96C4" w:rsidR="00B160E9" w:rsidRDefault="00B160E9" w:rsidP="00B160E9">
      <w:pPr>
        <w:pStyle w:val="a7"/>
        <w:numPr>
          <w:ilvl w:val="0"/>
          <w:numId w:val="2"/>
        </w:numPr>
        <w:ind w:firstLineChars="0"/>
      </w:pPr>
      <w:commentRangeStart w:id="12"/>
      <w:r w:rsidRPr="00CC74CB">
        <w:rPr>
          <w:rFonts w:hint="eastAsia"/>
          <w:b/>
        </w:rPr>
        <w:t>CARP</w:t>
      </w:r>
      <w:commentRangeEnd w:id="12"/>
      <w:r w:rsidR="00CC74CB">
        <w:rPr>
          <w:rStyle w:val="a8"/>
        </w:rPr>
        <w:commentReference w:id="12"/>
      </w:r>
      <w:r>
        <w:rPr>
          <w:rFonts w:hint="eastAsia"/>
        </w:rPr>
        <w:t>：缓存阵列路由协议</w:t>
      </w:r>
      <w:r w:rsidR="00354F89">
        <w:rPr>
          <w:rFonts w:hint="eastAsia"/>
        </w:rPr>
        <w:t>：通过URL应用散列函数，CARP就可以将</w:t>
      </w:r>
      <w:proofErr w:type="gramStart"/>
      <w:r w:rsidR="00354F89">
        <w:rPr>
          <w:rFonts w:hint="eastAsia"/>
        </w:rPr>
        <w:t>此资源</w:t>
      </w:r>
      <w:proofErr w:type="gramEnd"/>
      <w:r w:rsidR="00354F89">
        <w:rPr>
          <w:rFonts w:hint="eastAsia"/>
        </w:rPr>
        <w:t>对象映射到特定的代理服务器上去。这样通过</w:t>
      </w:r>
      <w:commentRangeStart w:id="13"/>
      <w:r w:rsidR="00354F89" w:rsidRPr="00D93C3E">
        <w:rPr>
          <w:rFonts w:hint="eastAsia"/>
          <w:b/>
          <w:color w:val="FF0000"/>
          <w:highlight w:val="yellow"/>
        </w:rPr>
        <w:t>单次查找</w:t>
      </w:r>
      <w:r w:rsidR="00354F89" w:rsidRPr="00D93C3E">
        <w:rPr>
          <w:rFonts w:hint="eastAsia"/>
          <w:color w:val="FF0000"/>
        </w:rPr>
        <w:t>即可确定对象的位置</w:t>
      </w:r>
      <w:commentRangeEnd w:id="13"/>
      <w:r w:rsidR="00C40450">
        <w:rPr>
          <w:rStyle w:val="a8"/>
        </w:rPr>
        <w:commentReference w:id="13"/>
      </w:r>
      <w:r w:rsidR="00354F89">
        <w:rPr>
          <w:rFonts w:hint="eastAsia"/>
        </w:rPr>
        <w:t>。</w:t>
      </w:r>
    </w:p>
    <w:p w14:paraId="6E65079A" w14:textId="3FBA9F56" w:rsidR="00B160E9" w:rsidRDefault="00B160E9" w:rsidP="00B160E9">
      <w:pPr>
        <w:pStyle w:val="a7"/>
        <w:numPr>
          <w:ilvl w:val="0"/>
          <w:numId w:val="2"/>
        </w:numPr>
        <w:ind w:firstLineChars="0"/>
      </w:pPr>
      <w:r w:rsidRPr="00CC74CB">
        <w:rPr>
          <w:rFonts w:hint="eastAsia"/>
          <w:b/>
        </w:rPr>
        <w:t>HTCP</w:t>
      </w:r>
      <w:r>
        <w:rPr>
          <w:rFonts w:hint="eastAsia"/>
        </w:rPr>
        <w:t>：超文本缓存协议</w:t>
      </w:r>
    </w:p>
    <w:p w14:paraId="6F6737F5" w14:textId="1C26AEFF" w:rsidR="00A07089" w:rsidRDefault="0068027E" w:rsidP="00B160E9">
      <w:pPr>
        <w:pStyle w:val="a7"/>
        <w:numPr>
          <w:ilvl w:val="0"/>
          <w:numId w:val="2"/>
        </w:numPr>
        <w:ind w:firstLineChars="0"/>
      </w:pPr>
      <w:commentRangeStart w:id="14"/>
      <w:r w:rsidRPr="00CC74CB">
        <w:rPr>
          <w:rFonts w:hint="eastAsia"/>
          <w:b/>
        </w:rPr>
        <w:t>WCCP</w:t>
      </w:r>
      <w:commentRangeEnd w:id="14"/>
      <w:r w:rsidR="00963487" w:rsidRPr="00CC74CB">
        <w:rPr>
          <w:rStyle w:val="a8"/>
          <w:b/>
        </w:rPr>
        <w:commentReference w:id="14"/>
      </w:r>
      <w:r>
        <w:rPr>
          <w:rFonts w:hint="eastAsia"/>
        </w:rPr>
        <w:t>：使路由器将Web流量重定向到代理缓存中去。</w:t>
      </w:r>
      <w:r w:rsidR="003007C8">
        <w:rPr>
          <w:rFonts w:hint="eastAsia"/>
        </w:rPr>
        <w:t>WCCP负责路由器和缓存之间的通信</w:t>
      </w:r>
      <w:r w:rsidR="00A07089">
        <w:rPr>
          <w:rFonts w:hint="eastAsia"/>
        </w:rPr>
        <w:t>，这样路由器可以</w:t>
      </w:r>
    </w:p>
    <w:p w14:paraId="52FB7FB3" w14:textId="08F8887D" w:rsidR="00A07089" w:rsidRDefault="005A1880" w:rsidP="00A070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对缓存进行验证（确保它们已启动且正在运行）</w:t>
      </w:r>
    </w:p>
    <w:p w14:paraId="56DA4FB2" w14:textId="77777777" w:rsidR="00A07089" w:rsidRDefault="005A1880" w:rsidP="00A070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在缓存之间进行</w:t>
      </w:r>
      <w:r w:rsidRPr="00A07089">
        <w:rPr>
          <w:rFonts w:hint="eastAsia"/>
          <w:b/>
        </w:rPr>
        <w:t>负载均衡</w:t>
      </w:r>
    </w:p>
    <w:p w14:paraId="757F7ECF" w14:textId="648ED6FB" w:rsidR="0068027E" w:rsidRPr="00B160E9" w:rsidRDefault="005A1880" w:rsidP="00A070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将特定类型的流量发送给特定的缓存。</w:t>
      </w:r>
    </w:p>
    <w:sectPr w:rsidR="0068027E" w:rsidRPr="00B16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4-15T19:12:00Z" w:initials="蒋">
    <w:p w14:paraId="68E7DA16" w14:textId="78037EA5" w:rsidR="008325F1" w:rsidRDefault="008325F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尤其可以预防瞬间拥塞</w:t>
      </w:r>
    </w:p>
  </w:comment>
  <w:comment w:id="1" w:author="蒋 洪斌" w:date="2018-04-15T20:14:00Z" w:initials="蒋">
    <w:p w14:paraId="341E9B4D" w14:textId="3AD78B3E" w:rsidR="00EE774D" w:rsidRDefault="00EE774D">
      <w:pPr>
        <w:pStyle w:val="a9"/>
      </w:pPr>
      <w:r>
        <w:rPr>
          <w:rStyle w:val="a8"/>
        </w:rPr>
        <w:annotationRef/>
      </w:r>
      <w:r w:rsidRPr="00DD23CC">
        <w:t>W</w:t>
      </w:r>
      <w:r w:rsidRPr="00DD23CC">
        <w:rPr>
          <w:rFonts w:hint="eastAsia"/>
        </w:rPr>
        <w:t>eb</w:t>
      </w:r>
      <w:r w:rsidRPr="00DD23CC">
        <w:rPr>
          <w:rFonts w:hint="eastAsia"/>
        </w:rPr>
        <w:t>浏览器都有</w:t>
      </w:r>
      <w:r>
        <w:rPr>
          <w:rFonts w:hint="eastAsia"/>
        </w:rPr>
        <w:t>refresh（刷新）和reload（重载）按钮，可以强制对浏览器或代理缓存中可能过期的内容进行刷新。</w:t>
      </w:r>
    </w:p>
  </w:comment>
  <w:comment w:id="2" w:author="蒋 洪斌" w:date="2018-04-15T19:32:00Z" w:initials="蒋">
    <w:p w14:paraId="6245143C" w14:textId="1162C445" w:rsidR="00864192" w:rsidRDefault="0086419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当然，这里也可能是转发给兄弟缓存或父缓存，进行下一级缓存查询。</w:t>
      </w:r>
    </w:p>
  </w:comment>
  <w:comment w:id="3" w:author="蒋 洪斌" w:date="2018-04-15T19:39:00Z" w:initials="蒋">
    <w:p w14:paraId="6ACEEB60" w14:textId="2752E1F7" w:rsidR="00A20222" w:rsidRDefault="00A2022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更新新鲜度</w:t>
      </w:r>
    </w:p>
  </w:comment>
  <w:comment w:id="4" w:author="蒋 洪斌" w:date="2018-04-15T19:35:00Z" w:initials="蒋">
    <w:p w14:paraId="5DEA4DEC" w14:textId="23C2216B" w:rsidR="00842AA3" w:rsidRDefault="00842A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已缓存副本</w:t>
      </w:r>
      <w:proofErr w:type="gramStart"/>
      <w:r>
        <w:rPr>
          <w:rFonts w:hint="eastAsia"/>
        </w:rPr>
        <w:t>包括包括</w:t>
      </w:r>
      <w:proofErr w:type="gramEnd"/>
      <w:r>
        <w:rPr>
          <w:rFonts w:hint="eastAsia"/>
        </w:rPr>
        <w:t>了</w:t>
      </w:r>
      <w:r w:rsidRPr="00FA3659">
        <w:rPr>
          <w:rFonts w:hint="eastAsia"/>
          <w:color w:val="FF0000"/>
        </w:rPr>
        <w:t>服务器响应主体</w:t>
      </w:r>
      <w:r>
        <w:rPr>
          <w:rFonts w:hint="eastAsia"/>
        </w:rPr>
        <w:t>和</w:t>
      </w:r>
      <w:r w:rsidRPr="00FA3659">
        <w:rPr>
          <w:rFonts w:hint="eastAsia"/>
          <w:color w:val="FF0000"/>
        </w:rPr>
        <w:t>原始服务器响应首部</w:t>
      </w:r>
      <w:r>
        <w:rPr>
          <w:rFonts w:hint="eastAsia"/>
        </w:rPr>
        <w:t>。</w:t>
      </w:r>
    </w:p>
  </w:comment>
  <w:comment w:id="5" w:author="蒋 洪斌" w:date="2018-04-16T21:42:00Z" w:initials="蒋">
    <w:p w14:paraId="4F3DE099" w14:textId="49B72075" w:rsidR="00B264F8" w:rsidRDefault="00B264F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若某些首部携带敏感信息，那么可以通过这种方式不进行缓存</w:t>
      </w:r>
    </w:p>
    <w:p w14:paraId="1164F2B0" w14:textId="77777777" w:rsidR="00463667" w:rsidRDefault="00463667">
      <w:pPr>
        <w:pStyle w:val="a9"/>
      </w:pPr>
    </w:p>
  </w:comment>
  <w:comment w:id="6" w:author="蒋 洪斌" w:date="2018-04-15T19:53:00Z" w:initials="蒋">
    <w:p w14:paraId="1E038F52" w14:textId="3744481E" w:rsidR="00E22228" w:rsidRDefault="00E222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如果</w:t>
      </w:r>
      <w:r w:rsidR="005220FE">
        <w:rPr>
          <w:rFonts w:hint="eastAsia"/>
        </w:rPr>
        <w:t>服务器在响应中带了</w:t>
      </w:r>
      <w:proofErr w:type="spellStart"/>
      <w:r w:rsidR="005220FE">
        <w:rPr>
          <w:rFonts w:hint="eastAsia"/>
        </w:rPr>
        <w:t>Etag</w:t>
      </w:r>
      <w:proofErr w:type="spellEnd"/>
      <w:r w:rsidR="005220FE">
        <w:rPr>
          <w:rFonts w:hint="eastAsia"/>
        </w:rPr>
        <w:t>，那么再验证时应该使用</w:t>
      </w:r>
      <w:proofErr w:type="spellStart"/>
      <w:r w:rsidR="005220FE">
        <w:rPr>
          <w:rFonts w:hint="eastAsia"/>
        </w:rPr>
        <w:t>Etag</w:t>
      </w:r>
      <w:proofErr w:type="spellEnd"/>
      <w:r w:rsidR="005220FE">
        <w:rPr>
          <w:rFonts w:hint="eastAsia"/>
        </w:rPr>
        <w:t>。如果服务器只回送了Last-Modified，那么再验证时就只能使用If-Modified-Since了</w:t>
      </w:r>
    </w:p>
  </w:comment>
  <w:comment w:id="7" w:author="蒋 洪斌" w:date="2018-04-15T19:55:00Z" w:initials="蒋">
    <w:p w14:paraId="32F2FA2D" w14:textId="694FBEA6" w:rsidR="00DA30C5" w:rsidRDefault="00DA30C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如果再验证请求中既带有if-none-matched</w:t>
      </w:r>
      <w:r>
        <w:rPr>
          <w:rFonts w:hint="eastAsia"/>
        </w:rPr>
        <w:t>，又有if-modified-since，那么，必须两个条件都满足时服务器才回304</w:t>
      </w:r>
    </w:p>
  </w:comment>
  <w:comment w:id="8" w:author="蒋 洪斌" w:date="2018-04-15T19:51:00Z" w:initials="蒋">
    <w:p w14:paraId="410F300E" w14:textId="1784785B" w:rsidR="00A5705C" w:rsidRDefault="00A5705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会发送一个新的过期日期</w:t>
      </w:r>
    </w:p>
  </w:comment>
  <w:comment w:id="9" w:author="蒋 洪斌" w:date="2018-04-15T19:51:00Z" w:initials="蒋">
    <w:p w14:paraId="75E0F0BC" w14:textId="1E3DCD30" w:rsidR="003224D0" w:rsidRDefault="003224D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一般会发送一个新的过期日期</w:t>
      </w:r>
    </w:p>
  </w:comment>
  <w:comment w:id="11" w:author="蒋 洪斌" w:date="2018-04-16T22:17:00Z" w:initials="蒋">
    <w:p w14:paraId="60848591" w14:textId="18AC0906" w:rsidR="00CC74CB" w:rsidRDefault="00CC74C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通过ICP协议连接起来的每个代理服务器都是</w:t>
      </w:r>
      <w:r w:rsidRPr="00CC74CB">
        <w:rPr>
          <w:rFonts w:hint="eastAsia"/>
          <w:color w:val="FF0000"/>
        </w:rPr>
        <w:t>将内容进行冗余镜像的独立缓存服务器</w:t>
      </w:r>
      <w:r>
        <w:rPr>
          <w:rFonts w:hint="eastAsia"/>
        </w:rPr>
        <w:t>。</w:t>
      </w:r>
    </w:p>
  </w:comment>
  <w:comment w:id="12" w:author="蒋 洪斌" w:date="2018-04-16T22:18:00Z" w:initials="蒋">
    <w:p w14:paraId="1AE2F85C" w14:textId="5F779C2E" w:rsidR="00CC74CB" w:rsidRDefault="00CC74C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用CARP连接起来的</w:t>
      </w:r>
      <w:r w:rsidRPr="00F02B99">
        <w:rPr>
          <w:rFonts w:hint="eastAsia"/>
          <w:color w:val="FF0000"/>
        </w:rPr>
        <w:t>一组服务器可以看作是一个大型的缓存服务器，其中每个组件服务器</w:t>
      </w:r>
      <w:r w:rsidR="00E44598" w:rsidRPr="00F02B99">
        <w:rPr>
          <w:rFonts w:hint="eastAsia"/>
          <w:color w:val="FF0000"/>
        </w:rPr>
        <w:t>的所有缓存文档构成了这个大型缓存的全部缓存文档</w:t>
      </w:r>
      <w:r>
        <w:rPr>
          <w:rFonts w:hint="eastAsia"/>
        </w:rPr>
        <w:t>。</w:t>
      </w:r>
    </w:p>
  </w:comment>
  <w:comment w:id="13" w:author="蒋 洪斌" w:date="2018-04-16T22:23:00Z" w:initials="蒋">
    <w:p w14:paraId="456DCF65" w14:textId="127FA086" w:rsidR="00C40450" w:rsidRDefault="00C4045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缺点是</w:t>
      </w:r>
      <w:r w:rsidR="00610EBD">
        <w:rPr>
          <w:rFonts w:hint="eastAsia"/>
        </w:rPr>
        <w:t>如果某个代理服务器</w:t>
      </w:r>
      <w:proofErr w:type="gramStart"/>
      <w:r w:rsidR="00610EBD">
        <w:rPr>
          <w:rFonts w:hint="eastAsia"/>
        </w:rPr>
        <w:t>不</w:t>
      </w:r>
      <w:proofErr w:type="gramEnd"/>
      <w:r w:rsidR="00610EBD">
        <w:rPr>
          <w:rFonts w:hint="eastAsia"/>
        </w:rPr>
        <w:t>可用了，就要重新修改散列表已反应这种变化</w:t>
      </w:r>
      <w:r w:rsidR="00367C32">
        <w:rPr>
          <w:rFonts w:hint="eastAsia"/>
        </w:rPr>
        <w:t>，而且必须</w:t>
      </w:r>
      <w:r w:rsidR="00FE1B3F">
        <w:rPr>
          <w:rFonts w:hint="eastAsia"/>
        </w:rPr>
        <w:t>将失效代理中的缓存分散存储到</w:t>
      </w:r>
      <w:r w:rsidR="00367C32">
        <w:rPr>
          <w:rFonts w:hint="eastAsia"/>
        </w:rPr>
        <w:t>现存代理服务器上</w:t>
      </w:r>
      <w:r w:rsidR="00632EE7">
        <w:rPr>
          <w:rFonts w:hint="eastAsia"/>
        </w:rPr>
        <w:t>去</w:t>
      </w:r>
      <w:r w:rsidR="00367C32">
        <w:rPr>
          <w:rFonts w:hint="eastAsia"/>
        </w:rPr>
        <w:t>。</w:t>
      </w:r>
    </w:p>
  </w:comment>
  <w:comment w:id="14" w:author="蒋 洪斌" w:date="2018-04-16T22:07:00Z" w:initials="蒋">
    <w:p w14:paraId="65F58DA5" w14:textId="549925B9" w:rsidR="00963487" w:rsidRDefault="0096348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路由器和代理缓存必须同时启动WCCP协议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7DA16" w15:done="0"/>
  <w15:commentEx w15:paraId="341E9B4D" w15:done="0"/>
  <w15:commentEx w15:paraId="6245143C" w15:done="0"/>
  <w15:commentEx w15:paraId="6ACEEB60" w15:done="0"/>
  <w15:commentEx w15:paraId="5DEA4DEC" w15:done="0"/>
  <w15:commentEx w15:paraId="1164F2B0" w15:done="0"/>
  <w15:commentEx w15:paraId="1E038F52" w15:done="0"/>
  <w15:commentEx w15:paraId="32F2FA2D" w15:done="0"/>
  <w15:commentEx w15:paraId="410F300E" w15:done="0"/>
  <w15:commentEx w15:paraId="75E0F0BC" w15:done="0"/>
  <w15:commentEx w15:paraId="60848591" w15:done="0"/>
  <w15:commentEx w15:paraId="1AE2F85C" w15:done="0"/>
  <w15:commentEx w15:paraId="456DCF65" w15:done="0"/>
  <w15:commentEx w15:paraId="65F58D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7DA16" w16cid:durableId="1E7E228E"/>
  <w16cid:commentId w16cid:paraId="341E9B4D" w16cid:durableId="1E7E3136"/>
  <w16cid:commentId w16cid:paraId="6245143C" w16cid:durableId="1E7E2754"/>
  <w16cid:commentId w16cid:paraId="6ACEEB60" w16cid:durableId="1E7E2902"/>
  <w16cid:commentId w16cid:paraId="5DEA4DEC" w16cid:durableId="1E7E27FC"/>
  <w16cid:commentId w16cid:paraId="1164F2B0" w16cid:durableId="1E7F9756"/>
  <w16cid:commentId w16cid:paraId="1E038F52" w16cid:durableId="1E7E2C4F"/>
  <w16cid:commentId w16cid:paraId="32F2FA2D" w16cid:durableId="1E7E2CBC"/>
  <w16cid:commentId w16cid:paraId="410F300E" w16cid:durableId="1E7E2BD2"/>
  <w16cid:commentId w16cid:paraId="75E0F0BC" w16cid:durableId="1E7E2BC1"/>
  <w16cid:commentId w16cid:paraId="60848591" w16cid:durableId="1E7F9F69"/>
  <w16cid:commentId w16cid:paraId="1AE2F85C" w16cid:durableId="1E7F9FAF"/>
  <w16cid:commentId w16cid:paraId="456DCF65" w16cid:durableId="1E7FA0D4"/>
  <w16cid:commentId w16cid:paraId="65F58DA5" w16cid:durableId="1E7F9D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A1C6" w14:textId="77777777" w:rsidR="003F1BE7" w:rsidRDefault="003F1BE7" w:rsidP="00006C58">
      <w:r>
        <w:separator/>
      </w:r>
    </w:p>
  </w:endnote>
  <w:endnote w:type="continuationSeparator" w:id="0">
    <w:p w14:paraId="66B838AA" w14:textId="77777777" w:rsidR="003F1BE7" w:rsidRDefault="003F1BE7" w:rsidP="0000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BD79B" w14:textId="77777777" w:rsidR="003F1BE7" w:rsidRDefault="003F1BE7" w:rsidP="00006C58">
      <w:r>
        <w:separator/>
      </w:r>
    </w:p>
  </w:footnote>
  <w:footnote w:type="continuationSeparator" w:id="0">
    <w:p w14:paraId="287F8D0E" w14:textId="77777777" w:rsidR="003F1BE7" w:rsidRDefault="003F1BE7" w:rsidP="00006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66C0"/>
      </v:shape>
    </w:pict>
  </w:numPicBullet>
  <w:abstractNum w:abstractNumId="0" w15:restartNumberingAfterBreak="0">
    <w:nsid w:val="0C9728B6"/>
    <w:multiLevelType w:val="hybridMultilevel"/>
    <w:tmpl w:val="06B46D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B0348"/>
    <w:multiLevelType w:val="hybridMultilevel"/>
    <w:tmpl w:val="32A445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8F3FAB"/>
    <w:multiLevelType w:val="hybridMultilevel"/>
    <w:tmpl w:val="B9AA681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453613"/>
    <w:multiLevelType w:val="hybridMultilevel"/>
    <w:tmpl w:val="576ADF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063C3A"/>
    <w:multiLevelType w:val="hybridMultilevel"/>
    <w:tmpl w:val="8FB21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B764A1"/>
    <w:multiLevelType w:val="hybridMultilevel"/>
    <w:tmpl w:val="7D18A7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5E6E63"/>
    <w:multiLevelType w:val="hybridMultilevel"/>
    <w:tmpl w:val="2E5869F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FD76B6"/>
    <w:multiLevelType w:val="hybridMultilevel"/>
    <w:tmpl w:val="068C77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5D2EB3"/>
    <w:multiLevelType w:val="hybridMultilevel"/>
    <w:tmpl w:val="A094B8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B06755"/>
    <w:multiLevelType w:val="hybridMultilevel"/>
    <w:tmpl w:val="8178518C"/>
    <w:lvl w:ilvl="0" w:tplc="45FAF5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0D2603"/>
    <w:multiLevelType w:val="hybridMultilevel"/>
    <w:tmpl w:val="DEC258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F3"/>
    <w:rsid w:val="00003DA5"/>
    <w:rsid w:val="00004C9A"/>
    <w:rsid w:val="00006C58"/>
    <w:rsid w:val="00011E5A"/>
    <w:rsid w:val="000B76DB"/>
    <w:rsid w:val="00114D1D"/>
    <w:rsid w:val="00167832"/>
    <w:rsid w:val="00167FF2"/>
    <w:rsid w:val="00213AC3"/>
    <w:rsid w:val="00274CCA"/>
    <w:rsid w:val="00286BCF"/>
    <w:rsid w:val="002D7EB5"/>
    <w:rsid w:val="003007C8"/>
    <w:rsid w:val="003224D0"/>
    <w:rsid w:val="00333F24"/>
    <w:rsid w:val="00354F89"/>
    <w:rsid w:val="00367C32"/>
    <w:rsid w:val="003C3866"/>
    <w:rsid w:val="003E6790"/>
    <w:rsid w:val="003F1BE7"/>
    <w:rsid w:val="00463667"/>
    <w:rsid w:val="004C3F1D"/>
    <w:rsid w:val="005031F6"/>
    <w:rsid w:val="00503699"/>
    <w:rsid w:val="005220FE"/>
    <w:rsid w:val="005A1880"/>
    <w:rsid w:val="005B3507"/>
    <w:rsid w:val="006026B0"/>
    <w:rsid w:val="00610EBD"/>
    <w:rsid w:val="00632EE7"/>
    <w:rsid w:val="0068027E"/>
    <w:rsid w:val="00680D04"/>
    <w:rsid w:val="007573E9"/>
    <w:rsid w:val="007623A8"/>
    <w:rsid w:val="00802B26"/>
    <w:rsid w:val="008109A4"/>
    <w:rsid w:val="008325F1"/>
    <w:rsid w:val="00835E3B"/>
    <w:rsid w:val="00842AA3"/>
    <w:rsid w:val="00864192"/>
    <w:rsid w:val="008838BA"/>
    <w:rsid w:val="00883D73"/>
    <w:rsid w:val="008A3714"/>
    <w:rsid w:val="0091353B"/>
    <w:rsid w:val="00963487"/>
    <w:rsid w:val="009A196B"/>
    <w:rsid w:val="00A07089"/>
    <w:rsid w:val="00A07E07"/>
    <w:rsid w:val="00A13D7A"/>
    <w:rsid w:val="00A20222"/>
    <w:rsid w:val="00A5705C"/>
    <w:rsid w:val="00AC29C7"/>
    <w:rsid w:val="00B160E9"/>
    <w:rsid w:val="00B20847"/>
    <w:rsid w:val="00B22D8E"/>
    <w:rsid w:val="00B264F8"/>
    <w:rsid w:val="00B53347"/>
    <w:rsid w:val="00BF5E06"/>
    <w:rsid w:val="00C40450"/>
    <w:rsid w:val="00C72230"/>
    <w:rsid w:val="00C810C0"/>
    <w:rsid w:val="00C94CE7"/>
    <w:rsid w:val="00CC74CB"/>
    <w:rsid w:val="00D40459"/>
    <w:rsid w:val="00D861F3"/>
    <w:rsid w:val="00D93C3E"/>
    <w:rsid w:val="00DA30C5"/>
    <w:rsid w:val="00DD23CC"/>
    <w:rsid w:val="00E22228"/>
    <w:rsid w:val="00E44598"/>
    <w:rsid w:val="00ED443E"/>
    <w:rsid w:val="00EE0F66"/>
    <w:rsid w:val="00EE774D"/>
    <w:rsid w:val="00F02B99"/>
    <w:rsid w:val="00F927BD"/>
    <w:rsid w:val="00FA3659"/>
    <w:rsid w:val="00FC6D91"/>
    <w:rsid w:val="00FE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C8B31"/>
  <w15:chartTrackingRefBased/>
  <w15:docId w15:val="{9278FE99-2C32-4D59-B508-23C36A23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C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6C5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06C58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325F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325F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325F1"/>
  </w:style>
  <w:style w:type="paragraph" w:styleId="ab">
    <w:name w:val="annotation subject"/>
    <w:basedOn w:val="a9"/>
    <w:next w:val="a9"/>
    <w:link w:val="ac"/>
    <w:uiPriority w:val="99"/>
    <w:semiHidden/>
    <w:unhideWhenUsed/>
    <w:rsid w:val="008325F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325F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325F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32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59</cp:revision>
  <dcterms:created xsi:type="dcterms:W3CDTF">2018-04-15T11:10:00Z</dcterms:created>
  <dcterms:modified xsi:type="dcterms:W3CDTF">2018-05-15T14:46:00Z</dcterms:modified>
</cp:coreProperties>
</file>