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48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BORRADOR — PLANTILLA PENDIENTE DE REVISIÓN PROFESIONAL. Completar únicamente con datos y antecedentes corroborados; no constituye instrumento aprobado.</w:t>
      </w:r>
    </w:p>
    <w:p>
      <w:pPr>
        <w:pStyle w:val="Heading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480"/>
        <w:rPr/>
      </w:pPr>
      <w:r>
        <w:rPr>
          <w:rFonts w:cs="Times New Roman" w:ascii="Times New Roman" w:hAnsi="Times New Roman"/>
          <w:b/>
          <w:sz w:val="24"/>
          <w:szCs w:val="24"/>
        </w:rPr>
        <w:t>CONTRATO DE COMPRAVENTA DE VEHICULO AUTOMOTOR</w:t>
      </w:r>
    </w:p>
    <w:p>
      <w:pPr>
        <w:pStyle w:val="Normal"/>
        <w:spacing w:lineRule="auto" w:line="480"/>
        <w:jc w:val="both"/>
        <w:rPr>
          <w:rFonts w:ascii="Times New Roman" w:hAnsi="Times New Roman" w:cs="Times New Roman"/>
          <w:b/>
          <w:sz w:val="24"/>
          <w:szCs w:val="24"/>
          <w:lang w:val="es-ES_tradnl"/>
        </w:rPr>
      </w:pPr>
      <w:r>
        <w:rPr>
          <w:rFonts w:cs="Times New Roman"/>
          <w:b/>
          <w:sz w:val="24"/>
          <w:szCs w:val="24"/>
          <w:lang w:val="es-ES_tradnl"/>
        </w:rPr>
      </w:r>
    </w:p>
    <w:p>
      <w:pPr>
        <w:pStyle w:val="Normal"/>
        <w:spacing w:lineRule="auto" w:line="480"/>
        <w:jc w:val="both"/>
        <w:rPr/>
      </w:pPr>
      <w:r>
        <w:rPr>
          <w:sz w:val="24"/>
          <w:szCs w:val="24"/>
          <w:lang w:val="es-ES_tradnl"/>
        </w:rPr>
        <w:t>En [LUGAR_OTORGAMIENTO], el [FECHA_OTORGAMIENTO], entre:</w:t>
      </w:r>
    </w:p>
    <w:p>
      <w:pPr>
        <w:pStyle w:val="Normal"/>
        <w:tabs>
          <w:tab w:val="clear" w:pos="708"/>
          <w:tab w:val="left" w:pos="5954" w:leader="none"/>
        </w:tabs>
        <w:spacing w:lineRule="auto" w:line="480"/>
        <w:jc w:val="both"/>
        <w:rPr>
          <w:b/>
          <w:sz w:val="24"/>
          <w:szCs w:val="24"/>
          <w:u w:val="single"/>
          <w:bdr w:val="single" w:sz="4" w:space="0" w:color="000000"/>
          <w:lang w:val="es-ES_tradnl"/>
        </w:rPr>
      </w:pPr>
      <w:r>
        <w:rPr>
          <w:b/>
          <w:sz w:val="24"/>
          <w:szCs w:val="24"/>
          <w:u w:val="single"/>
          <w:bdr w:val="single" w:sz="4" w:space="0" w:color="000000"/>
          <w:lang w:val="es-ES_tradnl"/>
        </w:rPr>
      </w:r>
    </w:p>
    <w:p>
      <w:pPr>
        <w:pStyle w:val="Normal"/>
        <w:tabs>
          <w:tab w:val="clear" w:pos="708"/>
          <w:tab w:val="left" w:pos="5954" w:leader="none"/>
        </w:tabs>
        <w:spacing w:lineRule="auto" w:line="480"/>
        <w:jc w:val="both"/>
        <w:rPr/>
      </w:pPr>
      <w:r>
        <w:rPr>
          <w:b/>
          <w:sz w:val="24"/>
          <w:szCs w:val="24"/>
          <w:u w:val="single"/>
          <w:bdr w:val="single" w:sz="4" w:space="0" w:color="000000"/>
        </w:rPr>
        <w:t>POR UNA PARTE: [VENDEDOR_NOMBRES_APELLIDOS], [VENDEDOR_NACIONALIDAD], [VENDEDOR_EDAD_Y_CAPACIDAD], [VENDEDOR_ESTADO_CIVIL], titular de [VENDEDOR_DOCUMENTO_IDENTIDAD] y domiciliado en [VENDEDOR_DOMICILIO], y</w:t>
      </w:r>
      <w:r>
        <w:rPr>
          <w:sz w:val="24"/>
          <w:szCs w:val="24"/>
          <w:lang w:val="es-ES_tradnl"/>
        </w:rPr>
      </w:r>
      <w:r>
        <w:rPr>
          <w:b/>
          <w:sz w:val="24"/>
          <w:szCs w:val="24"/>
          <w:lang w:val="es-ES_tradnl"/>
        </w:rPr>
      </w:r>
      <w:r>
        <w:rPr>
          <w:sz w:val="24"/>
          <w:szCs w:val="24"/>
          <w:lang w:val="es-ES_tradnl"/>
        </w:rPr>
      </w:r>
      <w:r>
        <w:rPr>
          <w:sz w:val="24"/>
          <w:szCs w:val="24"/>
        </w:rPr>
      </w:r>
    </w:p>
    <w:p>
      <w:pPr>
        <w:pStyle w:val="Normal"/>
        <w:shd w:fill="FFFFFF" w:val="clear"/>
        <w:spacing w:lineRule="auto" w:line="480"/>
        <w:jc w:val="both"/>
        <w:rPr>
          <w:b/>
          <w:sz w:val="24"/>
          <w:szCs w:val="24"/>
          <w:lang w:val="es-ES_tradnl"/>
        </w:rPr>
      </w:pPr>
      <w:r>
        <w:rPr>
          <w:b/>
          <w:sz w:val="24"/>
          <w:szCs w:val="24"/>
          <w:u w:val="single"/>
          <w:bdr w:val="single" w:sz="4" w:space="0" w:color="000000"/>
        </w:rPr>
        <w:t>POR OTRA PARTE: [COMPRADOR_NOMBRES_APELLIDOS], [COMPRADOR_NACIONALIDAD], [COMPRADOR_EDAD_Y_CAPACIDAD], [COMPRADOR_ESTADO_CIVIL], titular de [COMPRADOR_DOCUMENTO_IDENTIDAD] y domiciliado en [COMPRADOR_DOMICILIO], convienen en celebrar el siguiente contrato de compraventa:</w:t>
      </w:r>
      <w:r>
        <w:rPr>
          <w:sz w:val="24"/>
          <w:szCs w:val="24"/>
          <w:lang w:val="es-ES_tradnl"/>
        </w:rPr>
      </w:r>
      <w:r>
        <w:rPr>
          <w:b/>
          <w:sz w:val="24"/>
          <w:szCs w:val="24"/>
          <w:lang w:val="es-ES_tradnl"/>
        </w:rPr>
      </w:r>
      <w:r>
        <w:rPr>
          <w:sz w:val="24"/>
          <w:szCs w:val="24"/>
          <w:lang w:val="es-ES_tradnl"/>
        </w:rPr>
      </w:r>
      <w:r>
        <w:rPr>
          <w:sz w:val="24"/>
          <w:szCs w:val="24"/>
        </w:rPr>
      </w:r>
      <w:r>
        <w:rPr>
          <w:b/>
          <w:sz w:val="24"/>
          <w:szCs w:val="24"/>
        </w:rPr>
      </w:r>
      <w:r>
        <w:rPr>
          <w:sz w:val="24"/>
          <w:szCs w:val="24"/>
          <w:lang w:val="es-ES_tradnl"/>
        </w:rPr>
      </w:r>
      <w:r>
        <w:rPr>
          <w:b/>
          <w:sz w:val="24"/>
          <w:szCs w:val="24"/>
          <w:lang w:val="es-ES_tradnl"/>
        </w:rPr>
      </w:r>
    </w:p>
    <w:p>
      <w:pPr>
        <w:pStyle w:val="Normal"/>
        <w:spacing w:lineRule="auto" w:line="480"/>
        <w:jc w:val="both"/>
        <w:rPr/>
      </w:pPr>
      <w:r>
        <w:rPr>
          <w:b/>
          <w:sz w:val="24"/>
          <w:szCs w:val="24"/>
          <w:u w:val="single"/>
        </w:rPr>
        <w:t>PRIMERO. Objeto. [VENDEDOR_NOMBRES_APELLIDOS] (en adelante “el vendedor”) vende a [COMPRADOR_NOMBRES_APELLIDOS] (en adelante “el comprador”), quien compra, el siguiente VEHÍCULO AUTOMOTOR: departamento de empadronamiento [VEHICULO_DEPARTAMENTO], marca [VEHICULO_MARCA], modelo [VEHICULO_MODELO], tipo [VEHICULO_TIPO], matrícula [VEHICULO_MATRICULA], padrón [VEHICULO_PADRON], año [VEHICULO_ANIO], motor [VEHICULO_MOTOR], chasis [VEHICULO_CHASIS], combustible [VEHICULO_COMBUSTIBLE]. Situación de obligaciones, gravámenes, deudas y afectaciones: [PENDIENTE: corroborar antecedentes y certificados y redactar el alcance de la venta según la evidencia].</w:t>
      </w:r>
      <w:r>
        <w:rPr>
          <w:sz w:val="24"/>
          <w:szCs w:val="24"/>
        </w:rPr>
      </w:r>
      <w:r>
        <w:rPr>
          <w:b/>
          <w:sz w:val="24"/>
          <w:szCs w:val="24"/>
        </w:rPr>
      </w:r>
      <w:r>
        <w:rPr>
          <w:sz w:val="24"/>
          <w:szCs w:val="24"/>
        </w:rPr>
      </w:r>
      <w:r>
        <w:rPr>
          <w:b/>
          <w:sz w:val="24"/>
          <w:szCs w:val="24"/>
          <w:u w:val="single"/>
        </w:rPr>
      </w:r>
      <w:r>
        <w:rPr>
          <w:sz w:val="24"/>
          <w:szCs w:val="24"/>
        </w:rPr>
      </w:r>
      <w:r>
        <w:rPr>
          <w:b/>
          <w:sz w:val="24"/>
          <w:szCs w:val="24"/>
        </w:rPr>
      </w:r>
      <w:r>
        <w:rPr>
          <w:sz w:val="24"/>
          <w:szCs w:val="24"/>
        </w:rPr>
      </w:r>
      <w:r>
        <w:rPr>
          <w:b/>
          <w:sz w:val="24"/>
          <w:szCs w:val="24"/>
          <w:u w:val="single"/>
        </w:rPr>
      </w:r>
      <w:r>
        <w:rPr>
          <w:sz w:val="24"/>
          <w:szCs w:val="24"/>
        </w:rPr>
      </w:r>
      <w:r>
        <w:rPr>
          <w:sz w:val="24"/>
          <w:szCs w:val="24"/>
          <w:lang w:val="es-ES_tradnl"/>
        </w:rPr>
      </w:r>
      <w:r>
        <w:rPr>
          <w:b/>
          <w:sz w:val="24"/>
          <w:szCs w:val="24"/>
          <w:bdr w:val="single" w:sz="4" w:space="0" w:color="000000"/>
        </w:rPr>
      </w:r>
      <w:r>
        <w:rPr>
          <w:sz w:val="24"/>
          <w:szCs w:val="24"/>
          <w:bdr w:val="single" w:sz="4" w:space="0" w:color="000000"/>
        </w:rPr>
      </w:r>
      <w:r>
        <w:rPr>
          <w:b/>
          <w:sz w:val="24"/>
          <w:szCs w:val="24"/>
          <w:bdr w:val="single" w:sz="4" w:space="0" w:color="000000"/>
        </w:rPr>
      </w:r>
      <w:r>
        <w:rPr>
          <w:sz w:val="24"/>
          <w:szCs w:val="24"/>
          <w:bdr w:val="single" w:sz="4" w:space="0" w:color="000000"/>
        </w:rPr>
      </w:r>
      <w:r>
        <w:rPr>
          <w:b/>
          <w:sz w:val="24"/>
          <w:szCs w:val="24"/>
          <w:bdr w:val="single" w:sz="4" w:space="0" w:color="000000"/>
        </w:rPr>
      </w:r>
      <w:r>
        <w:rPr>
          <w:sz w:val="24"/>
          <w:szCs w:val="24"/>
          <w:bdr w:val="single" w:sz="4" w:space="0" w:color="000000"/>
        </w:rPr>
      </w:r>
      <w:r>
        <w:rPr>
          <w:b/>
          <w:sz w:val="24"/>
          <w:szCs w:val="24"/>
          <w:bdr w:val="single" w:sz="4" w:space="0" w:color="000000"/>
        </w:rPr>
      </w:r>
      <w:r>
        <w:rPr>
          <w:sz w:val="24"/>
          <w:szCs w:val="24"/>
          <w:bdr w:val="single" w:sz="4" w:space="0" w:color="000000"/>
        </w:rPr>
      </w:r>
      <w:r>
        <w:rPr>
          <w:b/>
          <w:sz w:val="24"/>
          <w:szCs w:val="24"/>
          <w:bdr w:val="single" w:sz="4" w:space="0" w:color="000000"/>
        </w:rPr>
      </w:r>
      <w:r>
        <w:rPr>
          <w:sz w:val="24"/>
          <w:szCs w:val="24"/>
          <w:bdr w:val="single" w:sz="4" w:space="0" w:color="000000"/>
        </w:rPr>
      </w:r>
      <w:r>
        <w:rPr>
          <w:b/>
          <w:sz w:val="24"/>
          <w:szCs w:val="24"/>
          <w:bdr w:val="single" w:sz="4" w:space="0" w:color="000000"/>
        </w:rPr>
      </w:r>
      <w:r>
        <w:rPr>
          <w:sz w:val="24"/>
          <w:szCs w:val="24"/>
          <w:bdr w:val="single" w:sz="4" w:space="0" w:color="000000"/>
        </w:rPr>
      </w:r>
      <w:r>
        <w:rPr>
          <w:b/>
          <w:sz w:val="24"/>
          <w:szCs w:val="24"/>
          <w:u w:val="single"/>
          <w:bdr w:val="single" w:sz="4" w:space="0" w:color="000000"/>
        </w:rPr>
      </w:r>
      <w:r>
        <w:rPr>
          <w:sz w:val="24"/>
          <w:szCs w:val="24"/>
          <w:bdr w:val="single" w:sz="4" w:space="0" w:color="000000"/>
        </w:rPr>
      </w:r>
      <w:r>
        <w:rPr>
          <w:b/>
          <w:sz w:val="24"/>
          <w:szCs w:val="24"/>
          <w:bdr w:val="single" w:sz="4" w:space="0" w:color="000000"/>
        </w:rPr>
      </w:r>
      <w:r>
        <w:rPr>
          <w:sz w:val="24"/>
          <w:szCs w:val="24"/>
          <w:bdr w:val="single" w:sz="4" w:space="0" w:color="000000"/>
        </w:rPr>
      </w:r>
      <w:r>
        <w:rPr>
          <w:b/>
          <w:sz w:val="24"/>
          <w:szCs w:val="24"/>
          <w:bdr w:val="single" w:sz="4" w:space="0" w:color="000000"/>
        </w:rPr>
      </w:r>
      <w:r>
        <w:rPr>
          <w:sz w:val="24"/>
          <w:szCs w:val="24"/>
          <w:bdr w:val="single" w:sz="4" w:space="0" w:color="000000"/>
        </w:rPr>
      </w:r>
      <w:r>
        <w:rPr>
          <w:b/>
          <w:sz w:val="24"/>
          <w:szCs w:val="24"/>
          <w:bdr w:val="single" w:sz="4" w:space="0" w:color="000000"/>
        </w:rPr>
      </w:r>
      <w:r>
        <w:rPr>
          <w:sz w:val="24"/>
          <w:szCs w:val="24"/>
          <w:bdr w:val="single" w:sz="4" w:space="0" w:color="000000"/>
        </w:rPr>
      </w:r>
      <w:r>
        <w:rPr>
          <w:b/>
          <w:sz w:val="24"/>
          <w:szCs w:val="24"/>
          <w:bdr w:val="single" w:sz="4" w:space="0" w:color="000000"/>
        </w:rPr>
      </w:r>
    </w:p>
    <w:p>
      <w:pPr>
        <w:pStyle w:val="Normal"/>
        <w:spacing w:lineRule="auto" w:line="480"/>
        <w:jc w:val="both"/>
        <w:rPr>
          <w:sz w:val="24"/>
          <w:szCs w:val="24"/>
          <w:lang w:val="es-ES_tradnl"/>
        </w:rPr>
      </w:pPr>
      <w:r>
        <w:rPr>
          <w:b/>
          <w:sz w:val="24"/>
          <w:szCs w:val="24"/>
          <w:u w:val="single"/>
          <w:lang w:val="es-ES_tradnl"/>
        </w:rPr>
        <w:t>SEGUNDO. Precio. El precio total de la compraventa es [PRECIO_EN_LETRAS], expresado en [MONEDA], equivalente a [PRECIO_EN_CIFRAS]. Forma de pago y constancia de recepción: [FORMA_Y_EVIDENCIA_DE_PAGO]. [PENDIENTE: verificar si corresponde carta de pago total, parcial o ninguna y redactarla según evidencia].</w:t>
      </w:r>
      <w:r>
        <w:rPr>
          <w:sz w:val="24"/>
          <w:szCs w:val="24"/>
          <w:lang w:val="es-ES_tradnl"/>
        </w:rPr>
      </w:r>
      <w:r>
        <w:rPr>
          <w:b/>
          <w:sz w:val="24"/>
          <w:szCs w:val="24"/>
          <w:lang w:val="es-ES_tradnl"/>
        </w:rPr>
      </w:r>
      <w:r>
        <w:rPr>
          <w:sz w:val="24"/>
          <w:szCs w:val="24"/>
          <w:lang w:val="es-ES_tradnl"/>
        </w:rPr>
      </w:r>
      <w:r>
        <w:rPr>
          <w:color w:val="222222"/>
          <w:sz w:val="24"/>
          <w:szCs w:val="24"/>
        </w:rPr>
      </w:r>
      <w:r>
        <w:rPr>
          <w:color w:val="222222"/>
          <w:sz w:val="24"/>
          <w:szCs w:val="24"/>
          <w:u w:val="single"/>
        </w:rPr>
      </w:r>
      <w:r>
        <w:rPr>
          <w:sz w:val="24"/>
          <w:szCs w:val="24"/>
          <w:u w:val="single"/>
          <w:lang w:val="es-ES_tradnl"/>
        </w:rPr>
      </w:r>
    </w:p>
    <w:p>
      <w:pPr>
        <w:pStyle w:val="BodyText"/>
        <w:tabs>
          <w:tab w:val="clear" w:pos="708"/>
          <w:tab w:val="left" w:pos="4962" w:leader="none"/>
        </w:tabs>
        <w:spacing w:lineRule="auto" w:line="480"/>
        <w:rPr>
          <w:rFonts w:ascii="Times New Roman" w:hAnsi="Times New Roman" w:cs="Times New Roman"/>
          <w:szCs w:val="24"/>
          <w:lang w:val="es-MX"/>
        </w:rPr>
      </w:pPr>
      <w:r>
        <w:rPr>
          <w:rFonts w:cs="Times New Roman" w:ascii="Times New Roman" w:hAnsi="Times New Roman"/>
          <w:b/>
          <w:szCs w:val="24"/>
          <w:u w:val="single"/>
        </w:rPr>
        <w:t>TERCERO. Tradición. [PENDIENTE: corroborar el modo y las condiciones de la tradición y redactar la cláusula correspondiente]. Entrega y posesión del vehículo: [ENTREGA_FECHA_HORA_Y_EVIDENCIA].</w:t>
      </w:r>
      <w:r>
        <w:rPr>
          <w:rFonts w:cs="Times New Roman" w:ascii="Times New Roman" w:hAnsi="Times New Roman"/>
          <w:szCs w:val="24"/>
        </w:rPr>
      </w:r>
      <w:r>
        <w:rPr>
          <w:rFonts w:cs="Times New Roman" w:ascii="Times New Roman" w:hAnsi="Times New Roman"/>
          <w:szCs w:val="24"/>
          <w:lang w:val="es-MX"/>
        </w:rPr>
      </w:r>
    </w:p>
    <w:p>
      <w:pPr>
        <w:pStyle w:val="Normal"/>
        <w:spacing w:lineRule="auto" w:line="480"/>
        <w:jc w:val="both"/>
        <w:rPr/>
      </w:pPr>
      <w:r>
        <w:rPr>
          <w:b/>
          <w:sz w:val="24"/>
          <w:szCs w:val="24"/>
          <w:u w:val="single"/>
          <w:lang w:val="es-ES_tradnl"/>
        </w:rPr>
        <w:t>CUARTO. Declaración. [PENDIENTE: corroborar la situación de la parte vendedora ante BPS y DGI y redactar las declaraciones que correspondan al acto. No presumir que no es contribuyente de BPS, IRAE o IMEBA].</w:t>
      </w:r>
      <w:r>
        <w:rPr>
          <w:sz w:val="24"/>
          <w:szCs w:val="24"/>
          <w:lang w:val="es-ES_tradnl"/>
        </w:rPr>
      </w:r>
      <w:r>
        <w:rPr>
          <w:b/>
          <w:sz w:val="24"/>
          <w:szCs w:val="24"/>
          <w:lang w:val="es-ES_tradnl"/>
        </w:rPr>
      </w:r>
      <w:r>
        <w:rPr>
          <w:sz w:val="24"/>
          <w:szCs w:val="24"/>
          <w:lang w:val="es-ES_tradnl"/>
        </w:rPr>
      </w:r>
    </w:p>
    <w:p>
      <w:pPr>
        <w:pStyle w:val="Normal"/>
        <w:spacing w:lineRule="auto" w:line="480"/>
        <w:jc w:val="both"/>
        <w:rPr>
          <w:sz w:val="24"/>
          <w:szCs w:val="24"/>
          <w:lang w:val="es-ES_tradnl"/>
        </w:rPr>
      </w:pPr>
      <w:r>
        <w:rPr>
          <w:b/>
          <w:sz w:val="24"/>
          <w:szCs w:val="24"/>
          <w:u w:val="single"/>
          <w:lang w:val="es-ES_tradnl"/>
        </w:rPr>
        <w:t>QUINTO. Procedencia. Título, modo y partes del antecedente: [ANTECEDENTE_TITULO_MODO_Y_PARTES]. Fecha del contrato anterior: [ANTECEDENTE_FECHA]. Intervención notarial: [ANTECEDENTE_ESCRIBANO_Y_CERTIFICACION]. Registro, sección y departamento: [ANTECEDENTE_REGISTRO_SECCION_DEPARTAMENTO]. Número y fecha de inscripción: [ANTECEDENTE_INSCRIPCION_NUMERO_Y_FECHA]. [PENDIENTE: cotejar el antecedente y su correspondencia con el vehículo y quien dispone].</w:t>
      </w:r>
      <w:r>
        <w:rPr>
          <w:sz w:val="24"/>
          <w:szCs w:val="24"/>
          <w:lang w:val="es-ES_tradnl"/>
        </w:rPr>
      </w:r>
    </w:p>
    <w:p>
      <w:pPr>
        <w:pStyle w:val="Normal"/>
        <w:spacing w:lineRule="auto" w:line="480"/>
        <w:jc w:val="both"/>
        <w:rPr/>
      </w:pPr>
      <w:r>
        <w:rPr>
          <w:b/>
          <w:sz w:val="24"/>
          <w:szCs w:val="24"/>
          <w:u w:val="single"/>
          <w:lang w:val="es-ES_tradnl"/>
        </w:rPr>
        <w:t>SEXTO. Domicilios especiales.</w:t>
      </w:r>
      <w:r>
        <w:rPr>
          <w:b/>
          <w:sz w:val="24"/>
          <w:szCs w:val="24"/>
          <w:lang w:val="es-ES_tradnl"/>
        </w:rPr>
        <w:t xml:space="preserve"> </w:t>
      </w:r>
      <w:r>
        <w:rPr>
          <w:sz w:val="24"/>
          <w:szCs w:val="24"/>
          <w:lang w:val="es-ES_tradnl"/>
        </w:rPr>
        <w:t>Las partes constituyen domicilios especiales a todos los efectos a que pueda dar lugar el presente, en los indicados en la comparecencia.</w:t>
      </w:r>
    </w:p>
    <w:p>
      <w:pPr>
        <w:pStyle w:val="Normal"/>
        <w:spacing w:lineRule="auto" w:line="480"/>
        <w:jc w:val="both"/>
        <w:rPr>
          <w:sz w:val="24"/>
          <w:szCs w:val="24"/>
          <w:lang w:val="es-ES_tradnl"/>
        </w:rPr>
      </w:pPr>
      <w:r>
        <w:rPr>
          <w:b/>
          <w:sz w:val="24"/>
          <w:szCs w:val="24"/>
          <w:u w:val="single"/>
          <w:lang w:val="es-ES_tradnl"/>
        </w:rPr>
        <w:t>SÉPTIMO. Solicitud de intervención notarial. Las partes solicitan a [ESCRIBANO_NOMBRES_APELLIDOS], con domicilio profesional en [ESCRIBANO_DOMICILIO] y teléfono [ESCRIBANO_TELEFONO], [INTERVENCION_NOTARIAL_REQUERIDA]. [PENDIENTE: verificar actuación, comparecencia, identidad y requisitos de la certificación].</w:t>
      </w:r>
      <w:r>
        <w:rPr>
          <w:sz w:val="24"/>
          <w:szCs w:val="24"/>
          <w:lang w:val="es-ES_tradnl"/>
        </w:rPr>
      </w:r>
    </w:p>
    <w:p>
      <w:pPr>
        <w:pStyle w:val="BodyText"/>
        <w:spacing w:lineRule="auto" w:line="480"/>
        <w:rPr/>
      </w:pPr>
      <w:r>
        <w:rPr>
          <w:rFonts w:cs="Times New Roman" w:ascii="Times New Roman" w:hAnsi="Times New Roman"/>
          <w:b/>
          <w:szCs w:val="24"/>
          <w:bdr w:val="single" w:sz="4" w:space="0" w:color="000000"/>
        </w:rPr>
        <w:t>EN SEÑAL DE CONFORMIDAD, las partes suscriben [CANTIDAD_EJEMPLARES] ejemplares de idéntico tenor en el lugar y fecha indicados. [PENDIENTE: suscripción y actuación efectiva].</w:t>
      </w:r>
      <w:r>
        <w:rPr>
          <w:rFonts w:cs="Times New Roman" w:ascii="Times New Roman" w:hAnsi="Times New Roman"/>
          <w:szCs w:val="24"/>
        </w:rPr>
      </w:r>
    </w:p>
    <w:p>
      <w:pPr>
        <w:pStyle w:val="BodyText"/>
        <w:spacing w:lineRule="auto" w:line="480"/>
        <w:rPr>
          <w:rFonts w:ascii="Times New Roman" w:hAnsi="Times New Roman" w:cs="Times New Roman"/>
          <w:b/>
          <w:szCs w:val="24"/>
        </w:rPr>
      </w:pPr>
      <w:r>
        <w:rPr>
          <w:rFonts w:cs="Times New Roman" w:ascii="Times New Roman" w:hAnsi="Times New Roman"/>
          <w:b/>
          <w:szCs w:val="24"/>
        </w:rPr>
      </w:r>
    </w:p>
    <w:p>
      <w:pPr>
        <w:pStyle w:val="BodyText"/>
        <w:spacing w:lineRule="auto" w:line="480"/>
        <w:rPr/>
      </w:pPr>
      <w:r>
        <w:rPr>
          <w:rFonts w:cs="Times New Roman" w:ascii="Times New Roman" w:hAnsi="Times New Roman"/>
          <w:b/>
          <w:szCs w:val="24"/>
        </w:rPr>
        <w:t>Firma de la parte vendedora: [PENDIENTE: suscripción efectiva].</w:t>
      </w:r>
    </w:p>
    <w:p>
      <w:pPr>
        <w:pStyle w:val="BodyText"/>
        <w:spacing w:lineRule="auto" w:line="480"/>
        <w:rPr>
          <w:rFonts w:ascii="Times New Roman" w:hAnsi="Times New Roman" w:cs="Times New Roman"/>
          <w:b/>
          <w:szCs w:val="24"/>
        </w:rPr>
      </w:pPr>
      <w:r>
        <w:rPr>
          <w:rFonts w:cs="Times New Roman" w:ascii="Times New Roman" w:hAnsi="Times New Roman"/>
          <w:b/>
          <w:szCs w:val="24"/>
        </w:rPr>
      </w:r>
    </w:p>
    <w:p>
      <w:pPr>
        <w:pStyle w:val="BodyText"/>
        <w:spacing w:lineRule="auto" w:line="480"/>
        <w:rPr>
          <w:rFonts w:ascii="Times New Roman" w:hAnsi="Times New Roman" w:cs="Times New Roman"/>
          <w:b/>
          <w:szCs w:val="24"/>
        </w:rPr>
      </w:pPr>
      <w:r>
        <w:rPr>
          <w:rFonts w:cs="Times New Roman" w:ascii="Times New Roman" w:hAnsi="Times New Roman"/>
          <w:b/>
          <w:szCs w:val="24"/>
        </w:rPr>
      </w:r>
    </w:p>
    <w:p>
      <w:pPr>
        <w:pStyle w:val="BodyText"/>
        <w:spacing w:lineRule="auto" w:line="480"/>
        <w:rPr>
          <w:rFonts w:ascii="Times New Roman" w:hAnsi="Times New Roman" w:cs="Times New Roman"/>
          <w:b/>
          <w:szCs w:val="24"/>
        </w:rPr>
      </w:pPr>
      <w:r>
        <w:rPr>
          <w:rFonts w:cs="Times New Roman" w:ascii="Times New Roman" w:hAnsi="Times New Roman"/>
          <w:b/>
          <w:szCs w:val="24"/>
        </w:rPr>
        <w:t>Firma de la parte compradora: [PENDIENTE: suscripción efectiva].</w:t>
      </w:r>
    </w:p>
    <w:p>
      <w:pPr>
        <w:pStyle w:val="BodyText"/>
        <w:spacing w:lineRule="auto" w:line="480"/>
        <w:rPr>
          <w:rFonts w:ascii="Times New Roman" w:hAnsi="Times New Roman" w:cs="Times New Roman"/>
          <w:b/>
          <w:szCs w:val="24"/>
        </w:rPr>
      </w:pPr>
      <w:r>
        <w:rPr>
          <w:rFonts w:cs="Times New Roman" w:ascii="Times New Roman" w:hAnsi="Times New Roman"/>
          <w:b/>
          <w:szCs w:val="24"/>
        </w:rPr>
        <w:t xml:space="preserve">                                                     </w:t>
      </w:r>
    </w:p>
    <w:p>
      <w:pPr>
        <w:pStyle w:val="BodyText"/>
        <w:spacing w:lineRule="auto" w:line="480"/>
        <w:rPr/>
      </w:pPr>
      <w:r>
        <w:rPr>
          <w:rFonts w:cs="Times New Roman" w:ascii="Times New Roman" w:hAnsi="Times New Roman"/>
          <w:szCs w:val="24"/>
        </w:rPr>
        <w:t>Referencia al papel notarial: [PAPEL_NOTARIAL_SERIE_Y_NUMERO]. [PENDIENTE: verificar papel e intervención que correspondan al acto].</w:t>
      </w:r>
      <w:r>
        <w:rPr>
          <w:rFonts w:cs="Times New Roman" w:ascii="Times New Roman" w:hAnsi="Times New Roman"/>
          <w:szCs w:val="24"/>
        </w:rPr>
      </w:r>
    </w:p>
    <w:p>
      <w:r>
        <w:t>CERTIFICACIÓN NOTARIAL DE FIRMAS — BORRADOR</w:t>
      </w:r>
    </w:p>
    <w:p>
      <w:r>
        <w:t>[ESCRIBANO_NOMBRES_APELLIDOS], escribano/a: [PENDIENTE: redactar la certificación según la actuación efectivamente realizada, conforme al artículo 88 de la Ley 16.871. Distinguir otorgamiento y suscripción recibidos ante escribano de ratificación de documento previamente firmado; no certificar presencia, conocimiento personal ni capacidad sin corroboración].</w:t>
      </w:r>
    </w:p>
    <w:p>
      <w:r>
        <w:t>Comparecientes: [VENDEDOR_NOMBRES_APELLIDOS], [VENDEDOR_DOCUMENTO_IDENTIDAD], y [COMPRADOR_NOMBRES_APELLIDOS], [COMPRADOR_DOCUMENTO_IDENTIDAD]. Identificación, capacidad, estado civil completo y representación: [EVIDENCIA_IDENTIDAD_CAPACIDAD_Y_REPRESENTACION]. Documento certificado: contrato de compraventa del vehículo padrón [VEHICULO_PADRON], departamento [VEHICULO_DEPARTAMENTO], de fecha [FECHA_OTORGAMIENTO]. [PENDIENTE: cotejar todas las referencias con el contrato y las fichas verificadas].</w:t>
      </w:r>
    </w:p>
    <w:p>
      <w:r>
        <w:t>Antecedente: [ANTECEDENTE_TITULO_MODO_Y_PARTES]. [PENDIENTE: identificar la cláusula correcta y cotejar procedencia documental y registral; no copiar una referencia ordinal sin verificar]. Seguro obligatorio de automotores: [SOA_ASEGURADORA_POLIZA_VIGENCIA_Y_EVIDENCIA]. [PENDIENTE: verificar el régimen aplicable y la póliza antes de certificar cobertura; no presumir aseguradora ni vigencia].</w:t>
      </w:r>
    </w:p>
    <w:p>
      <w:r>
        <w:t>A solicitud de [SOLICITANTE_Y_CALIDAD], para [DESTINO_Y_REGISTRO_COMPETENTE], en [LUGAR_CERTIFICACION], el [FECHA_CERTIFICACION]. [PENDIENTE: actuación efectiva, papel notarial, sello, signo y firma del profesional].</w:t>
      </w:r>
    </w:p>
    <w:p>
      <w:r>
        <w:t>ACTA DE PROTOCOLIZACIÓN PRECEPTIVA — BORRADOR</w:t>
      </w:r>
    </w:p>
    <w:p>
      <w:r>
        <w:t>Número [PROTOCOLIZACION_NUMERO]. En [LUGAR_PROTOCOLIZACION], el [FECHA_PROTOCOLIZACION], [ESCRIBANO_NOMBRES_APELLIDOS]: [PENDIENTE: redactar la incorporación efectiva al Registro de Protocolizaciones conforme al artículo 89 vigente de la Ley 16.871 y las formalidades notariales aplicables].</w:t>
      </w:r>
    </w:p>
    <w:p>
      <w:r>
        <w:t>Documentos a incorporar: a) contrato de compraventa de fecha [FECHA_OTORGAMIENTO], relativo al vehículo padrón [VEHICULO_PADRON] de [VEHICULO_DEPARTAMENTO], en [CONTRATO_FOJAS_Y_CARILLAS]; b) su certificación notarial de firmas de fecha [FECHA_CERTIFICACION], autorizada por [ESCRIBANO_NOMBRES_APELLIDOS], en [CERTIFICACION_FOJAS_Y_PAPEL]. [PENDIENTE: describir con precisión los originales efectivamente incorporados y su orden].</w:t>
      </w:r>
    </w:p>
    <w:p>
      <w:r>
        <w:t>Representación, si existe: [PENDIENTE: comprobar si interviene apoderado; identificar poder, facultades, vigencia y protocolización previa o simultánea exigible conforme al artículo 291 de la Ley 18.362. Si no existe representación, retirar esta previsión con fundamento registrado].</w:t>
      </w:r>
    </w:p>
    <w:p>
      <w:r>
        <w:t>Agregación del acta y foliatura: [ACTA_FOJAS], [TOTAL_FOJAS], desde el folio [FOLIO_INICIAL] hasta el folio [FOLIO_FINAL]. Referencia anterior: [REFERENCIA_ANTERIOR_O_PRIMERA_DEL_ANIO_CORROBORADA]. [PENDIENTE: verificar numeración correlativa, registro, año, documentos, folios y actuación efectiva; no presumir que sea la primera protocolización].</w:t>
      </w:r>
    </w:p>
    <w:p>
      <w:r>
        <w:t>CONTROL DE PRESENTACIÓN REGISTRAL — NO INTEGRA EL INSTRUMENTO FIRMADO</w:t>
      </w:r>
    </w:p>
    <w:p>
      <w:r>
        <w:t>[PENDIENTE: expedir el testimonio de protocolización en forma legal y verificar destinatario, concordancia e integridad]. [PENDIENTE: completar minuta de automotores, antecedente, datos registrales, carátula y requisitos del canal elegido]. [PENDIENTE: registrar la calificación de DGR; la generación del DOCX y el inicio de la minuta digital no acreditan inscripción].</w:t>
      </w:r>
    </w:p>
    <w:sectPr>
      <w:type w:val="nextPage"/>
      <w:pgSz w:w="11906" w:h="16838"/>
      <w:pgMar w:left="2268" w:right="1134" w:gutter="0" w:header="0" w:top="2268" w:footer="0" w:bottom="62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ahoma">
    <w:charset w:val="00"/>
    <w:family w:val="swiss"/>
    <w:pitch w:val="variable"/>
  </w:font>
  <w:font w:name="Courier New">
    <w:charset w:val="00"/>
    <w:family w:val="modern"/>
    <w:pitch w:val="default"/>
  </w:font>
</w:fonts>
</file>

<file path=word/settings.xml><?xml version="1.0" encoding="utf-8"?>
<w:settings xmlns:w="http://schemas.openxmlformats.org/wordprocessingml/2006/main">
  <w:zoom w:percent="100"/>
  <w:mirrorMargins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s-ES" w:bidi="ar-SA" w:eastAsia="zh-CN"/>
    </w:rPr>
  </w:style>
  <w:style w:type="character" w:styleId="WW8Num1z0">
    <w:name w:val="WW8Num1z0"/>
    <w:qFormat/>
    <w:rPr/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spacing w:lineRule="auto" w:line="360"/>
      <w:jc w:val="center"/>
    </w:pPr>
    <w:rPr>
      <w:rFonts w:ascii="Tahoma" w:hAnsi="Tahoma" w:cs="Tahoma"/>
      <w:sz w:val="28"/>
      <w:lang w:val="es-ES_tradnl"/>
    </w:rPr>
  </w:style>
  <w:style w:type="paragraph" w:styleId="BodyText">
    <w:name w:val="Body Text"/>
    <w:basedOn w:val="Normal"/>
    <w:pPr>
      <w:spacing w:lineRule="auto" w:line="360"/>
      <w:jc w:val="both"/>
    </w:pPr>
    <w:rPr>
      <w:rFonts w:ascii="Courier New" w:hAnsi="Courier New" w:cs="Courier New"/>
      <w:sz w:val="24"/>
      <w:lang w:val="es-ES_tradnl"/>
    </w:rPr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2026-10-11T11:43:00Z</dcterms:created>
  <dc:creator/>
  <dc:description/>
  <cp:keywords/>
  <dc:language>en-US</dc:language>
  <cp:lastModifiedBy/>
  <cp:lastPrinted>2020-04-15T10:33:00Z</cp:lastPrinted>
  <dcterms:modified xsi:type="dcterms:W3CDTF">2026-10-11T11:43:00Z</dcterms:modified>
  <cp:revision>1</cp:revision>
  <dc:subject/>
  <dc:title/>
  <cp:category/>
  <dc:identifier/>
</cp:coreProperties>
</file>