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8927" w14:textId="77777777" w:rsidR="006D69C3" w:rsidRPr="006D69C3" w:rsidRDefault="006D69C3" w:rsidP="006D69C3">
      <w:pPr>
        <w:rPr>
          <w:b/>
          <w:bCs/>
          <w:sz w:val="36"/>
          <w:szCs w:val="36"/>
        </w:rPr>
      </w:pPr>
      <w:r w:rsidRPr="006D69C3">
        <w:rPr>
          <w:b/>
          <w:bCs/>
          <w:sz w:val="36"/>
          <w:szCs w:val="36"/>
        </w:rPr>
        <w:t>Principios de UI/UX, Usabilidad y Heurísticas de Nielsen</w:t>
      </w:r>
    </w:p>
    <w:p w14:paraId="3AB06BEB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1. ¿Qué es UI y UX?</w:t>
      </w:r>
    </w:p>
    <w:p w14:paraId="1D28EC8B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UI (Interfaz de Usuario)</w:t>
      </w:r>
    </w:p>
    <w:p w14:paraId="46073FA0" w14:textId="77777777" w:rsidR="006D69C3" w:rsidRP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La UI (</w:t>
      </w:r>
      <w:proofErr w:type="spellStart"/>
      <w:r w:rsidRPr="006D69C3">
        <w:rPr>
          <w:sz w:val="24"/>
          <w:szCs w:val="24"/>
        </w:rPr>
        <w:t>User</w:t>
      </w:r>
      <w:proofErr w:type="spellEnd"/>
      <w:r w:rsidRPr="006D69C3">
        <w:rPr>
          <w:sz w:val="24"/>
          <w:szCs w:val="24"/>
        </w:rPr>
        <w:t xml:space="preserve"> Interface) se refiere a los elementos visuales con los que interactúa el usuario en un sistema digital, como botones, menús, colores, tipografía e iconos.</w:t>
      </w:r>
    </w:p>
    <w:p w14:paraId="1F20C0A2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UX (Experiencia de Usuario)</w:t>
      </w:r>
    </w:p>
    <w:p w14:paraId="468AC2B8" w14:textId="77777777" w:rsidR="006D69C3" w:rsidRP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La UX (</w:t>
      </w:r>
      <w:proofErr w:type="spellStart"/>
      <w:r w:rsidRPr="006D69C3">
        <w:rPr>
          <w:sz w:val="24"/>
          <w:szCs w:val="24"/>
        </w:rPr>
        <w:t>User</w:t>
      </w:r>
      <w:proofErr w:type="spellEnd"/>
      <w:r w:rsidRPr="006D69C3">
        <w:rPr>
          <w:sz w:val="24"/>
          <w:szCs w:val="24"/>
        </w:rPr>
        <w:t xml:space="preserve"> </w:t>
      </w:r>
      <w:proofErr w:type="spellStart"/>
      <w:r w:rsidRPr="006D69C3">
        <w:rPr>
          <w:sz w:val="24"/>
          <w:szCs w:val="24"/>
        </w:rPr>
        <w:t>Experience</w:t>
      </w:r>
      <w:proofErr w:type="spellEnd"/>
      <w:r w:rsidRPr="006D69C3">
        <w:rPr>
          <w:sz w:val="24"/>
          <w:szCs w:val="24"/>
        </w:rPr>
        <w:t>) se enfoca en la experiencia total del usuario al interactuar con un producto o sistema, incluyendo facilidad de uso, eficiencia y satisfacción.</w:t>
      </w:r>
    </w:p>
    <w:p w14:paraId="545CEBB4" w14:textId="48E8F6BF" w:rsidR="006D69C3" w:rsidRDefault="006D69C3" w:rsidP="006D69C3">
      <w:pPr>
        <w:rPr>
          <w:sz w:val="24"/>
          <w:szCs w:val="24"/>
        </w:rPr>
      </w:pPr>
    </w:p>
    <w:p w14:paraId="68C8D08C" w14:textId="77777777" w:rsidR="006D69C3" w:rsidRPr="006D69C3" w:rsidRDefault="006D69C3" w:rsidP="006D69C3">
      <w:pPr>
        <w:rPr>
          <w:sz w:val="24"/>
          <w:szCs w:val="24"/>
        </w:rPr>
      </w:pPr>
    </w:p>
    <w:p w14:paraId="0BCB3096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2. Principios de UI/UX</w:t>
      </w:r>
    </w:p>
    <w:p w14:paraId="0D1395F4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2.1 Simplicidad</w:t>
      </w:r>
    </w:p>
    <w:p w14:paraId="436C729B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El diseño debe ser claro, sencillo y fácil de entender. Evitar elementos innecesarios que confundan al usuario.</w:t>
      </w:r>
    </w:p>
    <w:p w14:paraId="1EF267F1" w14:textId="77777777" w:rsidR="006D69C3" w:rsidRPr="006D69C3" w:rsidRDefault="006D69C3" w:rsidP="006D69C3">
      <w:pPr>
        <w:rPr>
          <w:sz w:val="24"/>
          <w:szCs w:val="24"/>
        </w:rPr>
      </w:pPr>
    </w:p>
    <w:p w14:paraId="32756A4B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2.2 Consistencia</w:t>
      </w:r>
    </w:p>
    <w:p w14:paraId="5D7B8BBF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Mantener uniformidad en colores, tipografía, botones y comportamiento en toda la interfaz.</w:t>
      </w:r>
    </w:p>
    <w:p w14:paraId="5904E97F" w14:textId="77777777" w:rsidR="006D69C3" w:rsidRPr="006D69C3" w:rsidRDefault="006D69C3" w:rsidP="006D69C3">
      <w:pPr>
        <w:rPr>
          <w:sz w:val="24"/>
          <w:szCs w:val="24"/>
        </w:rPr>
      </w:pPr>
    </w:p>
    <w:p w14:paraId="67AD09AF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2.3 Jerarquía visual</w:t>
      </w:r>
    </w:p>
    <w:p w14:paraId="74595C9B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Organizar los elementos para guiar la atención del usuario, usando tamaños, colores y posiciones.</w:t>
      </w:r>
    </w:p>
    <w:p w14:paraId="0BF6230A" w14:textId="77777777" w:rsidR="006D69C3" w:rsidRPr="006D69C3" w:rsidRDefault="006D69C3" w:rsidP="006D69C3">
      <w:pPr>
        <w:rPr>
          <w:sz w:val="24"/>
          <w:szCs w:val="24"/>
        </w:rPr>
      </w:pPr>
    </w:p>
    <w:p w14:paraId="2342A4F1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 xml:space="preserve">2.4 </w:t>
      </w:r>
      <w:proofErr w:type="spellStart"/>
      <w:r w:rsidRPr="006D69C3">
        <w:rPr>
          <w:b/>
          <w:bCs/>
          <w:sz w:val="28"/>
          <w:szCs w:val="28"/>
        </w:rPr>
        <w:t>Feedback</w:t>
      </w:r>
      <w:proofErr w:type="spellEnd"/>
      <w:r w:rsidRPr="006D69C3">
        <w:rPr>
          <w:b/>
          <w:bCs/>
          <w:sz w:val="28"/>
          <w:szCs w:val="28"/>
        </w:rPr>
        <w:t xml:space="preserve"> (retroalimentación)</w:t>
      </w:r>
    </w:p>
    <w:p w14:paraId="4EBE6420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El sistema debe responder a las acciones del usuario, por ejemplo, mostrando mensajes o cambios visuales.</w:t>
      </w:r>
    </w:p>
    <w:p w14:paraId="463CCAD1" w14:textId="77777777" w:rsidR="006D69C3" w:rsidRDefault="006D69C3" w:rsidP="006D69C3">
      <w:pPr>
        <w:rPr>
          <w:sz w:val="24"/>
          <w:szCs w:val="24"/>
        </w:rPr>
      </w:pPr>
    </w:p>
    <w:p w14:paraId="42CE0865" w14:textId="77777777" w:rsidR="006D69C3" w:rsidRPr="006D69C3" w:rsidRDefault="006D69C3" w:rsidP="006D69C3">
      <w:pPr>
        <w:rPr>
          <w:sz w:val="24"/>
          <w:szCs w:val="24"/>
        </w:rPr>
      </w:pPr>
    </w:p>
    <w:p w14:paraId="791410C3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lastRenderedPageBreak/>
        <w:t>2.5 Accesibilidad</w:t>
      </w:r>
    </w:p>
    <w:p w14:paraId="11D413AF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Diseñar para que todas las personas puedan usar el sistema, incluyendo usuarios con discapacidades.</w:t>
      </w:r>
    </w:p>
    <w:p w14:paraId="25543094" w14:textId="77777777" w:rsidR="006D69C3" w:rsidRPr="006D69C3" w:rsidRDefault="006D69C3" w:rsidP="006D69C3">
      <w:pPr>
        <w:rPr>
          <w:sz w:val="24"/>
          <w:szCs w:val="24"/>
        </w:rPr>
      </w:pPr>
    </w:p>
    <w:p w14:paraId="1003EA62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2.6 Usabilidad</w:t>
      </w:r>
    </w:p>
    <w:p w14:paraId="014361DC" w14:textId="77777777" w:rsidR="006D69C3" w:rsidRP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El producto debe ser fácil de usar, aprender y recordar.</w:t>
      </w:r>
    </w:p>
    <w:p w14:paraId="110DE780" w14:textId="70998029" w:rsidR="006D69C3" w:rsidRDefault="006D69C3" w:rsidP="006D69C3">
      <w:pPr>
        <w:rPr>
          <w:sz w:val="24"/>
          <w:szCs w:val="24"/>
        </w:rPr>
      </w:pPr>
    </w:p>
    <w:p w14:paraId="04158701" w14:textId="77777777" w:rsidR="006D69C3" w:rsidRPr="006D69C3" w:rsidRDefault="006D69C3" w:rsidP="006D69C3">
      <w:pPr>
        <w:rPr>
          <w:sz w:val="24"/>
          <w:szCs w:val="24"/>
        </w:rPr>
      </w:pPr>
    </w:p>
    <w:p w14:paraId="5D76E447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3. Usabilidad</w:t>
      </w:r>
    </w:p>
    <w:p w14:paraId="352067C6" w14:textId="09CFCF60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La usabilidad es la capacidad de un sistema para ser utilizado de manera fácil, eficiente y satisfactoria.</w:t>
      </w:r>
    </w:p>
    <w:p w14:paraId="09855B21" w14:textId="77777777" w:rsidR="006D69C3" w:rsidRPr="006D69C3" w:rsidRDefault="006D69C3" w:rsidP="006D69C3">
      <w:pPr>
        <w:rPr>
          <w:sz w:val="24"/>
          <w:szCs w:val="24"/>
        </w:rPr>
      </w:pPr>
    </w:p>
    <w:p w14:paraId="3739EF59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3.1 Características de la usabilidad</w:t>
      </w:r>
    </w:p>
    <w:p w14:paraId="449FE9B2" w14:textId="77777777" w:rsidR="006D69C3" w:rsidRPr="006D69C3" w:rsidRDefault="006D69C3" w:rsidP="006D69C3">
      <w:pPr>
        <w:numPr>
          <w:ilvl w:val="0"/>
          <w:numId w:val="1"/>
        </w:numPr>
        <w:rPr>
          <w:sz w:val="24"/>
          <w:szCs w:val="24"/>
        </w:rPr>
      </w:pPr>
      <w:r w:rsidRPr="006D69C3">
        <w:rPr>
          <w:b/>
          <w:bCs/>
          <w:sz w:val="24"/>
          <w:szCs w:val="24"/>
        </w:rPr>
        <w:t>Facilidad de aprendizaje:</w:t>
      </w:r>
      <w:r w:rsidRPr="006D69C3">
        <w:rPr>
          <w:sz w:val="24"/>
          <w:szCs w:val="24"/>
        </w:rPr>
        <w:t xml:space="preserve"> el usuario aprende rápido a usar el sistema. </w:t>
      </w:r>
    </w:p>
    <w:p w14:paraId="45D52CA1" w14:textId="77777777" w:rsidR="006D69C3" w:rsidRPr="006D69C3" w:rsidRDefault="006D69C3" w:rsidP="006D69C3">
      <w:pPr>
        <w:numPr>
          <w:ilvl w:val="0"/>
          <w:numId w:val="1"/>
        </w:numPr>
        <w:rPr>
          <w:sz w:val="24"/>
          <w:szCs w:val="24"/>
        </w:rPr>
      </w:pPr>
      <w:r w:rsidRPr="006D69C3">
        <w:rPr>
          <w:b/>
          <w:bCs/>
          <w:sz w:val="24"/>
          <w:szCs w:val="24"/>
        </w:rPr>
        <w:t>Eficiencia:</w:t>
      </w:r>
      <w:r w:rsidRPr="006D69C3">
        <w:rPr>
          <w:sz w:val="24"/>
          <w:szCs w:val="24"/>
        </w:rPr>
        <w:t xml:space="preserve"> permite realizar tareas rápidamente. </w:t>
      </w:r>
    </w:p>
    <w:p w14:paraId="1E1DE399" w14:textId="77777777" w:rsidR="006D69C3" w:rsidRPr="006D69C3" w:rsidRDefault="006D69C3" w:rsidP="006D69C3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D69C3">
        <w:rPr>
          <w:b/>
          <w:bCs/>
          <w:sz w:val="24"/>
          <w:szCs w:val="24"/>
        </w:rPr>
        <w:t>Memorabilidad</w:t>
      </w:r>
      <w:proofErr w:type="spellEnd"/>
      <w:r w:rsidRPr="006D69C3">
        <w:rPr>
          <w:b/>
          <w:bCs/>
          <w:sz w:val="24"/>
          <w:szCs w:val="24"/>
        </w:rPr>
        <w:t>:</w:t>
      </w:r>
      <w:r w:rsidRPr="006D69C3">
        <w:rPr>
          <w:sz w:val="24"/>
          <w:szCs w:val="24"/>
        </w:rPr>
        <w:t xml:space="preserve"> fácil de recordar después de no usarlo. </w:t>
      </w:r>
    </w:p>
    <w:p w14:paraId="7BB12684" w14:textId="77777777" w:rsidR="006D69C3" w:rsidRPr="006D69C3" w:rsidRDefault="006D69C3" w:rsidP="006D69C3">
      <w:pPr>
        <w:numPr>
          <w:ilvl w:val="0"/>
          <w:numId w:val="1"/>
        </w:numPr>
        <w:rPr>
          <w:sz w:val="24"/>
          <w:szCs w:val="24"/>
        </w:rPr>
      </w:pPr>
      <w:r w:rsidRPr="006D69C3">
        <w:rPr>
          <w:b/>
          <w:bCs/>
          <w:sz w:val="24"/>
          <w:szCs w:val="24"/>
        </w:rPr>
        <w:t>Bajo nivel de errores:</w:t>
      </w:r>
      <w:r w:rsidRPr="006D69C3">
        <w:rPr>
          <w:sz w:val="24"/>
          <w:szCs w:val="24"/>
        </w:rPr>
        <w:t xml:space="preserve"> pocos errores y fáciles de corregir. </w:t>
      </w:r>
    </w:p>
    <w:p w14:paraId="561F9029" w14:textId="77777777" w:rsidR="006D69C3" w:rsidRPr="006D69C3" w:rsidRDefault="006D69C3" w:rsidP="006D69C3">
      <w:pPr>
        <w:numPr>
          <w:ilvl w:val="0"/>
          <w:numId w:val="1"/>
        </w:numPr>
        <w:rPr>
          <w:sz w:val="24"/>
          <w:szCs w:val="24"/>
        </w:rPr>
      </w:pPr>
      <w:r w:rsidRPr="006D69C3">
        <w:rPr>
          <w:b/>
          <w:bCs/>
          <w:sz w:val="24"/>
          <w:szCs w:val="24"/>
        </w:rPr>
        <w:t>Satisfacción:</w:t>
      </w:r>
      <w:r w:rsidRPr="006D69C3">
        <w:rPr>
          <w:sz w:val="24"/>
          <w:szCs w:val="24"/>
        </w:rPr>
        <w:t xml:space="preserve"> experiencia agradable. </w:t>
      </w:r>
    </w:p>
    <w:p w14:paraId="13EA58A1" w14:textId="036C2A34" w:rsidR="006D69C3" w:rsidRDefault="006D69C3" w:rsidP="006D69C3">
      <w:pPr>
        <w:rPr>
          <w:sz w:val="24"/>
          <w:szCs w:val="24"/>
        </w:rPr>
      </w:pPr>
    </w:p>
    <w:p w14:paraId="5D71C4D8" w14:textId="77777777" w:rsidR="006D69C3" w:rsidRPr="006D69C3" w:rsidRDefault="006D69C3" w:rsidP="006D69C3">
      <w:pPr>
        <w:rPr>
          <w:sz w:val="24"/>
          <w:szCs w:val="24"/>
        </w:rPr>
      </w:pPr>
    </w:p>
    <w:p w14:paraId="2056C2E6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4. Heurísticas de Nielsen</w:t>
      </w:r>
    </w:p>
    <w:p w14:paraId="3B7FC40D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Las heurísticas de Jakob Nielsen son principios generales para evaluar la usabilidad de interfaces.</w:t>
      </w:r>
    </w:p>
    <w:p w14:paraId="15CC0CF2" w14:textId="77777777" w:rsidR="006D69C3" w:rsidRPr="006D69C3" w:rsidRDefault="006D69C3" w:rsidP="006D69C3">
      <w:pPr>
        <w:rPr>
          <w:sz w:val="24"/>
          <w:szCs w:val="24"/>
        </w:rPr>
      </w:pPr>
    </w:p>
    <w:p w14:paraId="2F91000A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4.1 Visibilidad del estado del sistema</w:t>
      </w:r>
    </w:p>
    <w:p w14:paraId="68BB46E3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El sistema debe informar al usuario lo que está pasando en todo momento.</w:t>
      </w:r>
    </w:p>
    <w:p w14:paraId="7980EAE4" w14:textId="77777777" w:rsidR="006D69C3" w:rsidRPr="006D69C3" w:rsidRDefault="006D69C3" w:rsidP="006D69C3">
      <w:pPr>
        <w:rPr>
          <w:sz w:val="24"/>
          <w:szCs w:val="24"/>
        </w:rPr>
      </w:pPr>
    </w:p>
    <w:p w14:paraId="739B68B3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lastRenderedPageBreak/>
        <w:t>4.2 Relación entre el sistema y el mundo real</w:t>
      </w:r>
    </w:p>
    <w:p w14:paraId="2C0C8CFF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Usar lenguaje y conceptos familiares para el usuario.</w:t>
      </w:r>
    </w:p>
    <w:p w14:paraId="6FB466A5" w14:textId="77777777" w:rsidR="006D69C3" w:rsidRPr="006D69C3" w:rsidRDefault="006D69C3" w:rsidP="006D69C3">
      <w:pPr>
        <w:rPr>
          <w:sz w:val="24"/>
          <w:szCs w:val="24"/>
        </w:rPr>
      </w:pPr>
    </w:p>
    <w:p w14:paraId="7889D0C0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4.3 Control y libertad del usuario</w:t>
      </w:r>
    </w:p>
    <w:p w14:paraId="5A1A45D7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Permitir deshacer y rehacer acciones fácilmente.</w:t>
      </w:r>
    </w:p>
    <w:p w14:paraId="0DE235F3" w14:textId="77777777" w:rsidR="006D69C3" w:rsidRPr="006D69C3" w:rsidRDefault="006D69C3" w:rsidP="006D69C3">
      <w:pPr>
        <w:rPr>
          <w:sz w:val="24"/>
          <w:szCs w:val="24"/>
        </w:rPr>
      </w:pPr>
    </w:p>
    <w:p w14:paraId="3CF63F1E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4.4 Consistencia y estándares</w:t>
      </w:r>
    </w:p>
    <w:p w14:paraId="4DE03EF5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Seguir convenciones y mantener coherencia en el diseño.</w:t>
      </w:r>
    </w:p>
    <w:p w14:paraId="3A4255D2" w14:textId="77777777" w:rsidR="006D69C3" w:rsidRPr="006D69C3" w:rsidRDefault="006D69C3" w:rsidP="006D69C3">
      <w:pPr>
        <w:rPr>
          <w:sz w:val="24"/>
          <w:szCs w:val="24"/>
        </w:rPr>
      </w:pPr>
    </w:p>
    <w:p w14:paraId="2EDC2DC6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4.5 Prevención de errores</w:t>
      </w:r>
    </w:p>
    <w:p w14:paraId="4FD4C691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Evitar que ocurran errores antes de que sucedan.</w:t>
      </w:r>
    </w:p>
    <w:p w14:paraId="2CA6B345" w14:textId="77777777" w:rsidR="006D69C3" w:rsidRPr="006D69C3" w:rsidRDefault="006D69C3" w:rsidP="006D69C3">
      <w:pPr>
        <w:rPr>
          <w:sz w:val="24"/>
          <w:szCs w:val="24"/>
        </w:rPr>
      </w:pPr>
    </w:p>
    <w:p w14:paraId="30D28703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4.6 Reconocimiento antes que recuerdo</w:t>
      </w:r>
    </w:p>
    <w:p w14:paraId="17924BDE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Minimizar la carga de memoria del usuario mostrando opciones visibles.</w:t>
      </w:r>
    </w:p>
    <w:p w14:paraId="1027A394" w14:textId="77777777" w:rsidR="006D69C3" w:rsidRPr="006D69C3" w:rsidRDefault="006D69C3" w:rsidP="006D69C3">
      <w:pPr>
        <w:rPr>
          <w:sz w:val="24"/>
          <w:szCs w:val="24"/>
        </w:rPr>
      </w:pPr>
    </w:p>
    <w:p w14:paraId="62754BF4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4.7 Flexibilidad y eficiencia de uso</w:t>
      </w:r>
    </w:p>
    <w:p w14:paraId="48EFB458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Permitir atajos para usuarios avanzados.</w:t>
      </w:r>
    </w:p>
    <w:p w14:paraId="363E75EF" w14:textId="77777777" w:rsidR="006D69C3" w:rsidRPr="006D69C3" w:rsidRDefault="006D69C3" w:rsidP="006D69C3">
      <w:pPr>
        <w:rPr>
          <w:sz w:val="24"/>
          <w:szCs w:val="24"/>
        </w:rPr>
      </w:pPr>
    </w:p>
    <w:p w14:paraId="2EE6729B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4.8 Diseño estético y minimalista</w:t>
      </w:r>
    </w:p>
    <w:p w14:paraId="59C76798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Evitar información irrelevante o innecesaria.</w:t>
      </w:r>
    </w:p>
    <w:p w14:paraId="32A07442" w14:textId="77777777" w:rsidR="006D69C3" w:rsidRPr="006D69C3" w:rsidRDefault="006D69C3" w:rsidP="006D69C3">
      <w:pPr>
        <w:rPr>
          <w:sz w:val="24"/>
          <w:szCs w:val="24"/>
        </w:rPr>
      </w:pPr>
    </w:p>
    <w:p w14:paraId="51DE1067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4.9 Ayudar a reconocer y recuperar errores</w:t>
      </w:r>
    </w:p>
    <w:p w14:paraId="4F28259F" w14:textId="77777777" w:rsid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Mostrar mensajes claros que expliquen el problema y la solución.</w:t>
      </w:r>
    </w:p>
    <w:p w14:paraId="14FC1683" w14:textId="77777777" w:rsidR="006D69C3" w:rsidRPr="006D69C3" w:rsidRDefault="006D69C3" w:rsidP="006D69C3">
      <w:pPr>
        <w:rPr>
          <w:sz w:val="24"/>
          <w:szCs w:val="24"/>
        </w:rPr>
      </w:pPr>
    </w:p>
    <w:p w14:paraId="5238154F" w14:textId="77777777" w:rsidR="006D69C3" w:rsidRPr="006D69C3" w:rsidRDefault="006D69C3" w:rsidP="006D69C3">
      <w:pPr>
        <w:rPr>
          <w:b/>
          <w:bCs/>
          <w:sz w:val="28"/>
          <w:szCs w:val="28"/>
        </w:rPr>
      </w:pPr>
      <w:r w:rsidRPr="006D69C3">
        <w:rPr>
          <w:b/>
          <w:bCs/>
          <w:sz w:val="28"/>
          <w:szCs w:val="28"/>
        </w:rPr>
        <w:t>4.10 Ayuda y documentación</w:t>
      </w:r>
    </w:p>
    <w:p w14:paraId="4C965BA7" w14:textId="77777777" w:rsidR="006D69C3" w:rsidRP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Ofrecer ayuda accesible cuando sea necesario.</w:t>
      </w:r>
    </w:p>
    <w:p w14:paraId="3F46FB59" w14:textId="46304F1F" w:rsidR="006D69C3" w:rsidRDefault="006D69C3" w:rsidP="006D69C3">
      <w:pPr>
        <w:rPr>
          <w:sz w:val="24"/>
          <w:szCs w:val="24"/>
        </w:rPr>
      </w:pPr>
    </w:p>
    <w:p w14:paraId="42138F45" w14:textId="77777777" w:rsidR="006D69C3" w:rsidRPr="006D69C3" w:rsidRDefault="006D69C3" w:rsidP="006D69C3">
      <w:pPr>
        <w:rPr>
          <w:sz w:val="24"/>
          <w:szCs w:val="24"/>
        </w:rPr>
      </w:pPr>
    </w:p>
    <w:p w14:paraId="21254B78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5. Importancia de UI/UX y Usabilidad</w:t>
      </w:r>
    </w:p>
    <w:p w14:paraId="2ECCEEAC" w14:textId="77777777" w:rsidR="006D69C3" w:rsidRPr="006D69C3" w:rsidRDefault="006D69C3" w:rsidP="006D69C3">
      <w:pPr>
        <w:numPr>
          <w:ilvl w:val="0"/>
          <w:numId w:val="2"/>
        </w:numPr>
        <w:rPr>
          <w:sz w:val="24"/>
          <w:szCs w:val="24"/>
        </w:rPr>
      </w:pPr>
      <w:r w:rsidRPr="006D69C3">
        <w:rPr>
          <w:sz w:val="24"/>
          <w:szCs w:val="24"/>
        </w:rPr>
        <w:t xml:space="preserve">Mejora la experiencia del usuario </w:t>
      </w:r>
    </w:p>
    <w:p w14:paraId="06ECF92E" w14:textId="77777777" w:rsidR="006D69C3" w:rsidRPr="006D69C3" w:rsidRDefault="006D69C3" w:rsidP="006D69C3">
      <w:pPr>
        <w:numPr>
          <w:ilvl w:val="0"/>
          <w:numId w:val="2"/>
        </w:numPr>
        <w:rPr>
          <w:sz w:val="24"/>
          <w:szCs w:val="24"/>
        </w:rPr>
      </w:pPr>
      <w:r w:rsidRPr="006D69C3">
        <w:rPr>
          <w:sz w:val="24"/>
          <w:szCs w:val="24"/>
        </w:rPr>
        <w:t xml:space="preserve">Aumenta la satisfacción y fidelidad </w:t>
      </w:r>
    </w:p>
    <w:p w14:paraId="4C201222" w14:textId="77777777" w:rsidR="006D69C3" w:rsidRPr="006D69C3" w:rsidRDefault="006D69C3" w:rsidP="006D69C3">
      <w:pPr>
        <w:numPr>
          <w:ilvl w:val="0"/>
          <w:numId w:val="2"/>
        </w:numPr>
        <w:rPr>
          <w:sz w:val="24"/>
          <w:szCs w:val="24"/>
        </w:rPr>
      </w:pPr>
      <w:r w:rsidRPr="006D69C3">
        <w:rPr>
          <w:sz w:val="24"/>
          <w:szCs w:val="24"/>
        </w:rPr>
        <w:t xml:space="preserve">Reduce errores </w:t>
      </w:r>
    </w:p>
    <w:p w14:paraId="05647394" w14:textId="77777777" w:rsidR="006D69C3" w:rsidRPr="006D69C3" w:rsidRDefault="006D69C3" w:rsidP="006D69C3">
      <w:pPr>
        <w:numPr>
          <w:ilvl w:val="0"/>
          <w:numId w:val="2"/>
        </w:numPr>
        <w:rPr>
          <w:sz w:val="24"/>
          <w:szCs w:val="24"/>
        </w:rPr>
      </w:pPr>
      <w:r w:rsidRPr="006D69C3">
        <w:rPr>
          <w:sz w:val="24"/>
          <w:szCs w:val="24"/>
        </w:rPr>
        <w:t xml:space="preserve">Facilita el aprendizaje </w:t>
      </w:r>
    </w:p>
    <w:p w14:paraId="79B2A458" w14:textId="77777777" w:rsidR="006D69C3" w:rsidRPr="006D69C3" w:rsidRDefault="006D69C3" w:rsidP="006D69C3">
      <w:pPr>
        <w:numPr>
          <w:ilvl w:val="0"/>
          <w:numId w:val="2"/>
        </w:numPr>
        <w:rPr>
          <w:sz w:val="24"/>
          <w:szCs w:val="24"/>
        </w:rPr>
      </w:pPr>
      <w:r w:rsidRPr="006D69C3">
        <w:rPr>
          <w:sz w:val="24"/>
          <w:szCs w:val="24"/>
        </w:rPr>
        <w:t xml:space="preserve">Incrementa la eficiencia del sistema </w:t>
      </w:r>
    </w:p>
    <w:p w14:paraId="5557AAEB" w14:textId="2B6B55D0" w:rsidR="006D69C3" w:rsidRDefault="006D69C3" w:rsidP="006D69C3">
      <w:pPr>
        <w:rPr>
          <w:sz w:val="24"/>
          <w:szCs w:val="24"/>
        </w:rPr>
      </w:pPr>
    </w:p>
    <w:p w14:paraId="3EEDDC7C" w14:textId="77777777" w:rsidR="006D69C3" w:rsidRPr="006D69C3" w:rsidRDefault="006D69C3" w:rsidP="006D69C3">
      <w:pPr>
        <w:rPr>
          <w:sz w:val="24"/>
          <w:szCs w:val="24"/>
        </w:rPr>
      </w:pPr>
    </w:p>
    <w:p w14:paraId="1F44E964" w14:textId="77777777" w:rsidR="006D69C3" w:rsidRPr="006D69C3" w:rsidRDefault="006D69C3" w:rsidP="006D69C3">
      <w:pPr>
        <w:rPr>
          <w:b/>
          <w:bCs/>
          <w:sz w:val="32"/>
          <w:szCs w:val="32"/>
        </w:rPr>
      </w:pPr>
      <w:r w:rsidRPr="006D69C3">
        <w:rPr>
          <w:b/>
          <w:bCs/>
          <w:sz w:val="32"/>
          <w:szCs w:val="32"/>
        </w:rPr>
        <w:t>6. Conclusión</w:t>
      </w:r>
    </w:p>
    <w:p w14:paraId="31BA6A03" w14:textId="77777777" w:rsidR="006D69C3" w:rsidRPr="006D69C3" w:rsidRDefault="006D69C3" w:rsidP="006D69C3">
      <w:pPr>
        <w:rPr>
          <w:sz w:val="24"/>
          <w:szCs w:val="24"/>
        </w:rPr>
      </w:pPr>
      <w:r w:rsidRPr="006D69C3">
        <w:rPr>
          <w:sz w:val="24"/>
          <w:szCs w:val="24"/>
        </w:rPr>
        <w:t>El diseño UI/UX y la usabilidad son fundamentales para crear productos digitales efectivos. Aplicar principios de diseño y las heurísticas de Nielsen permite desarrollar interfaces intuitivas, eficientes y centradas en el usuario.</w:t>
      </w:r>
    </w:p>
    <w:p w14:paraId="12FE5319" w14:textId="77777777" w:rsidR="00DD1C0A" w:rsidRPr="006D69C3" w:rsidRDefault="00DD1C0A">
      <w:pPr>
        <w:rPr>
          <w:sz w:val="24"/>
          <w:szCs w:val="24"/>
        </w:rPr>
      </w:pPr>
    </w:p>
    <w:sectPr w:rsidR="00DD1C0A" w:rsidRPr="006D6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26F3C"/>
    <w:multiLevelType w:val="multilevel"/>
    <w:tmpl w:val="2048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6589"/>
    <w:multiLevelType w:val="multilevel"/>
    <w:tmpl w:val="F56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0331">
    <w:abstractNumId w:val="0"/>
  </w:num>
  <w:num w:numId="2" w16cid:durableId="344212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C3"/>
    <w:rsid w:val="00147DC4"/>
    <w:rsid w:val="006D69C3"/>
    <w:rsid w:val="0073515A"/>
    <w:rsid w:val="00DD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D0CAB"/>
  <w15:chartTrackingRefBased/>
  <w15:docId w15:val="{061495E6-F2F3-4908-98E2-805CA406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9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9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9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9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9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9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9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9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9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9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Emanuel</dc:creator>
  <cp:keywords/>
  <dc:description/>
  <cp:lastModifiedBy>Mendez Emanuel</cp:lastModifiedBy>
  <cp:revision>1</cp:revision>
  <dcterms:created xsi:type="dcterms:W3CDTF">2026-05-04T22:28:00Z</dcterms:created>
  <dcterms:modified xsi:type="dcterms:W3CDTF">2026-05-04T22:36:00Z</dcterms:modified>
</cp:coreProperties>
</file>