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78A5EA1E" w:rsidR="00493B51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 xml:space="preserve">BÁO GIÁ </w:t>
      </w:r>
      <w:r w:rsidR="007D77EA" w:rsidRPr="007D77EA">
        <w:rPr>
          <w:rFonts w:ascii="Chakra Petch" w:eastAsia="Times New Roman" w:hAnsi="Chakra Petch" w:cs="Arial"/>
          <w:b/>
          <w:bCs/>
          <w:sz w:val="30"/>
          <w:szCs w:val="30"/>
        </w:rPr>
        <w:t>LẮP ĐẶT PHỤ KIỆN</w:t>
      </w:r>
    </w:p>
    <w:p w14:paraId="4CF0D2C5" w14:textId="521E85B0" w:rsidR="007919E6" w:rsidRPr="00C665EB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Ngày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29</w:t>
      </w:r>
      <w:r w:rsidRPr="00C665EB">
        <w:rPr>
          <w:rFonts w:ascii="Chakra Petch" w:eastAsia="Times New Roman" w:hAnsi="Chakra Petch" w:cs="Arial"/>
          <w:szCs w:val="24"/>
        </w:rPr>
        <w:t xml:space="preserve"> tháng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12</w:t>
      </w:r>
      <w:r w:rsidRPr="00C665EB">
        <w:rPr>
          <w:rFonts w:ascii="Chakra Petch" w:eastAsia="Times New Roman" w:hAnsi="Chakra Petch" w:cs="Arial"/>
          <w:szCs w:val="24"/>
        </w:rPr>
        <w:t xml:space="preserve"> năm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2023</w:t>
      </w:r>
    </w:p>
    <w:p w14:paraId="3672A50C" w14:textId="73271184" w:rsidR="00C665EB" w:rsidRDefault="00C665EB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Số</w:t>
      </w:r>
      <w:r w:rsidR="00332E81">
        <w:rPr>
          <w:rFonts w:ascii="Chakra Petch" w:eastAsia="Times New Roman" w:hAnsi="Chakra Petch" w:cs="Arial"/>
          <w:szCs w:val="24"/>
        </w:rPr>
        <w:t xml:space="preserve"> báo giá</w:t>
      </w:r>
      <w:r w:rsidRPr="00C665EB">
        <w:rPr>
          <w:rFonts w:ascii="Chakra Petch" w:eastAsia="Times New Roman" w:hAnsi="Chakra Petch" w:cs="Arial"/>
          <w:szCs w:val="24"/>
        </w:rPr>
        <w:t xml:space="preserve">: </w:t>
      </w:r>
      <w:r w:rsidRPr="003F35A3">
        <w:rPr>
          <w:rFonts w:ascii="Chakra Petch" w:eastAsia="Times New Roman" w:hAnsi="Chakra Petch" w:cs="Arial"/>
          <w:b/>
          <w:bCs/>
          <w:szCs w:val="24"/>
        </w:rPr>
        <w:t>BG01295-202312</w:t>
      </w:r>
    </w:p>
    <w:p w14:paraId="3540B08C" w14:textId="0DC1A9BA" w:rsidR="007E5C23" w:rsidRDefault="007E5C23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96758E" w14:paraId="7AF0BFCA" w14:textId="77777777" w:rsidTr="00F40451">
        <w:trPr>
          <w:trHeight w:val="325"/>
        </w:trPr>
        <w:tc>
          <w:tcPr>
            <w:tcW w:w="11166" w:type="dxa"/>
            <w:gridSpan w:val="2"/>
            <w:vAlign w:val="center"/>
          </w:tcPr>
          <w:p w14:paraId="198769C1" w14:textId="599910E0" w:rsidR="0096758E" w:rsidRDefault="0096758E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Khách hàng: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CTY TNHH TMDV Ô TÔ PHÚC ANH</w:t>
            </w:r>
          </w:p>
        </w:tc>
      </w:tr>
      <w:tr w:rsidR="0096758E" w14:paraId="18B496A5" w14:textId="77777777" w:rsidTr="00B60040">
        <w:trPr>
          <w:trHeight w:val="325"/>
        </w:trPr>
        <w:tc>
          <w:tcPr>
            <w:tcW w:w="11166" w:type="dxa"/>
            <w:gridSpan w:val="2"/>
            <w:vAlign w:val="center"/>
          </w:tcPr>
          <w:p w14:paraId="1FDDBD51" w14:textId="49FFCC54" w:rsidR="0096758E" w:rsidRDefault="0096758E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Điện thoại: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0868505050</w:t>
            </w:r>
          </w:p>
        </w:tc>
      </w:tr>
      <w:tr w:rsidR="006B7D62" w14:paraId="5F376FB6" w14:textId="77777777" w:rsidTr="008E1C88">
        <w:trPr>
          <w:trHeight w:val="325"/>
        </w:trPr>
        <w:tc>
          <w:tcPr>
            <w:tcW w:w="11166" w:type="dxa"/>
            <w:gridSpan w:val="2"/>
            <w:vAlign w:val="center"/>
          </w:tcPr>
          <w:p w14:paraId="3DFE48B0" w14:textId="48D9DD0C" w:rsidR="006B7D62" w:rsidRDefault="006B7D62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Địa chỉ: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Khóm Trung Thạnh, phường Mỹ Thới, LX, AG</w:t>
            </w:r>
          </w:p>
        </w:tc>
      </w:tr>
      <w:tr w:rsidR="00844F83" w14:paraId="3A218DBE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CC588E8" w14:textId="4A32F9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Biển số: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67A-27561</w:t>
            </w:r>
          </w:p>
        </w:tc>
        <w:tc>
          <w:tcPr>
            <w:tcW w:w="6586" w:type="dxa"/>
            <w:vAlign w:val="center"/>
          </w:tcPr>
          <w:p w14:paraId="471CE247" w14:textId="58C2AF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Thông tin xe: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CUSTIN 2.0T CAO CẤP; Màu: Trắng; 7 chỗ; Nhiên liệu: Xăng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39107CB5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khung: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RLUD581KBPN000086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1A76854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máy: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G4FLNQ153173</w:t>
            </w:r>
          </w:p>
        </w:tc>
      </w:tr>
      <w:tr w:rsidR="00124620" w14:paraId="1A4F5D69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87AE6FE" w14:textId="036D3405" w:rsidR="00124620" w:rsidRDefault="0012462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Loại: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BÁO GIÁ KHAI THÁC</w:t>
            </w:r>
          </w:p>
        </w:tc>
        <w:tc>
          <w:tcPr>
            <w:tcW w:w="6586" w:type="dxa"/>
            <w:vAlign w:val="center"/>
          </w:tcPr>
          <w:p w14:paraId="6ADC239E" w14:textId="26421E65" w:rsidR="00124620" w:rsidRDefault="0012462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Nhân viên tư vấn: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LĂNG THỊ CẨM TÚ - 0978115757</w:t>
            </w:r>
          </w:p>
        </w:tc>
      </w:tr>
      <w:tr w:rsidR="009D4460" w14:paraId="7854334A" w14:textId="77777777" w:rsidTr="008E1C88">
        <w:trPr>
          <w:trHeight w:val="343"/>
        </w:trPr>
        <w:tc>
          <w:tcPr>
            <w:tcW w:w="4580" w:type="dxa"/>
            <w:vAlign w:val="center"/>
          </w:tcPr>
          <w:p w14:paraId="790F64CC" w14:textId="556D0857" w:rsidR="009D4460" w:rsidRDefault="009D446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Ngày vào: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10:00 25-12-2023</w:t>
            </w:r>
          </w:p>
        </w:tc>
        <w:tc>
          <w:tcPr>
            <w:tcW w:w="6586" w:type="dxa"/>
            <w:vAlign w:val="center"/>
          </w:tcPr>
          <w:p w14:paraId="5E9AEBC8" w14:textId="6C8E7F03" w:rsidR="009D4460" w:rsidRDefault="009D446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Dự kiến hoàn thành: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10:00 26-12-2023</w:t>
            </w:r>
          </w:p>
        </w:tc>
      </w:tr>
      <w:tr w:rsidR="004C0ABC" w14:paraId="00714572" w14:textId="77777777" w:rsidTr="008E1C88">
        <w:trPr>
          <w:trHeight w:val="307"/>
        </w:trPr>
        <w:tc>
          <w:tcPr>
            <w:tcW w:w="4580" w:type="dxa"/>
            <w:vAlign w:val="center"/>
          </w:tcPr>
          <w:p w14:paraId="2C014099" w14:textId="36AC3B7D" w:rsidR="004C0ABC" w:rsidRDefault="004C0ABC" w:rsidP="004C0AB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Người liên hệ: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CTY TNHH TMDV Ô TÔ PHÚC ANH</w:t>
            </w:r>
          </w:p>
        </w:tc>
        <w:tc>
          <w:tcPr>
            <w:tcW w:w="6586" w:type="dxa"/>
            <w:vAlign w:val="center"/>
          </w:tcPr>
          <w:p w14:paraId="47180B2B" w14:textId="2E84EF8C" w:rsidR="004C0ABC" w:rsidRDefault="001143C2" w:rsidP="004C0AB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Điện thoại</w:t>
            </w:r>
            <w:r w:rsidR="004C0ABC"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="004C0AB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0868505050</w:t>
            </w:r>
          </w:p>
        </w:tc>
      </w:tr>
    </w:tbl>
    <w:p w14:paraId="7867019E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59990741" w14:textId="58B02422" w:rsidR="007E5C23" w:rsidRPr="009C3265" w:rsidRDefault="00CA5086" w:rsidP="00CA5086">
      <w:pPr>
        <w:spacing w:after="0" w:line="240" w:lineRule="auto"/>
        <w:rPr>
          <w:rFonts w:ascii="Chakra Petch" w:eastAsia="Times New Roman" w:hAnsi="Chakra Petch" w:cs="Arial"/>
          <w:b/>
          <w:bCs/>
          <w:i/>
          <w:iCs/>
          <w:szCs w:val="24"/>
        </w:rPr>
      </w:pPr>
      <w:r w:rsidRPr="00CA5086">
        <w:rPr>
          <w:rFonts w:ascii="Chakra Petch" w:eastAsia="Times New Roman" w:hAnsi="Chakra Petch" w:cs="Arial"/>
          <w:b/>
          <w:bCs/>
          <w:szCs w:val="24"/>
        </w:rPr>
        <w:t xml:space="preserve">YÊU CẦU KHÁCH HÀNG: </w:t>
      </w:r>
      <w:r w:rsidRPr="009C3265">
        <w:rPr>
          <w:rFonts w:ascii="Chakra Petch" w:eastAsia="Times New Roman" w:hAnsi="Chakra Petch" w:cs="Arial"/>
          <w:b/>
          <w:bCs/>
          <w:i/>
          <w:iCs/>
          <w:szCs w:val="24"/>
        </w:rPr>
        <w:t>XE DEMO CÔNG TY</w:t>
      </w:r>
    </w:p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0"/>
        <w:gridCol w:w="4338"/>
        <w:gridCol w:w="819"/>
        <w:gridCol w:w="1001"/>
        <w:gridCol w:w="1437"/>
        <w:gridCol w:w="1482"/>
        <w:gridCol w:w="1526"/>
      </w:tblGrid>
      <w:tr w:rsidR="00AD4CA2" w14:paraId="43F0ADC6" w14:textId="77777777" w:rsidTr="00030702">
        <w:tc>
          <w:tcPr>
            <w:tcW w:w="317" w:type="pct"/>
            <w:vAlign w:val="center"/>
          </w:tcPr>
          <w:p w14:paraId="052699FE" w14:textId="38C70E34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STT</w:t>
            </w:r>
          </w:p>
        </w:tc>
        <w:tc>
          <w:tcPr>
            <w:tcW w:w="1991" w:type="pct"/>
            <w:vAlign w:val="center"/>
          </w:tcPr>
          <w:p w14:paraId="34EE63D7" w14:textId="60B0C673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Nội dung</w:t>
            </w:r>
          </w:p>
        </w:tc>
        <w:tc>
          <w:tcPr>
            <w:tcW w:w="119" w:type="pct"/>
            <w:vAlign w:val="center"/>
          </w:tcPr>
          <w:p w14:paraId="3878FC48" w14:textId="525E6166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Đơn vị tính</w:t>
            </w:r>
          </w:p>
        </w:tc>
        <w:tc>
          <w:tcPr>
            <w:tcW w:w="490" w:type="pct"/>
            <w:vAlign w:val="center"/>
          </w:tcPr>
          <w:p w14:paraId="14733372" w14:textId="5DF37318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Số lượng</w:t>
            </w:r>
          </w:p>
        </w:tc>
        <w:tc>
          <w:tcPr>
            <w:tcW w:w="683" w:type="pct"/>
            <w:vAlign w:val="center"/>
          </w:tcPr>
          <w:p w14:paraId="2289555D" w14:textId="1E28B087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Đơn giá</w:t>
            </w:r>
          </w:p>
        </w:tc>
        <w:tc>
          <w:tcPr>
            <w:tcW w:w="703" w:type="pct"/>
            <w:vAlign w:val="center"/>
          </w:tcPr>
          <w:p w14:paraId="099C8610" w14:textId="5F4B2280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Chiết khấu</w:t>
            </w:r>
            <w:bookmarkStart w:id="0" w:name="_GoBack"/>
            <w:bookmarkEnd w:id="0"/>
          </w:p>
        </w:tc>
        <w:tc>
          <w:tcPr>
            <w:tcW w:w="697" w:type="pct"/>
            <w:vAlign w:val="center"/>
          </w:tcPr>
          <w:p w14:paraId="54CFCCE8" w14:textId="4FDA5EF0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Thành tiền</w:t>
            </w:r>
          </w:p>
        </w:tc>
      </w:tr>
      <w:tr w:rsidR="00AD4CA2" w14:paraId="2905F945" w14:textId="77777777" w:rsidTr="00030702">
        <w:tc>
          <w:tcPr>
            <w:tcW w:w="317" w:type="pct"/>
            <w:vAlign w:val="center"/>
          </w:tcPr>
          <w:p w14:paraId="03476F42" w14:textId="3801AFB9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
                <w:br/>
              </w:t>
            </w:r>
          </w:p>
        </w:tc>
        <w:tc>
          <w:tcPr>
            <w:tcW w:w="1991" w:type="pct"/>
            <w:vAlign w:val="center"/>
          </w:tcPr>
          <w:p w14:paraId="6683E0C9" w14:textId="3DA6477F" w:rsidR="00960F03" w:rsidRPr="00030702" w:rsidRDefault="00AD4CA2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PHIM 3M TOÀN XE THƯƠNG GIA
                <w:br/>
              </w:t>
            </w:r>
          </w:p>
        </w:tc>
        <w:tc>
          <w:tcPr>
            <w:tcW w:w="119" w:type="pct"/>
            <w:vAlign w:val="center"/>
          </w:tcPr>
          <w:p w14:paraId="6C53667F" w14:textId="2FA0B7A1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Gói
                <w:br/>
              </w:t>
            </w:r>
          </w:p>
        </w:tc>
        <w:tc>
          <w:tcPr>
            <w:tcW w:w="490" w:type="pct"/>
            <w:vAlign w:val="center"/>
          </w:tcPr>
          <w:p w14:paraId="5690010F" w14:textId="39804B31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
                <w:br/>
              </w:t>
            </w:r>
          </w:p>
        </w:tc>
        <w:tc>
          <w:tcPr>
            <w:tcW w:w="683" w:type="pct"/>
            <w:vAlign w:val="center"/>
          </w:tcPr>
          <w:p w14:paraId="6D857E14" w14:textId="6B1FADDC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12,320,000
                <w:br/>
              </w:t>
            </w:r>
          </w:p>
        </w:tc>
        <w:tc>
          <w:tcPr>
            <w:tcW w:w="703" w:type="pct"/>
            <w:vAlign w:val="center"/>
          </w:tcPr>
          <w:p w14:paraId="3542B91B" w14:textId="2AAF21C2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59%
                <w:br/>
              </w:t>
            </w:r>
          </w:p>
        </w:tc>
        <w:tc>
          <w:tcPr>
            <w:tcW w:w="697" w:type="pct"/>
            <w:vAlign w:val="center"/>
          </w:tcPr>
          <w:p w14:paraId="5BC413C1" w14:textId="08375AA7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5,051,200
                <w:br/>
              </w:t>
            </w:r>
          </w:p>
        </w:tc>
      </w:tr>
      <w:tr w:rsidR="007D1D02" w14:paraId="5AEE6627" w14:textId="77777777" w:rsidTr="00984ADD">
        <w:tc>
          <w:tcPr>
            <w:tcW w:w="4303" w:type="pct"/>
            <w:gridSpan w:val="6"/>
            <w:vAlign w:val="center"/>
          </w:tcPr>
          <w:p w14:paraId="372F016C" w14:textId="15A85B5D" w:rsidR="007D1D02" w:rsidRDefault="007D1D02" w:rsidP="007D1D02">
            <w:pPr>
              <w:jc w:val="right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TỔNG CỘNG</w:t>
            </w:r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(Giá đã bao gồm VAT)</w:t>
            </w: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:</w:t>
            </w:r>
          </w:p>
        </w:tc>
        <w:tc>
          <w:tcPr>
            <w:tcW w:w="697" w:type="pct"/>
            <w:vAlign w:val="center"/>
          </w:tcPr>
          <w:p w14:paraId="21566BFF" w14:textId="54914501" w:rsidR="007D1D02" w:rsidRDefault="007D1D02" w:rsidP="00984ADD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5,051,200</w:t>
            </w:r>
          </w:p>
        </w:tc>
      </w:tr>
    </w:tbl>
    <w:p w14:paraId="3AA83CC2" w14:textId="7AC5DB01" w:rsidR="00852D6D" w:rsidRDefault="000850A5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 xml:space="preserve">Bằng chữ: </w:t>
      </w:r>
      <w:r w:rsidR="00D466A8">
        <w:rPr>
          <w:rFonts w:ascii="Chakra Petch" w:eastAsia="Times New Roman" w:hAnsi="Chakra Petch" w:cs="Arial"/>
          <w:b/>
          <w:bCs/>
          <w:szCs w:val="24"/>
        </w:rPr>
        <w:t>(</w:t>
      </w:r>
      <w:r>
        <w:rPr>
          <w:rFonts w:ascii="Chakra Petch" w:eastAsia="Times New Roman" w:hAnsi="Chakra Petch" w:cs="Arial"/>
          <w:b/>
          <w:bCs/>
          <w:szCs w:val="24"/>
        </w:rPr>
        <w:t>năm triệu năm mươi một nghìn hai trăm</w:t>
      </w:r>
      <w:r w:rsidR="00D466A8">
        <w:rPr>
          <w:rFonts w:ascii="Chakra Petch" w:eastAsia="Times New Roman" w:hAnsi="Chakra Petch" w:cs="Arial"/>
          <w:b/>
          <w:bCs/>
          <w:szCs w:val="24"/>
        </w:rPr>
        <w:t>)</w:t>
      </w:r>
    </w:p>
    <w:p w14:paraId="5DEFA472" w14:textId="1D0FABFB" w:rsidR="00E94918" w:rsidRDefault="00E94918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>Đã cọc: 0</w:t>
      </w:r>
    </w:p>
    <w:p w14:paraId="1C814E84" w14:textId="227AA366" w:rsidR="007E6E6F" w:rsidRDefault="007E6E6F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>Ghi chú:</w:t>
      </w:r>
    </w:p>
    <w:p w14:paraId="7BB2DFF5" w14:textId="77777777" w:rsidR="00043477" w:rsidRPr="00043477" w:rsidRDefault="00043477" w:rsidP="00043477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043477">
        <w:rPr>
          <w:rFonts w:ascii="Chakra Petch" w:eastAsia="Times New Roman" w:hAnsi="Chakra Petch" w:cs="Arial"/>
          <w:i/>
          <w:iCs/>
          <w:szCs w:val="24"/>
        </w:rPr>
        <w:t>- Đối với những trường hợp đặt hàng quý khách vui lòng đặt cọc trước 30% giá trị sản phẩm</w:t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</w:p>
    <w:p w14:paraId="1846B7A9" w14:textId="77777777" w:rsidR="00043477" w:rsidRPr="00043477" w:rsidRDefault="00043477" w:rsidP="00043477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043477">
        <w:rPr>
          <w:rFonts w:ascii="Chakra Petch" w:eastAsia="Times New Roman" w:hAnsi="Chakra Petch" w:cs="Arial"/>
          <w:i/>
          <w:iCs/>
          <w:szCs w:val="24"/>
        </w:rPr>
        <w:t xml:space="preserve">- Quý khách vui lòng không nên để tiền bạc và tư trang quý giá, vũ khí quân dụng trên </w:t>
      </w:r>
      <w:proofErr w:type="gramStart"/>
      <w:r w:rsidRPr="00043477">
        <w:rPr>
          <w:rFonts w:ascii="Chakra Petch" w:eastAsia="Times New Roman" w:hAnsi="Chakra Petch" w:cs="Arial"/>
          <w:i/>
          <w:iCs/>
          <w:szCs w:val="24"/>
        </w:rPr>
        <w:t>xe</w:t>
      </w:r>
      <w:proofErr w:type="gramEnd"/>
      <w:r w:rsidRPr="00043477">
        <w:rPr>
          <w:rFonts w:ascii="Chakra Petch" w:eastAsia="Times New Roman" w:hAnsi="Chakra Petch" w:cs="Arial"/>
          <w:i/>
          <w:iCs/>
          <w:szCs w:val="24"/>
        </w:rPr>
        <w:t xml:space="preserve"> khi sửa chữa. Chúng tôi hoàn toàn không chịu trách nhiệm về các tư trang nêu trên </w:t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</w:p>
    <w:p w14:paraId="6C009965" w14:textId="77777777" w:rsidR="00043477" w:rsidRPr="00043477" w:rsidRDefault="00043477" w:rsidP="00043477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043477">
        <w:rPr>
          <w:rFonts w:ascii="Chakra Petch" w:eastAsia="Times New Roman" w:hAnsi="Chakra Petch" w:cs="Arial"/>
          <w:i/>
          <w:iCs/>
          <w:szCs w:val="24"/>
        </w:rPr>
        <w:t>- Chi tiết phát sinh ngoài báo giá sẽ được thông báo sau khi tháo rã và kiểm tra trực tiếp</w:t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</w:p>
    <w:p w14:paraId="58730E56" w14:textId="6E09B113" w:rsidR="00F562ED" w:rsidRDefault="00043477" w:rsidP="00043477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043477">
        <w:rPr>
          <w:rFonts w:ascii="Chakra Petch" w:eastAsia="Times New Roman" w:hAnsi="Chakra Petch" w:cs="Arial"/>
          <w:i/>
          <w:iCs/>
          <w:szCs w:val="24"/>
        </w:rPr>
        <w:t>- Báo giá này có hiệu lực trong 7 ngày kể từ ngày phát hành</w:t>
      </w:r>
    </w:p>
    <w:p w14:paraId="04DB09A3" w14:textId="77777777" w:rsidR="00043477" w:rsidRDefault="00043477" w:rsidP="00043477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</w:p>
    <w:p w14:paraId="58446D49" w14:textId="77777777" w:rsidR="00D067B0" w:rsidRDefault="00F562ED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>Rất hân hạnh được phục vụ Quý khách!</w:t>
      </w:r>
    </w:p>
    <w:p w14:paraId="23296CDA" w14:textId="77777777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2"/>
        <w:gridCol w:w="3682"/>
        <w:gridCol w:w="3683"/>
      </w:tblGrid>
      <w:tr w:rsidR="00D067B0" w14:paraId="0A8DCC40" w14:textId="77777777" w:rsidTr="009B3563">
        <w:tc>
          <w:tcPr>
            <w:tcW w:w="3682" w:type="dxa"/>
          </w:tcPr>
          <w:p w14:paraId="18AA63D6" w14:textId="20417AA8" w:rsidR="00D067B0" w:rsidRDefault="00D067B0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KHÁCH HÀNG XÁC NHẬN</w:t>
            </w:r>
          </w:p>
          <w:p w14:paraId="0B0B33A2" w14:textId="5FB683B9" w:rsidR="009B3563" w:rsidRPr="009B3563" w:rsidRDefault="009B3563" w:rsidP="009B3563">
            <w:pPr>
              <w:jc w:val="center"/>
              <w:rPr>
                <w:rFonts w:ascii="Chakra Petch" w:eastAsia="Times New Roman" w:hAnsi="Chakra Petch" w:cs="Arial"/>
                <w:szCs w:val="24"/>
              </w:rPr>
            </w:pPr>
            <w:r w:rsidRPr="009B3563">
              <w:rPr>
                <w:rFonts w:ascii="Chakra Petch" w:eastAsia="Times New Roman" w:hAnsi="Chakra Petch" w:cs="Arial"/>
                <w:szCs w:val="24"/>
              </w:rPr>
              <w:t>(Đồng ý với báo giá)</w:t>
            </w:r>
          </w:p>
          <w:p w14:paraId="28B15CC6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4C12E317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5D299E7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CCB6FDB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072EC216" w14:textId="2201C794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  <w:tc>
          <w:tcPr>
            <w:tcW w:w="3682" w:type="dxa"/>
          </w:tcPr>
          <w:p w14:paraId="593A80AE" w14:textId="32E4A46B" w:rsidR="00D067B0" w:rsidRDefault="00D067B0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NHÂN VIÊN </w:t>
            </w:r>
            <w:r w:rsidR="00625108">
              <w:rPr>
                <w:rFonts w:ascii="Chakra Petch" w:eastAsia="Times New Roman" w:hAnsi="Chakra Petch" w:cs="Arial"/>
                <w:b/>
                <w:bCs/>
                <w:szCs w:val="24"/>
              </w:rPr>
              <w:t>BÁN HÀNG</w:t>
            </w:r>
          </w:p>
          <w:p w14:paraId="7FD7D17E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56885795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40DEB53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CD61EC5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9BF87EA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7D8769F" w14:textId="55E64D1B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
                LĂNG THỊ CẨM TÚ
                <w:br/>
                0978115757
              </w:t>
            </w:r>
          </w:p>
        </w:tc>
        <w:tc>
          <w:tcPr>
            <w:tcW w:w="3683" w:type="dxa"/>
          </w:tcPr>
          <w:p w14:paraId="364B872E" w14:textId="09921528" w:rsidR="00D067B0" w:rsidRDefault="006919CF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TRƯỞNG BỘ PHẬN</w:t>
            </w: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CD"/>
    <w:rsid w:val="00002024"/>
    <w:rsid w:val="00030702"/>
    <w:rsid w:val="00043477"/>
    <w:rsid w:val="000850A5"/>
    <w:rsid w:val="000C01D1"/>
    <w:rsid w:val="00103675"/>
    <w:rsid w:val="0011128E"/>
    <w:rsid w:val="001143C2"/>
    <w:rsid w:val="00124620"/>
    <w:rsid w:val="00176B1E"/>
    <w:rsid w:val="002B7918"/>
    <w:rsid w:val="002C4912"/>
    <w:rsid w:val="002E390E"/>
    <w:rsid w:val="003277B3"/>
    <w:rsid w:val="00332E81"/>
    <w:rsid w:val="003F0C23"/>
    <w:rsid w:val="003F35A3"/>
    <w:rsid w:val="00402514"/>
    <w:rsid w:val="0040443C"/>
    <w:rsid w:val="00470B84"/>
    <w:rsid w:val="00493B51"/>
    <w:rsid w:val="004C0ABC"/>
    <w:rsid w:val="004F1941"/>
    <w:rsid w:val="005A3B0D"/>
    <w:rsid w:val="005C5506"/>
    <w:rsid w:val="005D715F"/>
    <w:rsid w:val="00625108"/>
    <w:rsid w:val="006919CF"/>
    <w:rsid w:val="006A5AC3"/>
    <w:rsid w:val="006B6F7B"/>
    <w:rsid w:val="006B7D62"/>
    <w:rsid w:val="006D0730"/>
    <w:rsid w:val="00701D6B"/>
    <w:rsid w:val="00707A77"/>
    <w:rsid w:val="0076642A"/>
    <w:rsid w:val="007717A7"/>
    <w:rsid w:val="007919E6"/>
    <w:rsid w:val="007D1D02"/>
    <w:rsid w:val="007D3FF2"/>
    <w:rsid w:val="007D77EA"/>
    <w:rsid w:val="007E5C23"/>
    <w:rsid w:val="007E6E6F"/>
    <w:rsid w:val="00806CDD"/>
    <w:rsid w:val="00844F0F"/>
    <w:rsid w:val="00844F83"/>
    <w:rsid w:val="008517D1"/>
    <w:rsid w:val="00852D6D"/>
    <w:rsid w:val="00882EDC"/>
    <w:rsid w:val="0089476C"/>
    <w:rsid w:val="008B402D"/>
    <w:rsid w:val="008E1C88"/>
    <w:rsid w:val="008E3743"/>
    <w:rsid w:val="008E3F05"/>
    <w:rsid w:val="009120FB"/>
    <w:rsid w:val="00960F03"/>
    <w:rsid w:val="0096758E"/>
    <w:rsid w:val="009761CD"/>
    <w:rsid w:val="00984ADD"/>
    <w:rsid w:val="009B3563"/>
    <w:rsid w:val="009C3265"/>
    <w:rsid w:val="009D4460"/>
    <w:rsid w:val="009D5ED5"/>
    <w:rsid w:val="009F6E2E"/>
    <w:rsid w:val="00A10E98"/>
    <w:rsid w:val="00A33536"/>
    <w:rsid w:val="00A72DC8"/>
    <w:rsid w:val="00A7474A"/>
    <w:rsid w:val="00A85390"/>
    <w:rsid w:val="00AD1907"/>
    <w:rsid w:val="00AD4CA2"/>
    <w:rsid w:val="00AE73D2"/>
    <w:rsid w:val="00AE7A08"/>
    <w:rsid w:val="00BE52BC"/>
    <w:rsid w:val="00C01779"/>
    <w:rsid w:val="00C6043C"/>
    <w:rsid w:val="00C665EB"/>
    <w:rsid w:val="00CA5086"/>
    <w:rsid w:val="00CC164F"/>
    <w:rsid w:val="00D0384D"/>
    <w:rsid w:val="00D067B0"/>
    <w:rsid w:val="00D201DB"/>
    <w:rsid w:val="00D466A8"/>
    <w:rsid w:val="00D51CB6"/>
    <w:rsid w:val="00DC1923"/>
    <w:rsid w:val="00E24BFC"/>
    <w:rsid w:val="00E9180B"/>
    <w:rsid w:val="00E94918"/>
    <w:rsid w:val="00EC1C1A"/>
    <w:rsid w:val="00ED5B62"/>
    <w:rsid w:val="00EF25BE"/>
    <w:rsid w:val="00EF617C"/>
    <w:rsid w:val="00F07913"/>
    <w:rsid w:val="00F562ED"/>
    <w:rsid w:val="00FE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140</cp:revision>
  <dcterms:created xsi:type="dcterms:W3CDTF">2022-01-18T01:40:00Z</dcterms:created>
  <dcterms:modified xsi:type="dcterms:W3CDTF">2023-10-10T02:42:00Z</dcterms:modified>
</cp:coreProperties>
</file>