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</a:ext>
                <a:ext uri="{147F2762-F138-4A5C-976F-8EAC2B608ADB}">
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        </a:ext>
                        <a:ext uri="{147F2762-F138-4A5C-976F-8EAC2B608ADB}">
        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$</w:t>
      </w:r>
      <w:r w:rsidR="00C01779">
        <w:rPr>
          <w:rFonts w:eastAsia="Times New Roman" w:cs="Times New Roman"/>
          <w:b/>
          <w:bCs/>
          <w:i/>
          <w:iCs/>
          <w:sz w:val="22"/>
        </w:rPr>
        <w:t>{soHopDong</w:t>
      </w:r>
      <w:r w:rsidR="00AE73D2">
        <w:rPr>
          <w:rFonts w:eastAsia="Times New Roman" w:cs="Times New Roman"/>
          <w:b/>
          <w:bCs/>
          <w:i/>
          <w:iCs/>
          <w:sz w:val="22"/>
        </w:rPr>
        <w:t>}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ngayhd</w:t>
      </w:r>
      <w:r w:rsidR="00C01779" w:rsidRPr="00C01779">
        <w:rPr>
          <w:rFonts w:eastAsia="Times New Roman" w:cs="Times New Roman"/>
          <w:bCs/>
          <w:i/>
          <w:iCs/>
          <w:sz w:val="22"/>
        </w:rPr>
        <w:t>}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thanghd</w:t>
      </w:r>
      <w:r w:rsidR="00C01779" w:rsidRPr="00C01779">
        <w:rPr>
          <w:rFonts w:eastAsia="Times New Roman" w:cs="Times New Roman"/>
          <w:bCs/>
          <w:i/>
          <w:iCs/>
          <w:sz w:val="22"/>
        </w:rPr>
        <w:t>}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namhd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</w:p>
    <w:p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{sale}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{guest}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{phone}</w:t>
      </w:r>
    </w:p>
    <w:p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{diaChi}</w:t>
      </w:r>
    </w:p>
    <w:p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{carname}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 xml:space="preserve">{year} </w:t>
      </w:r>
    </w:p>
    <w:p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{seat}</w:t>
      </w:r>
    </w:p>
    <w:p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{color}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{vin}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{frame}</w:t>
      </w:r>
    </w:p>
    <w:p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{ngay}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{thang}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{nam}</w:t>
      </w:r>
    </w:p>
    <w:p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$</w:t>
      </w:r>
      <w:r w:rsidR="00A72DC8">
        <w:rPr>
          <w:rFonts w:eastAsia="Times New Roman" w:cs="Times New Roman"/>
          <w:b/>
          <w:szCs w:val="24"/>
        </w:rPr>
        <w:t>{sale}</w:t>
      </w:r>
    </w:p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BA56EB" w:rsidRDefault="00BA56EB" w:rsidP="00BA56EB">
      <w:pPr>
        <w:pStyle w:val="Heading1"/>
      </w:pPr>
      <w:r>
        <w:rPr>
          <w:noProof/>
        </w:rPr>
        <w:drawing>
          <wp:inline distT="0" distB="0" distL="0" distR="0" wp14:anchorId="3AD6D368" wp14:editId="5E791E43">
            <wp:extent cx="1759977" cy="409574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</a:ext>
                <a:ext uri="{147F2762-F138-4A5C-976F-8EAC2B608ADB}">
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        </a:ext>
                        <a:ext uri="{147F2762-F138-4A5C-976F-8EAC2B608ADB}">
        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EB" w:rsidRPr="00844F0F" w:rsidRDefault="00BA56EB" w:rsidP="00BA56EB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BA56EB" w:rsidRPr="00F30F4B" w:rsidRDefault="00BA56EB" w:rsidP="00BA56E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30F4B">
        <w:rPr>
          <w:rFonts w:eastAsia="Times New Roman" w:cs="Times New Roman"/>
          <w:b/>
          <w:bCs/>
          <w:sz w:val="32"/>
          <w:szCs w:val="32"/>
        </w:rPr>
        <w:t>PHIẾU ĐỀ NGHỊ CẤP HOA TƯƠI LỄ GIAO XE</w:t>
      </w:r>
    </w:p>
    <w:p w:rsidR="00BA56EB" w:rsidRDefault="00BA56EB" w:rsidP="00BA56EB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{ngay} tháng</w:t>
      </w:r>
      <w:r w:rsidR="0089074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{thang} năm</w:t>
      </w:r>
      <w:r w:rsidR="0089074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{nam}</w:t>
      </w:r>
    </w:p>
    <w:p w:rsidR="00BA56EB" w:rsidRPr="00844F0F" w:rsidRDefault="00BA56EB" w:rsidP="00BA56EB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$</w:t>
      </w:r>
      <w:r>
        <w:rPr>
          <w:rFonts w:eastAsia="Times New Roman" w:cs="Times New Roman"/>
          <w:b/>
          <w:bCs/>
          <w:szCs w:val="24"/>
        </w:rPr>
        <w:t>{sale}</w:t>
      </w:r>
      <w:r w:rsidR="0089074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BA56EB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$</w:t>
      </w:r>
      <w:r>
        <w:rPr>
          <w:rFonts w:eastAsia="Times New Roman" w:cs="Times New Roman"/>
          <w:b/>
          <w:bCs/>
          <w:szCs w:val="24"/>
        </w:rPr>
        <w:t xml:space="preserve">{guest} </w:t>
      </w:r>
      <w:bookmarkStart w:id="0" w:name="_GoBack"/>
      <w:bookmarkEnd w:id="0"/>
    </w:p>
    <w:p w:rsidR="00BA56EB" w:rsidRPr="00844F0F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$</w:t>
      </w:r>
      <w:r>
        <w:rPr>
          <w:rFonts w:eastAsia="Times New Roman" w:cs="Times New Roman"/>
          <w:b/>
          <w:bCs/>
          <w:szCs w:val="24"/>
        </w:rPr>
        <w:t xml:space="preserve">{vin}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$</w:t>
      </w:r>
      <w:r>
        <w:rPr>
          <w:rFonts w:eastAsia="Times New Roman" w:cs="Times New Roman"/>
          <w:b/>
          <w:bCs/>
          <w:szCs w:val="24"/>
        </w:rPr>
        <w:t>{frame}</w:t>
      </w:r>
    </w:p>
    <w:p w:rsidR="00BA56EB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$</w:t>
      </w:r>
      <w:r>
        <w:rPr>
          <w:rFonts w:eastAsia="Times New Roman" w:cs="Times New Roman"/>
          <w:b/>
          <w:bCs/>
          <w:szCs w:val="24"/>
        </w:rPr>
        <w:t>{carname}</w:t>
      </w:r>
    </w:p>
    <w:p w:rsidR="00BA56EB" w:rsidRDefault="00BA56EB" w:rsidP="00BA56EB">
      <w:pPr>
        <w:spacing w:after="0" w:line="240" w:lineRule="auto"/>
        <w:rPr>
          <w:rFonts w:eastAsia="Times New Roman" w:cs="Times New Roman"/>
          <w:i/>
          <w:iCs/>
          <w:szCs w:val="24"/>
        </w:rPr>
      </w:pPr>
      <w:r w:rsidRPr="00564FE2">
        <w:rPr>
          <w:rFonts w:eastAsia="Times New Roman" w:cs="Times New Roman"/>
          <w:i/>
          <w:iCs/>
          <w:szCs w:val="24"/>
        </w:rPr>
        <w:t>Thời</w:t>
      </w:r>
      <w:r>
        <w:rPr>
          <w:rFonts w:eastAsia="Times New Roman" w:cs="Times New Roman"/>
          <w:i/>
          <w:iCs/>
          <w:szCs w:val="24"/>
        </w:rPr>
        <w:t xml:space="preserve"> gian giao: Lúc………Ngày………/…… </w:t>
      </w:r>
      <w:r w:rsidRPr="00564FE2">
        <w:rPr>
          <w:rFonts w:eastAsia="Times New Roman" w:cs="Times New Roman"/>
          <w:i/>
          <w:iCs/>
          <w:szCs w:val="24"/>
        </w:rPr>
        <w:t>/</w:t>
      </w:r>
      <w:r>
        <w:rPr>
          <w:rFonts w:eastAsia="Times New Roman" w:cs="Times New Roman"/>
          <w:i/>
          <w:iCs/>
          <w:szCs w:val="24"/>
        </w:rPr>
        <w:t>………</w:t>
      </w:r>
    </w:p>
    <w:p w:rsidR="00BA56EB" w:rsidRPr="00564FE2" w:rsidRDefault="00BA56EB" w:rsidP="00BA56EB">
      <w:pPr>
        <w:spacing w:after="0" w:line="240" w:lineRule="auto"/>
        <w:rPr>
          <w:rFonts w:eastAsia="Times New Roman" w:cs="Times New Roman"/>
          <w:i/>
          <w:iCs/>
          <w:szCs w:val="24"/>
        </w:rPr>
      </w:pPr>
    </w:p>
    <w:tbl>
      <w:tblPr>
        <w:tblW w:w="10348" w:type="dxa"/>
        <w:tblLook w:val="04A0" w:firstRow="1" w:lastRow="0" w:firstColumn="1" w:lastColumn="0" w:noHBand="0" w:noVBand="1"/>
      </w:tblPr>
      <w:tblGrid>
        <w:gridCol w:w="2835"/>
        <w:gridCol w:w="376"/>
        <w:gridCol w:w="2459"/>
        <w:gridCol w:w="2127"/>
        <w:gridCol w:w="2551"/>
      </w:tblGrid>
      <w:tr w:rsidR="00BA56EB" w:rsidRPr="00311B20" w:rsidTr="002C77DF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 xml:space="preserve">Người Đề Nghị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T.Bộ Phận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Kế Toán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P.HCNS</w:t>
            </w:r>
          </w:p>
        </w:tc>
      </w:tr>
    </w:tbl>
    <w:p w:rsidR="00BA56EB" w:rsidRPr="00844F0F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</w:p>
    <w:p w:rsidR="00BA56EB" w:rsidRDefault="00BA56EB" w:rsidP="00BA56EB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BA56EB" w:rsidRDefault="00BA56EB" w:rsidP="00BA56EB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  <w:r>
        <w:rPr>
          <w:rFonts w:eastAsia="Times New Roman" w:cs="Times New Roman"/>
          <w:b/>
          <w:bCs/>
          <w:i/>
          <w:iCs/>
          <w:sz w:val="22"/>
        </w:rPr>
        <w:t>${sale}</w:t>
      </w:r>
    </w:p>
    <w:p w:rsidR="00C01779" w:rsidRPr="00844F0F" w:rsidRDefault="00C01779" w:rsidP="00844F0F">
      <w:pPr>
        <w:rPr>
          <w:rFonts w:eastAsia="Times New Roman" w:cs="Times New Roman"/>
          <w:b/>
          <w:bCs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Default="00844F0F" w:rsidP="00844F0F">
      <w:pPr>
        <w:spacing w:before="120" w:after="100" w:afterAutospacing="1"/>
        <w:jc w:val="center"/>
        <w:rPr>
          <w:rFonts w:eastAsia="Times New Roman" w:cs="Times New Roman"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/>
        <w:jc w:val="center"/>
        <w:rPr>
          <w:rFonts w:eastAsia="Times New Roman" w:cs="Times New Roman"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2022-01-18T01:40:00Z</dcterms:created>
  <dcterms:modified xsi:type="dcterms:W3CDTF">2022-01-18T02:38:00Z</dcterms:modified>
</cp:coreProperties>
</file>