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000" w:rsidRPr="00732F60" w:rsidRDefault="00756038" w:rsidP="00A0410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004080"/>
          <w:shd w:val="clear" w:color="auto" w:fill="FFFFFF"/>
        </w:rPr>
      </w:pPr>
      <w:r w:rsidRPr="00732F60">
        <w:rPr>
          <w:rFonts w:ascii="Arial" w:hAnsi="Arial" w:cs="Arial"/>
          <w:b/>
          <w:bCs/>
          <w:color w:val="004080"/>
          <w:shd w:val="clear" w:color="auto" w:fill="FFFFFF"/>
        </w:rPr>
        <w:t>Histórico de Revisões</w:t>
      </w:r>
    </w:p>
    <w:tbl>
      <w:tblPr>
        <w:tblStyle w:val="Tabelacomgrade"/>
        <w:tblW w:w="9072" w:type="dxa"/>
        <w:tblInd w:w="817" w:type="dxa"/>
        <w:tblLook w:val="04A0"/>
      </w:tblPr>
      <w:tblGrid>
        <w:gridCol w:w="1184"/>
        <w:gridCol w:w="1070"/>
        <w:gridCol w:w="4834"/>
        <w:gridCol w:w="1984"/>
      </w:tblGrid>
      <w:tr w:rsidR="00F778AD" w:rsidRPr="00732F60" w:rsidTr="00F778AD">
        <w:tc>
          <w:tcPr>
            <w:tcW w:w="1184" w:type="dxa"/>
          </w:tcPr>
          <w:p w:rsidR="00F778AD" w:rsidRPr="00732F60" w:rsidRDefault="00F778AD" w:rsidP="00F778A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32F6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Data</w:t>
            </w:r>
          </w:p>
        </w:tc>
        <w:tc>
          <w:tcPr>
            <w:tcW w:w="1070" w:type="dxa"/>
          </w:tcPr>
          <w:p w:rsidR="00F778AD" w:rsidRPr="00732F60" w:rsidRDefault="00F778AD" w:rsidP="00BB3000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32F6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Versão</w:t>
            </w:r>
          </w:p>
        </w:tc>
        <w:tc>
          <w:tcPr>
            <w:tcW w:w="4834" w:type="dxa"/>
          </w:tcPr>
          <w:p w:rsidR="00F778AD" w:rsidRPr="00732F60" w:rsidRDefault="00F778AD" w:rsidP="00BB3000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32F6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Alteração</w:t>
            </w:r>
          </w:p>
        </w:tc>
        <w:tc>
          <w:tcPr>
            <w:tcW w:w="1984" w:type="dxa"/>
          </w:tcPr>
          <w:p w:rsidR="00F778AD" w:rsidRPr="00732F60" w:rsidRDefault="00F778AD" w:rsidP="00BB3000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32F6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Autor</w:t>
            </w:r>
          </w:p>
        </w:tc>
      </w:tr>
      <w:tr w:rsidR="00F778AD" w:rsidRPr="00732F60" w:rsidTr="00F778AD">
        <w:tc>
          <w:tcPr>
            <w:tcW w:w="1184" w:type="dxa"/>
          </w:tcPr>
          <w:p w:rsidR="00F778AD" w:rsidRPr="00732F60" w:rsidRDefault="00F778AD" w:rsidP="00BB3000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32F60">
              <w:rPr>
                <w:rFonts w:ascii="Arial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  <w:softHyphen/>
              <w:t>__/__/____</w:t>
            </w:r>
          </w:p>
        </w:tc>
        <w:tc>
          <w:tcPr>
            <w:tcW w:w="1070" w:type="dxa"/>
          </w:tcPr>
          <w:p w:rsidR="00F778AD" w:rsidRPr="00732F60" w:rsidRDefault="00F778AD" w:rsidP="00BB3000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32F60">
              <w:rPr>
                <w:rFonts w:ascii="Arial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  <w:t>V 1.0</w:t>
            </w:r>
          </w:p>
        </w:tc>
        <w:tc>
          <w:tcPr>
            <w:tcW w:w="4834" w:type="dxa"/>
          </w:tcPr>
          <w:p w:rsidR="00F778AD" w:rsidRPr="00732F60" w:rsidRDefault="00F778AD" w:rsidP="00BB3000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32F60">
              <w:rPr>
                <w:rFonts w:ascii="Arial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  <w:t>Criação</w:t>
            </w:r>
          </w:p>
        </w:tc>
        <w:tc>
          <w:tcPr>
            <w:tcW w:w="1984" w:type="dxa"/>
          </w:tcPr>
          <w:p w:rsidR="00F778AD" w:rsidRPr="00732F60" w:rsidRDefault="00F778AD" w:rsidP="00BB3000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732F60">
              <w:rPr>
                <w:rFonts w:ascii="Arial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  <w:t>Xxxxxx</w:t>
            </w:r>
          </w:p>
        </w:tc>
      </w:tr>
      <w:tr w:rsidR="00F778AD" w:rsidRPr="00732F60" w:rsidTr="00F778AD">
        <w:tc>
          <w:tcPr>
            <w:tcW w:w="1184" w:type="dxa"/>
          </w:tcPr>
          <w:p w:rsidR="00F778AD" w:rsidRPr="00732F60" w:rsidRDefault="00F778AD" w:rsidP="00BB3000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70" w:type="dxa"/>
          </w:tcPr>
          <w:p w:rsidR="00F778AD" w:rsidRPr="00732F60" w:rsidRDefault="00F778AD" w:rsidP="00BB3000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834" w:type="dxa"/>
          </w:tcPr>
          <w:p w:rsidR="00F778AD" w:rsidRPr="00732F60" w:rsidRDefault="00F778AD" w:rsidP="00BB3000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4" w:type="dxa"/>
          </w:tcPr>
          <w:p w:rsidR="00F778AD" w:rsidRPr="00732F60" w:rsidRDefault="00F778AD" w:rsidP="00BB3000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</w:tbl>
    <w:p w:rsidR="00BB3000" w:rsidRPr="00732F60" w:rsidRDefault="00BB3000" w:rsidP="00BB3000">
      <w:pPr>
        <w:rPr>
          <w:rFonts w:ascii="Arial" w:hAnsi="Arial" w:cs="Arial"/>
          <w:b/>
          <w:bCs/>
          <w:color w:val="004080"/>
          <w:shd w:val="clear" w:color="auto" w:fill="FFFFFF"/>
        </w:rPr>
      </w:pPr>
    </w:p>
    <w:p w:rsidR="00F778AD" w:rsidRPr="00732F60" w:rsidRDefault="00F778AD" w:rsidP="00F778A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004080"/>
          <w:shd w:val="clear" w:color="auto" w:fill="FFFFFF"/>
        </w:rPr>
      </w:pPr>
      <w:r w:rsidRPr="00732F60">
        <w:rPr>
          <w:rFonts w:ascii="Arial" w:hAnsi="Arial" w:cs="Arial"/>
          <w:b/>
          <w:bCs/>
          <w:color w:val="004080"/>
          <w:shd w:val="clear" w:color="auto" w:fill="FFFFFF"/>
        </w:rPr>
        <w:t>Interfaces com o Usuário</w:t>
      </w:r>
    </w:p>
    <w:p w:rsidR="00F778AD" w:rsidRPr="00732F60" w:rsidRDefault="00F778AD" w:rsidP="00F778AD">
      <w:pPr>
        <w:pStyle w:val="PargrafodaLista"/>
        <w:ind w:left="792"/>
        <w:rPr>
          <w:rFonts w:ascii="Arial" w:hAnsi="Arial" w:cs="Arial"/>
          <w:b/>
          <w:bCs/>
          <w:color w:val="004080"/>
          <w:shd w:val="clear" w:color="auto" w:fill="FFFFFF"/>
        </w:rPr>
      </w:pPr>
    </w:p>
    <w:tbl>
      <w:tblPr>
        <w:tblStyle w:val="Tabelacomgrade"/>
        <w:tblW w:w="9097" w:type="dxa"/>
        <w:tblInd w:w="792" w:type="dxa"/>
        <w:tblLook w:val="04A0"/>
      </w:tblPr>
      <w:tblGrid>
        <w:gridCol w:w="1017"/>
        <w:gridCol w:w="1560"/>
        <w:gridCol w:w="2268"/>
        <w:gridCol w:w="1559"/>
        <w:gridCol w:w="2693"/>
      </w:tblGrid>
      <w:tr w:rsidR="00F778AD" w:rsidRPr="00732F60" w:rsidTr="00F778AD">
        <w:tc>
          <w:tcPr>
            <w:tcW w:w="9097" w:type="dxa"/>
            <w:gridSpan w:val="5"/>
          </w:tcPr>
          <w:p w:rsidR="00F778AD" w:rsidRPr="00732F60" w:rsidRDefault="00F778AD" w:rsidP="00C51549">
            <w:pPr>
              <w:pStyle w:val="PargrafodaLista"/>
              <w:ind w:left="0"/>
              <w:rPr>
                <w:rFonts w:ascii="Arial" w:hAnsi="Arial" w:cs="Arial"/>
                <w:b/>
                <w:bCs/>
                <w:color w:val="004080"/>
                <w:shd w:val="clear" w:color="auto" w:fill="FFFFFF"/>
              </w:rPr>
            </w:pPr>
            <w:r w:rsidRPr="00732F60">
              <w:rPr>
                <w:rFonts w:ascii="Arial" w:hAnsi="Arial" w:cs="Arial"/>
                <w:b/>
                <w:bCs/>
                <w:color w:val="004080"/>
                <w:shd w:val="clear" w:color="auto" w:fill="FFFFFF"/>
              </w:rPr>
              <w:t>2.1 IU000 – Interface Utilizada</w:t>
            </w:r>
          </w:p>
        </w:tc>
      </w:tr>
      <w:tr w:rsidR="00F778AD" w:rsidRPr="00732F60" w:rsidTr="00F778AD">
        <w:tc>
          <w:tcPr>
            <w:tcW w:w="9097" w:type="dxa"/>
            <w:gridSpan w:val="5"/>
          </w:tcPr>
          <w:p w:rsidR="00F778AD" w:rsidRPr="00732F60" w:rsidRDefault="00F778AD" w:rsidP="00C51549">
            <w:pPr>
              <w:pStyle w:val="PargrafodaLista"/>
              <w:ind w:left="0"/>
              <w:rPr>
                <w:rFonts w:ascii="Arial" w:hAnsi="Arial" w:cs="Arial"/>
                <w:b/>
                <w:bCs/>
                <w:color w:val="004080"/>
                <w:shd w:val="clear" w:color="auto" w:fill="FFFFFF"/>
              </w:rPr>
            </w:pPr>
          </w:p>
          <w:p w:rsidR="00F778AD" w:rsidRPr="00732F60" w:rsidRDefault="00F778AD" w:rsidP="00C51549">
            <w:pPr>
              <w:pStyle w:val="PargrafodaLista"/>
              <w:ind w:left="0"/>
              <w:rPr>
                <w:rFonts w:ascii="Arial" w:hAnsi="Arial" w:cs="Arial"/>
                <w:b/>
                <w:bCs/>
                <w:color w:val="004080"/>
                <w:shd w:val="clear" w:color="auto" w:fill="FFFFFF"/>
              </w:rPr>
            </w:pPr>
          </w:p>
          <w:p w:rsidR="00F778AD" w:rsidRPr="00732F60" w:rsidRDefault="00F778AD" w:rsidP="00C51549">
            <w:pPr>
              <w:pStyle w:val="PargrafodaLista"/>
              <w:ind w:left="0"/>
              <w:rPr>
                <w:rFonts w:ascii="Arial" w:hAnsi="Arial" w:cs="Arial"/>
                <w:b/>
                <w:bCs/>
                <w:color w:val="004080"/>
                <w:shd w:val="clear" w:color="auto" w:fill="FFFFFF"/>
              </w:rPr>
            </w:pPr>
          </w:p>
          <w:p w:rsidR="00F778AD" w:rsidRPr="00732F60" w:rsidRDefault="00F778AD" w:rsidP="00C51549">
            <w:pPr>
              <w:pStyle w:val="PargrafodaLista"/>
              <w:ind w:left="0"/>
              <w:rPr>
                <w:rFonts w:ascii="Arial" w:hAnsi="Arial" w:cs="Arial"/>
                <w:b/>
                <w:bCs/>
                <w:color w:val="004080"/>
                <w:shd w:val="clear" w:color="auto" w:fill="FFFFFF"/>
              </w:rPr>
            </w:pPr>
          </w:p>
        </w:tc>
      </w:tr>
      <w:tr w:rsidR="00F778AD" w:rsidRPr="00732F60" w:rsidTr="00F778AD">
        <w:tc>
          <w:tcPr>
            <w:tcW w:w="9097" w:type="dxa"/>
            <w:gridSpan w:val="5"/>
          </w:tcPr>
          <w:p w:rsidR="00F778AD" w:rsidRPr="00732F60" w:rsidRDefault="00F778AD" w:rsidP="00C51549">
            <w:pPr>
              <w:pStyle w:val="PargrafodaLista"/>
              <w:ind w:left="0"/>
              <w:rPr>
                <w:rFonts w:ascii="Arial" w:eastAsia="Times New Roman" w:hAnsi="Arial" w:cs="Arial"/>
                <w:b/>
                <w:color w:val="000000"/>
                <w:sz w:val="18"/>
                <w:szCs w:val="24"/>
              </w:rPr>
            </w:pPr>
            <w:r w:rsidRPr="00732F60">
              <w:rPr>
                <w:rFonts w:ascii="Arial" w:eastAsia="Times New Roman" w:hAnsi="Arial" w:cs="Arial"/>
                <w:b/>
                <w:color w:val="000000"/>
                <w:sz w:val="18"/>
                <w:szCs w:val="24"/>
              </w:rPr>
              <w:t>Observações:</w:t>
            </w:r>
          </w:p>
          <w:p w:rsidR="00F778AD" w:rsidRPr="00732F60" w:rsidRDefault="00F778AD" w:rsidP="00C51549">
            <w:pPr>
              <w:pStyle w:val="PargrafodaLista"/>
              <w:ind w:left="0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732F60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Observações necessárias sobre a tela</w:t>
            </w:r>
          </w:p>
          <w:p w:rsidR="00F778AD" w:rsidRPr="00732F60" w:rsidRDefault="00F778AD" w:rsidP="00C51549">
            <w:pPr>
              <w:pStyle w:val="PargrafodaLista"/>
              <w:ind w:left="0"/>
              <w:rPr>
                <w:rFonts w:ascii="Arial" w:eastAsia="Times New Roman" w:hAnsi="Arial" w:cs="Arial"/>
                <w:color w:val="000000"/>
                <w:sz w:val="18"/>
                <w:szCs w:val="24"/>
              </w:rPr>
            </w:pPr>
            <w:r w:rsidRPr="00732F60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Obs1: É necessário o preenchimento de pelo menos um campo.</w:t>
            </w:r>
          </w:p>
          <w:p w:rsidR="00F778AD" w:rsidRPr="00732F60" w:rsidRDefault="00F778AD" w:rsidP="00C51549">
            <w:pPr>
              <w:pStyle w:val="PargrafodaLista"/>
              <w:ind w:left="0"/>
              <w:rPr>
                <w:rFonts w:ascii="Arial" w:hAnsi="Arial" w:cs="Arial"/>
                <w:b/>
                <w:bCs/>
                <w:color w:val="004080"/>
                <w:shd w:val="clear" w:color="auto" w:fill="FFFFFF"/>
              </w:rPr>
            </w:pPr>
            <w:r w:rsidRPr="00732F60">
              <w:rPr>
                <w:rFonts w:ascii="Arial" w:eastAsia="Times New Roman" w:hAnsi="Arial" w:cs="Arial"/>
                <w:color w:val="000000"/>
                <w:sz w:val="18"/>
                <w:szCs w:val="24"/>
              </w:rPr>
              <w:t>Obs2: Os dados devem ser mostrados em ordem alfabética</w:t>
            </w:r>
          </w:p>
        </w:tc>
      </w:tr>
      <w:tr w:rsidR="00F778AD" w:rsidRPr="00732F60" w:rsidTr="00F778AD">
        <w:tc>
          <w:tcPr>
            <w:tcW w:w="1017" w:type="dxa"/>
          </w:tcPr>
          <w:p w:rsidR="00F778AD" w:rsidRPr="00732F60" w:rsidRDefault="00F778AD" w:rsidP="00C51549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4"/>
              </w:rPr>
            </w:pPr>
            <w:r w:rsidRPr="00732F60">
              <w:rPr>
                <w:rFonts w:ascii="Arial" w:eastAsia="Times New Roman" w:hAnsi="Arial" w:cs="Arial"/>
                <w:b/>
                <w:color w:val="000000"/>
                <w:sz w:val="18"/>
                <w:szCs w:val="24"/>
              </w:rPr>
              <w:t>Nº.</w:t>
            </w:r>
          </w:p>
        </w:tc>
        <w:tc>
          <w:tcPr>
            <w:tcW w:w="1560" w:type="dxa"/>
          </w:tcPr>
          <w:p w:rsidR="00F778AD" w:rsidRPr="00732F60" w:rsidRDefault="00F778AD" w:rsidP="00C51549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4"/>
              </w:rPr>
            </w:pPr>
            <w:r w:rsidRPr="00732F60">
              <w:rPr>
                <w:rFonts w:ascii="Arial" w:eastAsia="Times New Roman" w:hAnsi="Arial" w:cs="Arial"/>
                <w:b/>
                <w:color w:val="000000"/>
                <w:sz w:val="18"/>
                <w:szCs w:val="24"/>
              </w:rPr>
              <w:t>Nome</w:t>
            </w:r>
          </w:p>
        </w:tc>
        <w:tc>
          <w:tcPr>
            <w:tcW w:w="2268" w:type="dxa"/>
          </w:tcPr>
          <w:p w:rsidR="00F778AD" w:rsidRPr="00732F60" w:rsidRDefault="00F778AD" w:rsidP="00C51549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4"/>
              </w:rPr>
            </w:pPr>
            <w:r w:rsidRPr="00732F60">
              <w:rPr>
                <w:rFonts w:ascii="Arial" w:eastAsia="Times New Roman" w:hAnsi="Arial" w:cs="Arial"/>
                <w:b/>
                <w:color w:val="000000"/>
                <w:sz w:val="18"/>
                <w:szCs w:val="24"/>
              </w:rPr>
              <w:t>Descrição</w:t>
            </w:r>
          </w:p>
        </w:tc>
        <w:tc>
          <w:tcPr>
            <w:tcW w:w="1559" w:type="dxa"/>
          </w:tcPr>
          <w:p w:rsidR="00F778AD" w:rsidRPr="00732F60" w:rsidRDefault="00F778AD" w:rsidP="00C51549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4"/>
              </w:rPr>
            </w:pPr>
            <w:r w:rsidRPr="00732F60">
              <w:rPr>
                <w:rFonts w:ascii="Arial" w:eastAsia="Times New Roman" w:hAnsi="Arial" w:cs="Arial"/>
                <w:b/>
                <w:color w:val="000000"/>
                <w:sz w:val="18"/>
                <w:szCs w:val="24"/>
              </w:rPr>
              <w:t>Valores Válidos</w:t>
            </w:r>
          </w:p>
        </w:tc>
        <w:tc>
          <w:tcPr>
            <w:tcW w:w="2693" w:type="dxa"/>
          </w:tcPr>
          <w:p w:rsidR="00F778AD" w:rsidRPr="00732F60" w:rsidRDefault="00F778AD" w:rsidP="00C51549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4"/>
              </w:rPr>
            </w:pPr>
            <w:r w:rsidRPr="00732F60">
              <w:rPr>
                <w:rFonts w:ascii="Arial" w:eastAsia="Times New Roman" w:hAnsi="Arial" w:cs="Arial"/>
                <w:b/>
                <w:color w:val="000000"/>
                <w:sz w:val="18"/>
                <w:szCs w:val="24"/>
              </w:rPr>
              <w:t>Restrições</w:t>
            </w:r>
          </w:p>
        </w:tc>
      </w:tr>
      <w:tr w:rsidR="00F778AD" w:rsidRPr="00732F60" w:rsidTr="00F778AD">
        <w:tc>
          <w:tcPr>
            <w:tcW w:w="1017" w:type="dxa"/>
          </w:tcPr>
          <w:p w:rsidR="00F778AD" w:rsidRPr="00732F60" w:rsidRDefault="00F778AD" w:rsidP="00C51549">
            <w:pPr>
              <w:pStyle w:val="PargrafodaLista"/>
              <w:ind w:left="0"/>
              <w:jc w:val="center"/>
              <w:rPr>
                <w:rFonts w:ascii="Arial" w:hAnsi="Arial" w:cs="Arial"/>
                <w:bCs/>
                <w:sz w:val="18"/>
                <w:szCs w:val="18"/>
                <w:shd w:val="clear" w:color="auto" w:fill="FFFFFF"/>
              </w:rPr>
            </w:pPr>
            <w:r w:rsidRPr="00732F60">
              <w:rPr>
                <w:rFonts w:ascii="Arial" w:hAnsi="Arial" w:cs="Arial"/>
                <w:bCs/>
                <w:sz w:val="18"/>
                <w:szCs w:val="18"/>
                <w:shd w:val="clear" w:color="auto" w:fill="FFFFFF"/>
              </w:rPr>
              <w:t>1.</w:t>
            </w:r>
          </w:p>
        </w:tc>
        <w:tc>
          <w:tcPr>
            <w:tcW w:w="1560" w:type="dxa"/>
          </w:tcPr>
          <w:p w:rsidR="00F778AD" w:rsidRPr="00732F60" w:rsidRDefault="00F778AD" w:rsidP="00C51549">
            <w:pPr>
              <w:pStyle w:val="PargrafodaLista"/>
              <w:ind w:left="0"/>
              <w:rPr>
                <w:rFonts w:ascii="Arial" w:hAnsi="Arial" w:cs="Arial"/>
                <w:bCs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268" w:type="dxa"/>
          </w:tcPr>
          <w:p w:rsidR="00F778AD" w:rsidRPr="00732F60" w:rsidRDefault="00F778AD" w:rsidP="00C51549">
            <w:pPr>
              <w:pStyle w:val="PargrafodaLista"/>
              <w:ind w:left="0"/>
              <w:rPr>
                <w:rFonts w:ascii="Arial" w:hAnsi="Arial" w:cs="Arial"/>
                <w:bCs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59" w:type="dxa"/>
          </w:tcPr>
          <w:p w:rsidR="00F778AD" w:rsidRPr="00732F60" w:rsidRDefault="00F778AD" w:rsidP="00C51549">
            <w:pPr>
              <w:pStyle w:val="PargrafodaLista"/>
              <w:ind w:left="8"/>
              <w:rPr>
                <w:rFonts w:ascii="Arial" w:hAnsi="Arial" w:cs="Arial"/>
                <w:bCs/>
                <w:sz w:val="18"/>
                <w:szCs w:val="18"/>
                <w:shd w:val="clear" w:color="auto" w:fill="FFFFFF"/>
              </w:rPr>
            </w:pPr>
            <w:r w:rsidRPr="00732F60">
              <w:rPr>
                <w:rFonts w:ascii="Arial" w:hAnsi="Arial" w:cs="Arial"/>
                <w:bCs/>
                <w:sz w:val="18"/>
                <w:szCs w:val="18"/>
                <w:shd w:val="clear" w:color="auto" w:fill="FFFFFF"/>
              </w:rPr>
              <w:t>Formato:</w:t>
            </w:r>
          </w:p>
          <w:p w:rsidR="00F778AD" w:rsidRPr="00732F60" w:rsidRDefault="00F778AD" w:rsidP="00C51549">
            <w:pPr>
              <w:pStyle w:val="PargrafodaLista"/>
              <w:ind w:left="0"/>
              <w:rPr>
                <w:rFonts w:ascii="Arial" w:hAnsi="Arial" w:cs="Arial"/>
                <w:bCs/>
                <w:sz w:val="18"/>
                <w:szCs w:val="18"/>
                <w:shd w:val="clear" w:color="auto" w:fill="FFFFFF"/>
              </w:rPr>
            </w:pPr>
            <w:r w:rsidRPr="00732F60">
              <w:rPr>
                <w:rFonts w:ascii="Arial" w:hAnsi="Arial" w:cs="Arial"/>
                <w:bCs/>
                <w:sz w:val="18"/>
                <w:szCs w:val="18"/>
                <w:shd w:val="clear" w:color="auto" w:fill="FFFFFF"/>
              </w:rPr>
              <w:t>Entidade:</w:t>
            </w:r>
          </w:p>
        </w:tc>
        <w:tc>
          <w:tcPr>
            <w:tcW w:w="2693" w:type="dxa"/>
          </w:tcPr>
          <w:p w:rsidR="00F778AD" w:rsidRPr="00732F60" w:rsidRDefault="00F778AD" w:rsidP="00C51549">
            <w:pPr>
              <w:pStyle w:val="PargrafodaLista"/>
              <w:ind w:left="0"/>
              <w:rPr>
                <w:rFonts w:ascii="Arial" w:hAnsi="Arial" w:cs="Arial"/>
                <w:bCs/>
                <w:sz w:val="18"/>
                <w:szCs w:val="18"/>
                <w:shd w:val="clear" w:color="auto" w:fill="FFFFFF"/>
              </w:rPr>
            </w:pPr>
          </w:p>
        </w:tc>
      </w:tr>
      <w:tr w:rsidR="00F778AD" w:rsidRPr="00732F60" w:rsidTr="00F778AD">
        <w:tc>
          <w:tcPr>
            <w:tcW w:w="1017" w:type="dxa"/>
          </w:tcPr>
          <w:p w:rsidR="00F778AD" w:rsidRPr="00732F60" w:rsidRDefault="00F778AD" w:rsidP="00C51549">
            <w:pPr>
              <w:pStyle w:val="PargrafodaLista"/>
              <w:ind w:left="0"/>
              <w:jc w:val="center"/>
              <w:rPr>
                <w:rFonts w:ascii="Arial" w:hAnsi="Arial" w:cs="Arial"/>
                <w:bCs/>
                <w:sz w:val="18"/>
                <w:szCs w:val="18"/>
                <w:shd w:val="clear" w:color="auto" w:fill="FFFFFF"/>
              </w:rPr>
            </w:pPr>
            <w:r w:rsidRPr="00732F60">
              <w:rPr>
                <w:rFonts w:ascii="Arial" w:hAnsi="Arial" w:cs="Arial"/>
                <w:bCs/>
                <w:sz w:val="18"/>
                <w:szCs w:val="18"/>
                <w:shd w:val="clear" w:color="auto" w:fill="FFFFFF"/>
              </w:rPr>
              <w:t>2.</w:t>
            </w:r>
          </w:p>
        </w:tc>
        <w:tc>
          <w:tcPr>
            <w:tcW w:w="1560" w:type="dxa"/>
          </w:tcPr>
          <w:p w:rsidR="00F778AD" w:rsidRPr="00732F60" w:rsidRDefault="00F778AD" w:rsidP="00C51549">
            <w:pPr>
              <w:pStyle w:val="PargrafodaLista"/>
              <w:ind w:left="0"/>
              <w:rPr>
                <w:rFonts w:ascii="Arial" w:hAnsi="Arial" w:cs="Arial"/>
                <w:bCs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268" w:type="dxa"/>
          </w:tcPr>
          <w:p w:rsidR="00F778AD" w:rsidRPr="00732F60" w:rsidRDefault="00F778AD" w:rsidP="00C51549">
            <w:pPr>
              <w:pStyle w:val="PargrafodaLista"/>
              <w:ind w:left="0"/>
              <w:rPr>
                <w:rFonts w:ascii="Arial" w:hAnsi="Arial" w:cs="Arial"/>
                <w:bCs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59" w:type="dxa"/>
          </w:tcPr>
          <w:p w:rsidR="00F778AD" w:rsidRPr="00732F60" w:rsidRDefault="00F778AD" w:rsidP="00C51549">
            <w:pPr>
              <w:pStyle w:val="PargrafodaLista"/>
              <w:ind w:left="8"/>
              <w:rPr>
                <w:rFonts w:ascii="Arial" w:hAnsi="Arial" w:cs="Arial"/>
                <w:bCs/>
                <w:sz w:val="18"/>
                <w:szCs w:val="18"/>
                <w:shd w:val="clear" w:color="auto" w:fill="FFFFFF"/>
              </w:rPr>
            </w:pPr>
            <w:r w:rsidRPr="00732F60">
              <w:rPr>
                <w:rFonts w:ascii="Arial" w:hAnsi="Arial" w:cs="Arial"/>
                <w:bCs/>
                <w:sz w:val="18"/>
                <w:szCs w:val="18"/>
                <w:shd w:val="clear" w:color="auto" w:fill="FFFFFF"/>
              </w:rPr>
              <w:t>Formato:</w:t>
            </w:r>
          </w:p>
          <w:p w:rsidR="00F778AD" w:rsidRPr="00732F60" w:rsidRDefault="00F778AD" w:rsidP="00C51549">
            <w:pPr>
              <w:pStyle w:val="PargrafodaLista"/>
              <w:ind w:left="0"/>
              <w:rPr>
                <w:rFonts w:ascii="Arial" w:hAnsi="Arial" w:cs="Arial"/>
                <w:bCs/>
                <w:sz w:val="18"/>
                <w:szCs w:val="18"/>
                <w:shd w:val="clear" w:color="auto" w:fill="FFFFFF"/>
              </w:rPr>
            </w:pPr>
            <w:r w:rsidRPr="00732F60">
              <w:rPr>
                <w:rFonts w:ascii="Arial" w:hAnsi="Arial" w:cs="Arial"/>
                <w:bCs/>
                <w:sz w:val="18"/>
                <w:szCs w:val="18"/>
                <w:shd w:val="clear" w:color="auto" w:fill="FFFFFF"/>
              </w:rPr>
              <w:t>Entidade:</w:t>
            </w:r>
          </w:p>
        </w:tc>
        <w:tc>
          <w:tcPr>
            <w:tcW w:w="2693" w:type="dxa"/>
          </w:tcPr>
          <w:p w:rsidR="00F778AD" w:rsidRPr="00732F60" w:rsidRDefault="00F778AD" w:rsidP="00C51549">
            <w:pPr>
              <w:pStyle w:val="PargrafodaLista"/>
              <w:ind w:left="0"/>
              <w:rPr>
                <w:rFonts w:ascii="Arial" w:hAnsi="Arial" w:cs="Arial"/>
                <w:bCs/>
                <w:sz w:val="18"/>
                <w:szCs w:val="18"/>
                <w:shd w:val="clear" w:color="auto" w:fill="FFFFFF"/>
              </w:rPr>
            </w:pPr>
          </w:p>
        </w:tc>
      </w:tr>
    </w:tbl>
    <w:p w:rsidR="00F778AD" w:rsidRPr="00732F60" w:rsidRDefault="00F778AD" w:rsidP="00F778AD">
      <w:pPr>
        <w:pStyle w:val="PargrafodaLista"/>
        <w:ind w:left="360"/>
        <w:rPr>
          <w:rFonts w:ascii="Arial" w:hAnsi="Arial" w:cs="Arial"/>
          <w:b/>
          <w:bCs/>
          <w:color w:val="004080"/>
          <w:shd w:val="clear" w:color="auto" w:fill="FFFFFF"/>
        </w:rPr>
      </w:pPr>
    </w:p>
    <w:p w:rsidR="00F778AD" w:rsidRPr="00732F60" w:rsidRDefault="00F778AD" w:rsidP="00F778AD">
      <w:pPr>
        <w:pStyle w:val="PargrafodaLista"/>
        <w:ind w:left="360"/>
        <w:rPr>
          <w:rFonts w:ascii="Arial" w:hAnsi="Arial" w:cs="Arial"/>
          <w:b/>
          <w:bCs/>
          <w:color w:val="004080"/>
          <w:shd w:val="clear" w:color="auto" w:fill="FFFFFF"/>
        </w:rPr>
      </w:pPr>
    </w:p>
    <w:p w:rsidR="00A0410C" w:rsidRPr="00732F60" w:rsidRDefault="00A0410C" w:rsidP="00A0410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004080"/>
          <w:shd w:val="clear" w:color="auto" w:fill="FFFFFF"/>
        </w:rPr>
      </w:pPr>
      <w:r w:rsidRPr="00732F60">
        <w:rPr>
          <w:rFonts w:ascii="Arial" w:hAnsi="Arial" w:cs="Arial"/>
          <w:b/>
          <w:bCs/>
          <w:color w:val="004080"/>
          <w:shd w:val="clear" w:color="auto" w:fill="FFFFFF"/>
        </w:rPr>
        <w:t>Descrição</w:t>
      </w:r>
    </w:p>
    <w:p w:rsidR="00A0410C" w:rsidRPr="00732F60" w:rsidRDefault="00A71BE1" w:rsidP="00A71BE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24"/>
        </w:rPr>
      </w:pPr>
      <w:r w:rsidRPr="00732F60">
        <w:rPr>
          <w:rFonts w:ascii="Arial" w:eastAsia="Times New Roman" w:hAnsi="Arial" w:cs="Arial"/>
          <w:color w:val="000000"/>
          <w:sz w:val="18"/>
          <w:szCs w:val="24"/>
        </w:rPr>
        <w:t>Descrição do caso de uso.</w:t>
      </w:r>
    </w:p>
    <w:p w:rsidR="00A71BE1" w:rsidRPr="00732F60" w:rsidRDefault="00A71BE1" w:rsidP="00A71BE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Verdana" w:eastAsia="Times New Roman" w:hAnsi="Verdana" w:cs="Arial"/>
          <w:color w:val="000000"/>
          <w:sz w:val="20"/>
          <w:szCs w:val="24"/>
        </w:rPr>
      </w:pPr>
    </w:p>
    <w:p w:rsidR="00F778AD" w:rsidRPr="00732F60" w:rsidRDefault="00F778AD" w:rsidP="00A71BE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Verdana" w:eastAsia="Times New Roman" w:hAnsi="Verdana" w:cs="Arial"/>
          <w:color w:val="000000"/>
          <w:sz w:val="20"/>
          <w:szCs w:val="24"/>
        </w:rPr>
      </w:pPr>
    </w:p>
    <w:p w:rsidR="00A0410C" w:rsidRPr="00732F60" w:rsidRDefault="00A0410C" w:rsidP="00A0410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004080"/>
          <w:shd w:val="clear" w:color="auto" w:fill="FFFFFF"/>
        </w:rPr>
      </w:pPr>
      <w:r w:rsidRPr="00732F60">
        <w:rPr>
          <w:rFonts w:ascii="Arial" w:hAnsi="Arial" w:cs="Arial"/>
          <w:b/>
          <w:bCs/>
          <w:color w:val="004080"/>
          <w:shd w:val="clear" w:color="auto" w:fill="FFFFFF"/>
        </w:rPr>
        <w:t>Pré-Condições</w:t>
      </w:r>
    </w:p>
    <w:p w:rsidR="00A71BE1" w:rsidRPr="00732F60" w:rsidRDefault="00A71BE1" w:rsidP="00C2244E">
      <w:pPr>
        <w:pStyle w:val="PargrafodaLista"/>
        <w:numPr>
          <w:ilvl w:val="1"/>
          <w:numId w:val="6"/>
        </w:numPr>
        <w:rPr>
          <w:rFonts w:ascii="Arial" w:eastAsia="Times New Roman" w:hAnsi="Arial" w:cs="Arial"/>
          <w:color w:val="000000"/>
          <w:sz w:val="18"/>
          <w:szCs w:val="24"/>
        </w:rPr>
      </w:pPr>
      <w:r w:rsidRPr="00732F60">
        <w:rPr>
          <w:rFonts w:ascii="Arial" w:eastAsia="Times New Roman" w:hAnsi="Arial" w:cs="Arial"/>
          <w:color w:val="000000"/>
          <w:sz w:val="18"/>
          <w:szCs w:val="24"/>
        </w:rPr>
        <w:t>Condições para que o caso de uso aconteça</w:t>
      </w:r>
    </w:p>
    <w:p w:rsidR="00A71BE1" w:rsidRPr="00732F60" w:rsidRDefault="00A71BE1" w:rsidP="00A71BE1">
      <w:pPr>
        <w:pStyle w:val="PargrafodaLista"/>
        <w:ind w:left="360"/>
        <w:rPr>
          <w:rFonts w:ascii="Arial" w:hAnsi="Arial" w:cs="Arial"/>
          <w:b/>
          <w:bCs/>
          <w:color w:val="004080"/>
          <w:shd w:val="clear" w:color="auto" w:fill="FFFFFF"/>
        </w:rPr>
      </w:pPr>
    </w:p>
    <w:p w:rsidR="00F778AD" w:rsidRPr="00732F60" w:rsidRDefault="00F778AD" w:rsidP="00A71BE1">
      <w:pPr>
        <w:pStyle w:val="PargrafodaLista"/>
        <w:ind w:left="360"/>
        <w:rPr>
          <w:rFonts w:ascii="Arial" w:hAnsi="Arial" w:cs="Arial"/>
          <w:b/>
          <w:bCs/>
          <w:color w:val="004080"/>
          <w:shd w:val="clear" w:color="auto" w:fill="FFFFFF"/>
        </w:rPr>
      </w:pPr>
    </w:p>
    <w:p w:rsidR="00A0410C" w:rsidRPr="00732F60" w:rsidRDefault="00A0410C" w:rsidP="00A0410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004080"/>
          <w:shd w:val="clear" w:color="auto" w:fill="FFFFFF"/>
        </w:rPr>
      </w:pPr>
      <w:r w:rsidRPr="00732F60">
        <w:rPr>
          <w:rFonts w:ascii="Arial" w:hAnsi="Arial" w:cs="Arial"/>
          <w:b/>
          <w:bCs/>
          <w:color w:val="004080"/>
          <w:shd w:val="clear" w:color="auto" w:fill="FFFFFF"/>
        </w:rPr>
        <w:t>Fluxo Principal</w:t>
      </w:r>
    </w:p>
    <w:p w:rsidR="00A71BE1" w:rsidRPr="00732F60" w:rsidRDefault="00A71BE1" w:rsidP="00A71BE1">
      <w:pPr>
        <w:pStyle w:val="PargrafodaLista"/>
        <w:numPr>
          <w:ilvl w:val="1"/>
          <w:numId w:val="4"/>
        </w:numPr>
        <w:rPr>
          <w:rFonts w:ascii="Arial" w:eastAsia="Times New Roman" w:hAnsi="Arial" w:cs="Arial"/>
          <w:color w:val="000000"/>
          <w:sz w:val="18"/>
          <w:szCs w:val="24"/>
        </w:rPr>
      </w:pPr>
      <w:r w:rsidRPr="00732F60">
        <w:rPr>
          <w:rFonts w:ascii="Arial" w:eastAsia="Times New Roman" w:hAnsi="Arial" w:cs="Arial"/>
          <w:color w:val="000000"/>
          <w:sz w:val="18"/>
          <w:szCs w:val="24"/>
        </w:rPr>
        <w:t xml:space="preserve">Fluxo principal de utilização do caso de uso. </w:t>
      </w:r>
    </w:p>
    <w:p w:rsidR="00A71BE1" w:rsidRPr="00732F60" w:rsidRDefault="00A71BE1" w:rsidP="00A71BE1">
      <w:pPr>
        <w:pStyle w:val="PargrafodaLista"/>
        <w:numPr>
          <w:ilvl w:val="1"/>
          <w:numId w:val="4"/>
        </w:numPr>
        <w:rPr>
          <w:rFonts w:ascii="Arial" w:eastAsia="Times New Roman" w:hAnsi="Arial" w:cs="Arial"/>
          <w:color w:val="000000"/>
          <w:sz w:val="18"/>
          <w:szCs w:val="24"/>
        </w:rPr>
      </w:pPr>
      <w:r w:rsidRPr="00732F60">
        <w:rPr>
          <w:rFonts w:ascii="Arial" w:eastAsia="Times New Roman" w:hAnsi="Arial" w:cs="Arial"/>
          <w:color w:val="000000"/>
          <w:sz w:val="18"/>
          <w:szCs w:val="24"/>
        </w:rPr>
        <w:t>Deve ser informado o nome das interfaces [IU000 - yyyyy].</w:t>
      </w:r>
    </w:p>
    <w:p w:rsidR="00A71BE1" w:rsidRPr="00732F60" w:rsidRDefault="00A71BE1" w:rsidP="00A71BE1">
      <w:pPr>
        <w:pStyle w:val="PargrafodaLista"/>
        <w:numPr>
          <w:ilvl w:val="1"/>
          <w:numId w:val="4"/>
        </w:numPr>
        <w:rPr>
          <w:rFonts w:ascii="Arial" w:eastAsia="Times New Roman" w:hAnsi="Arial" w:cs="Arial"/>
          <w:color w:val="000000"/>
          <w:sz w:val="18"/>
          <w:szCs w:val="24"/>
        </w:rPr>
      </w:pPr>
      <w:r w:rsidRPr="00732F60">
        <w:rPr>
          <w:rFonts w:ascii="Arial" w:eastAsia="Times New Roman" w:hAnsi="Arial" w:cs="Arial"/>
          <w:color w:val="000000"/>
          <w:sz w:val="18"/>
          <w:szCs w:val="24"/>
        </w:rPr>
        <w:t>Caso ocorra alguma alteração no fluxo principal, como uma validação de campo, ele deve ser remitido a um fluxo de exceção.</w:t>
      </w:r>
    </w:p>
    <w:p w:rsidR="00A0410C" w:rsidRPr="00732F60" w:rsidRDefault="00A71BE1" w:rsidP="00A71BE1">
      <w:pPr>
        <w:pStyle w:val="PargrafodaLista"/>
        <w:numPr>
          <w:ilvl w:val="1"/>
          <w:numId w:val="4"/>
        </w:numPr>
        <w:rPr>
          <w:rFonts w:ascii="Arial" w:eastAsia="Times New Roman" w:hAnsi="Arial" w:cs="Arial"/>
          <w:color w:val="000000"/>
          <w:sz w:val="18"/>
          <w:szCs w:val="24"/>
        </w:rPr>
      </w:pPr>
      <w:r w:rsidRPr="00732F60">
        <w:rPr>
          <w:rFonts w:ascii="Arial" w:eastAsia="Times New Roman" w:hAnsi="Arial" w:cs="Arial"/>
          <w:color w:val="000000"/>
          <w:sz w:val="18"/>
          <w:szCs w:val="24"/>
        </w:rPr>
        <w:t>Caso a inserção não seja direta na tela ou tenha regras a serem aplicadas no momento da inserção, o caso de uso deve remeter a uma regra de negócio.</w:t>
      </w:r>
    </w:p>
    <w:p w:rsidR="00A71BE1" w:rsidRPr="00732F60" w:rsidRDefault="00A71BE1" w:rsidP="00A71BE1">
      <w:pPr>
        <w:pStyle w:val="PargrafodaLista"/>
        <w:ind w:left="360"/>
        <w:rPr>
          <w:rFonts w:ascii="Arial" w:eastAsia="Times New Roman" w:hAnsi="Arial" w:cs="Arial"/>
          <w:color w:val="000000"/>
          <w:sz w:val="18"/>
          <w:szCs w:val="24"/>
        </w:rPr>
      </w:pPr>
    </w:p>
    <w:p w:rsidR="00F778AD" w:rsidRPr="00732F60" w:rsidRDefault="00F778AD" w:rsidP="00A71BE1">
      <w:pPr>
        <w:pStyle w:val="PargrafodaLista"/>
        <w:ind w:left="360"/>
        <w:rPr>
          <w:rFonts w:ascii="Arial" w:eastAsia="Times New Roman" w:hAnsi="Arial" w:cs="Arial"/>
          <w:color w:val="000000"/>
          <w:sz w:val="18"/>
          <w:szCs w:val="24"/>
        </w:rPr>
      </w:pPr>
    </w:p>
    <w:p w:rsidR="00A0410C" w:rsidRPr="00732F60" w:rsidRDefault="00A0410C" w:rsidP="00A0410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004080"/>
          <w:shd w:val="clear" w:color="auto" w:fill="FFFFFF"/>
        </w:rPr>
      </w:pPr>
      <w:r w:rsidRPr="00732F60">
        <w:rPr>
          <w:rFonts w:ascii="Arial" w:hAnsi="Arial" w:cs="Arial"/>
          <w:b/>
          <w:bCs/>
          <w:color w:val="004080"/>
          <w:shd w:val="clear" w:color="auto" w:fill="FFFFFF"/>
        </w:rPr>
        <w:t>Fluxos Alternativos</w:t>
      </w:r>
    </w:p>
    <w:p w:rsidR="00A0410C" w:rsidRPr="00732F60" w:rsidRDefault="00294E6E" w:rsidP="00A0410C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color w:val="004080"/>
          <w:shd w:val="clear" w:color="auto" w:fill="FFFFFF"/>
        </w:rPr>
      </w:pPr>
      <w:r w:rsidRPr="00732F60">
        <w:rPr>
          <w:rFonts w:ascii="Arial" w:hAnsi="Arial" w:cs="Arial"/>
          <w:b/>
          <w:bCs/>
          <w:color w:val="004080"/>
          <w:shd w:val="clear" w:color="auto" w:fill="FFFFFF"/>
        </w:rPr>
        <w:t>A</w:t>
      </w:r>
      <w:r w:rsidR="00A71BE1" w:rsidRPr="00732F60">
        <w:rPr>
          <w:rFonts w:ascii="Arial" w:hAnsi="Arial" w:cs="Arial"/>
          <w:b/>
          <w:bCs/>
          <w:color w:val="004080"/>
          <w:shd w:val="clear" w:color="auto" w:fill="FFFFFF"/>
        </w:rPr>
        <w:t>1</w:t>
      </w:r>
      <w:r w:rsidRPr="00732F60">
        <w:rPr>
          <w:rFonts w:ascii="Arial" w:hAnsi="Arial" w:cs="Arial"/>
          <w:b/>
          <w:bCs/>
          <w:color w:val="004080"/>
          <w:shd w:val="clear" w:color="auto" w:fill="FFFFFF"/>
        </w:rPr>
        <w:t xml:space="preserve"> – Alternativo 1</w:t>
      </w:r>
    </w:p>
    <w:p w:rsidR="00A71BE1" w:rsidRPr="00732F60" w:rsidRDefault="00A71BE1" w:rsidP="00A71BE1">
      <w:pPr>
        <w:pStyle w:val="PargrafodaLista"/>
        <w:numPr>
          <w:ilvl w:val="2"/>
          <w:numId w:val="5"/>
        </w:numPr>
        <w:rPr>
          <w:rFonts w:ascii="Arial" w:eastAsia="Times New Roman" w:hAnsi="Arial" w:cs="Arial"/>
          <w:color w:val="000000"/>
          <w:sz w:val="18"/>
          <w:szCs w:val="24"/>
        </w:rPr>
      </w:pPr>
      <w:r w:rsidRPr="00732F60">
        <w:rPr>
          <w:rFonts w:ascii="Arial" w:eastAsia="Times New Roman" w:hAnsi="Arial" w:cs="Arial"/>
          <w:color w:val="000000"/>
          <w:sz w:val="18"/>
          <w:szCs w:val="24"/>
        </w:rPr>
        <w:t>Descrição de uma segunda operacionalização da tela. Um botão limpar por exemplo.</w:t>
      </w:r>
    </w:p>
    <w:p w:rsidR="00A71BE1" w:rsidRPr="00732F60" w:rsidRDefault="00A71BE1" w:rsidP="00A71BE1">
      <w:pPr>
        <w:pStyle w:val="PargrafodaLista"/>
        <w:ind w:left="1224"/>
        <w:rPr>
          <w:rFonts w:ascii="Arial" w:eastAsia="Times New Roman" w:hAnsi="Arial" w:cs="Arial"/>
          <w:color w:val="000000"/>
          <w:sz w:val="18"/>
          <w:szCs w:val="24"/>
        </w:rPr>
      </w:pPr>
    </w:p>
    <w:p w:rsidR="00A71BE1" w:rsidRPr="00732F60" w:rsidRDefault="00294E6E" w:rsidP="00A0410C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color w:val="004080"/>
          <w:shd w:val="clear" w:color="auto" w:fill="FFFFFF"/>
        </w:rPr>
      </w:pPr>
      <w:r w:rsidRPr="00732F60">
        <w:rPr>
          <w:rFonts w:ascii="Arial" w:hAnsi="Arial" w:cs="Arial"/>
          <w:b/>
          <w:bCs/>
          <w:color w:val="004080"/>
          <w:shd w:val="clear" w:color="auto" w:fill="FFFFFF"/>
        </w:rPr>
        <w:t>A2 – Alternativo 2</w:t>
      </w:r>
    </w:p>
    <w:p w:rsidR="00A71BE1" w:rsidRPr="00732F60" w:rsidRDefault="00294E6E" w:rsidP="00A71BE1">
      <w:pPr>
        <w:pStyle w:val="PargrafodaLista"/>
        <w:numPr>
          <w:ilvl w:val="2"/>
          <w:numId w:val="3"/>
        </w:numPr>
        <w:rPr>
          <w:rFonts w:ascii="Arial" w:eastAsia="Times New Roman" w:hAnsi="Arial" w:cs="Arial"/>
          <w:color w:val="000000"/>
          <w:sz w:val="18"/>
          <w:szCs w:val="24"/>
        </w:rPr>
      </w:pPr>
      <w:r w:rsidRPr="00732F60">
        <w:rPr>
          <w:rFonts w:ascii="Arial" w:eastAsia="Times New Roman" w:hAnsi="Arial" w:cs="Arial"/>
          <w:color w:val="000000"/>
          <w:sz w:val="18"/>
          <w:szCs w:val="24"/>
        </w:rPr>
        <w:t>Descrição</w:t>
      </w:r>
      <w:r w:rsidR="00A71BE1" w:rsidRPr="00732F60">
        <w:rPr>
          <w:rFonts w:ascii="Arial" w:eastAsia="Times New Roman" w:hAnsi="Arial" w:cs="Arial"/>
          <w:color w:val="000000"/>
          <w:sz w:val="18"/>
          <w:szCs w:val="24"/>
        </w:rPr>
        <w:t xml:space="preserve"> de uma Terceira operacionalização da tela. Um botão inserir por exemplo.</w:t>
      </w:r>
    </w:p>
    <w:p w:rsidR="00A71BE1" w:rsidRPr="00732F60" w:rsidRDefault="00A71BE1" w:rsidP="00A71BE1">
      <w:pPr>
        <w:pStyle w:val="PargrafodaLista"/>
        <w:ind w:left="360"/>
        <w:rPr>
          <w:rFonts w:ascii="Arial" w:hAnsi="Arial" w:cs="Arial"/>
          <w:b/>
          <w:bCs/>
          <w:color w:val="004080"/>
          <w:shd w:val="clear" w:color="auto" w:fill="FFFFFF"/>
        </w:rPr>
      </w:pPr>
    </w:p>
    <w:p w:rsidR="00F778AD" w:rsidRPr="00732F60" w:rsidRDefault="00F778AD" w:rsidP="00A71BE1">
      <w:pPr>
        <w:pStyle w:val="PargrafodaLista"/>
        <w:ind w:left="360"/>
        <w:rPr>
          <w:rFonts w:ascii="Arial" w:hAnsi="Arial" w:cs="Arial"/>
          <w:b/>
          <w:bCs/>
          <w:color w:val="004080"/>
          <w:shd w:val="clear" w:color="auto" w:fill="FFFFFF"/>
        </w:rPr>
      </w:pPr>
    </w:p>
    <w:p w:rsidR="00A0410C" w:rsidRPr="00732F60" w:rsidRDefault="00A0410C" w:rsidP="00A0410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004080"/>
          <w:shd w:val="clear" w:color="auto" w:fill="FFFFFF"/>
        </w:rPr>
      </w:pPr>
      <w:r w:rsidRPr="00732F60">
        <w:rPr>
          <w:rFonts w:ascii="Arial" w:hAnsi="Arial" w:cs="Arial"/>
          <w:b/>
          <w:bCs/>
          <w:color w:val="004080"/>
          <w:shd w:val="clear" w:color="auto" w:fill="FFFFFF"/>
        </w:rPr>
        <w:t>Fluxo de Exceções</w:t>
      </w:r>
    </w:p>
    <w:p w:rsidR="00A0410C" w:rsidRPr="00732F60" w:rsidRDefault="00294E6E" w:rsidP="00A0410C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color w:val="004080"/>
          <w:shd w:val="clear" w:color="auto" w:fill="FFFFFF"/>
        </w:rPr>
      </w:pPr>
      <w:r w:rsidRPr="00732F60">
        <w:rPr>
          <w:rFonts w:ascii="Arial" w:hAnsi="Arial" w:cs="Arial"/>
          <w:b/>
          <w:bCs/>
          <w:color w:val="004080"/>
          <w:shd w:val="clear" w:color="auto" w:fill="FFFFFF"/>
        </w:rPr>
        <w:t>E1 – Exceção 1</w:t>
      </w:r>
    </w:p>
    <w:p w:rsidR="00C7061B" w:rsidRPr="00732F60" w:rsidRDefault="00C7061B" w:rsidP="00C7061B">
      <w:pPr>
        <w:pStyle w:val="PargrafodaLista"/>
        <w:numPr>
          <w:ilvl w:val="2"/>
          <w:numId w:val="3"/>
        </w:numPr>
        <w:rPr>
          <w:rFonts w:ascii="Arial" w:eastAsia="Times New Roman" w:hAnsi="Arial" w:cs="Arial"/>
          <w:color w:val="000000"/>
          <w:sz w:val="18"/>
          <w:szCs w:val="24"/>
        </w:rPr>
      </w:pPr>
      <w:r w:rsidRPr="00732F60">
        <w:rPr>
          <w:rFonts w:ascii="Arial" w:eastAsia="Times New Roman" w:hAnsi="Arial" w:cs="Arial"/>
          <w:color w:val="000000"/>
          <w:sz w:val="18"/>
          <w:szCs w:val="24"/>
        </w:rPr>
        <w:t>Descrição dos passos que o sistema ou o usuário terão ao encontrar uma exceção.</w:t>
      </w:r>
    </w:p>
    <w:p w:rsidR="00294E6E" w:rsidRPr="00732F60" w:rsidRDefault="00294E6E" w:rsidP="00A0410C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color w:val="004080"/>
          <w:shd w:val="clear" w:color="auto" w:fill="FFFFFF"/>
        </w:rPr>
      </w:pPr>
      <w:r w:rsidRPr="00732F60">
        <w:rPr>
          <w:rFonts w:ascii="Arial" w:hAnsi="Arial" w:cs="Arial"/>
          <w:b/>
          <w:bCs/>
          <w:color w:val="004080"/>
          <w:shd w:val="clear" w:color="auto" w:fill="FFFFFF"/>
        </w:rPr>
        <w:t>E2 – Exceção 2</w:t>
      </w:r>
    </w:p>
    <w:p w:rsidR="00C7061B" w:rsidRPr="00732F60" w:rsidRDefault="00C7061B" w:rsidP="00C7061B">
      <w:pPr>
        <w:pStyle w:val="PargrafodaLista"/>
        <w:numPr>
          <w:ilvl w:val="2"/>
          <w:numId w:val="3"/>
        </w:numPr>
        <w:rPr>
          <w:rFonts w:ascii="Arial" w:eastAsia="Times New Roman" w:hAnsi="Arial" w:cs="Arial"/>
          <w:color w:val="000000"/>
          <w:sz w:val="18"/>
          <w:szCs w:val="24"/>
        </w:rPr>
      </w:pPr>
      <w:r w:rsidRPr="00732F60">
        <w:rPr>
          <w:rFonts w:ascii="Arial" w:eastAsia="Times New Roman" w:hAnsi="Arial" w:cs="Arial"/>
          <w:color w:val="000000"/>
          <w:sz w:val="18"/>
          <w:szCs w:val="24"/>
        </w:rPr>
        <w:t>Descrição dos passos que o sistema ou o usuário terão ao encontrar uma exceção.</w:t>
      </w:r>
    </w:p>
    <w:p w:rsidR="00294E6E" w:rsidRPr="00732F60" w:rsidRDefault="00294E6E" w:rsidP="00294E6E">
      <w:pPr>
        <w:pStyle w:val="PargrafodaLista"/>
        <w:ind w:left="360"/>
        <w:rPr>
          <w:rFonts w:ascii="Arial" w:hAnsi="Arial" w:cs="Arial"/>
          <w:b/>
          <w:bCs/>
          <w:color w:val="004080"/>
          <w:shd w:val="clear" w:color="auto" w:fill="FFFFFF"/>
        </w:rPr>
      </w:pPr>
    </w:p>
    <w:p w:rsidR="00F778AD" w:rsidRPr="00732F60" w:rsidRDefault="00F778AD" w:rsidP="00294E6E">
      <w:pPr>
        <w:pStyle w:val="PargrafodaLista"/>
        <w:ind w:left="360"/>
        <w:rPr>
          <w:rFonts w:ascii="Arial" w:hAnsi="Arial" w:cs="Arial"/>
          <w:b/>
          <w:bCs/>
          <w:color w:val="004080"/>
          <w:shd w:val="clear" w:color="auto" w:fill="FFFFFF"/>
        </w:rPr>
      </w:pPr>
    </w:p>
    <w:p w:rsidR="00A0410C" w:rsidRPr="00732F60" w:rsidRDefault="001E1B11" w:rsidP="00A0410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004080"/>
          <w:shd w:val="clear" w:color="auto" w:fill="FFFFFF"/>
        </w:rPr>
      </w:pPr>
      <w:r w:rsidRPr="00732F60">
        <w:rPr>
          <w:rFonts w:ascii="Arial" w:hAnsi="Arial" w:cs="Arial"/>
          <w:b/>
          <w:bCs/>
          <w:color w:val="004080"/>
          <w:shd w:val="clear" w:color="auto" w:fill="FFFFFF"/>
        </w:rPr>
        <w:lastRenderedPageBreak/>
        <w:t>Regras de Negócio</w:t>
      </w:r>
    </w:p>
    <w:p w:rsidR="005E7424" w:rsidRPr="00732F60" w:rsidRDefault="005E7424" w:rsidP="00F778AD">
      <w:pPr>
        <w:pStyle w:val="PargrafodaLista"/>
        <w:ind w:left="360"/>
        <w:rPr>
          <w:rFonts w:ascii="Arial" w:eastAsia="Times New Roman" w:hAnsi="Arial" w:cs="Arial"/>
          <w:color w:val="000000"/>
          <w:sz w:val="18"/>
          <w:szCs w:val="24"/>
        </w:rPr>
      </w:pPr>
      <w:r w:rsidRPr="00732F60">
        <w:rPr>
          <w:rFonts w:ascii="Arial" w:eastAsia="Times New Roman" w:hAnsi="Arial" w:cs="Arial"/>
          <w:color w:val="000000"/>
          <w:sz w:val="18"/>
          <w:szCs w:val="24"/>
        </w:rPr>
        <w:t>RN001 – Nome da Regra de Negócio:</w:t>
      </w:r>
    </w:p>
    <w:p w:rsidR="00F7463A" w:rsidRPr="00732F60" w:rsidRDefault="005E7424" w:rsidP="005E7424">
      <w:pPr>
        <w:pStyle w:val="PargrafodaLista"/>
        <w:ind w:left="1068" w:firstLine="348"/>
        <w:rPr>
          <w:rFonts w:ascii="Arial" w:eastAsia="Times New Roman" w:hAnsi="Arial" w:cs="Arial"/>
          <w:color w:val="000000"/>
          <w:sz w:val="18"/>
          <w:szCs w:val="24"/>
        </w:rPr>
      </w:pPr>
      <w:r w:rsidRPr="00732F60">
        <w:rPr>
          <w:rFonts w:ascii="Arial" w:eastAsia="Times New Roman" w:hAnsi="Arial" w:cs="Arial"/>
          <w:color w:val="000000"/>
          <w:sz w:val="18"/>
          <w:szCs w:val="24"/>
        </w:rPr>
        <w:t>Descrição da regra de negócio.</w:t>
      </w:r>
    </w:p>
    <w:p w:rsidR="00F778AD" w:rsidRPr="00732F60" w:rsidRDefault="00F778AD" w:rsidP="00F778AD">
      <w:pPr>
        <w:pStyle w:val="PargrafodaLista"/>
        <w:ind w:left="360"/>
        <w:rPr>
          <w:rFonts w:ascii="Arial" w:eastAsia="Times New Roman" w:hAnsi="Arial" w:cs="Arial"/>
          <w:color w:val="000000"/>
          <w:sz w:val="18"/>
          <w:szCs w:val="24"/>
        </w:rPr>
      </w:pPr>
    </w:p>
    <w:p w:rsidR="00F778AD" w:rsidRPr="00732F60" w:rsidRDefault="00F778AD" w:rsidP="00F778AD">
      <w:pPr>
        <w:pStyle w:val="PargrafodaLista"/>
        <w:ind w:left="360"/>
        <w:rPr>
          <w:rFonts w:ascii="Arial" w:eastAsia="Times New Roman" w:hAnsi="Arial" w:cs="Arial"/>
          <w:color w:val="000000"/>
          <w:sz w:val="18"/>
          <w:szCs w:val="24"/>
        </w:rPr>
      </w:pPr>
    </w:p>
    <w:p w:rsidR="00A0410C" w:rsidRPr="00732F60" w:rsidRDefault="00A0410C" w:rsidP="00A0410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004080"/>
          <w:shd w:val="clear" w:color="auto" w:fill="FFFFFF"/>
        </w:rPr>
      </w:pPr>
      <w:r w:rsidRPr="00732F60">
        <w:rPr>
          <w:rFonts w:ascii="Arial" w:hAnsi="Arial" w:cs="Arial"/>
          <w:b/>
          <w:bCs/>
          <w:color w:val="004080"/>
          <w:shd w:val="clear" w:color="auto" w:fill="FFFFFF"/>
        </w:rPr>
        <w:t>Classes Utilizadas</w:t>
      </w:r>
    </w:p>
    <w:p w:rsidR="00A0410C" w:rsidRPr="00732F60" w:rsidRDefault="00A0410C" w:rsidP="00F7463A">
      <w:pPr>
        <w:pStyle w:val="PargrafodaLista"/>
        <w:ind w:left="792"/>
        <w:rPr>
          <w:rFonts w:ascii="Arial" w:hAnsi="Arial" w:cs="Arial"/>
          <w:b/>
          <w:bCs/>
          <w:color w:val="004080"/>
          <w:shd w:val="clear" w:color="auto" w:fill="FFFFFF"/>
        </w:rPr>
      </w:pPr>
    </w:p>
    <w:tbl>
      <w:tblPr>
        <w:tblStyle w:val="Tabelacomgrade"/>
        <w:tblW w:w="0" w:type="auto"/>
        <w:tblInd w:w="792" w:type="dxa"/>
        <w:tblLook w:val="04A0"/>
      </w:tblPr>
      <w:tblGrid>
        <w:gridCol w:w="9063"/>
      </w:tblGrid>
      <w:tr w:rsidR="00F7463A" w:rsidRPr="00732F60" w:rsidTr="00F7463A">
        <w:trPr>
          <w:trHeight w:val="541"/>
        </w:trPr>
        <w:tc>
          <w:tcPr>
            <w:tcW w:w="9779" w:type="dxa"/>
          </w:tcPr>
          <w:p w:rsidR="00F7463A" w:rsidRPr="00732F60" w:rsidRDefault="00F7463A" w:rsidP="00F7463A">
            <w:pPr>
              <w:pStyle w:val="PargrafodaLista"/>
              <w:ind w:left="0"/>
              <w:rPr>
                <w:rFonts w:ascii="Arial" w:hAnsi="Arial" w:cs="Arial"/>
                <w:b/>
                <w:bCs/>
                <w:color w:val="004080"/>
                <w:shd w:val="clear" w:color="auto" w:fill="FFFFFF"/>
              </w:rPr>
            </w:pPr>
          </w:p>
        </w:tc>
      </w:tr>
    </w:tbl>
    <w:p w:rsidR="003417F0" w:rsidRPr="00732F60" w:rsidRDefault="003417F0" w:rsidP="00F778AD">
      <w:pPr>
        <w:rPr>
          <w:rFonts w:ascii="Arial" w:hAnsi="Arial" w:cs="Arial"/>
          <w:b/>
          <w:bCs/>
          <w:color w:val="004080"/>
          <w:shd w:val="clear" w:color="auto" w:fill="FFFFFF"/>
        </w:rPr>
      </w:pPr>
    </w:p>
    <w:p w:rsidR="00A0410C" w:rsidRPr="00732F60" w:rsidRDefault="007D6408" w:rsidP="00A0410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004080"/>
          <w:shd w:val="clear" w:color="auto" w:fill="FFFFFF"/>
        </w:rPr>
      </w:pPr>
      <w:r w:rsidRPr="00732F60">
        <w:rPr>
          <w:rFonts w:ascii="Arial" w:hAnsi="Arial" w:cs="Arial"/>
          <w:b/>
          <w:bCs/>
          <w:color w:val="004080"/>
          <w:shd w:val="clear" w:color="auto" w:fill="FFFFFF"/>
        </w:rPr>
        <w:t>Observações</w:t>
      </w:r>
    </w:p>
    <w:p w:rsidR="00A0410C" w:rsidRPr="00732F60" w:rsidRDefault="007D6408" w:rsidP="00A0410C">
      <w:pPr>
        <w:pStyle w:val="PargrafodaLista"/>
        <w:numPr>
          <w:ilvl w:val="0"/>
          <w:numId w:val="1"/>
        </w:numPr>
      </w:pPr>
      <w:r w:rsidRPr="00732F60">
        <w:t>Não há observações</w:t>
      </w:r>
    </w:p>
    <w:p w:rsidR="007D6408" w:rsidRPr="00732F60" w:rsidRDefault="007D6408" w:rsidP="007D6408">
      <w:pPr>
        <w:ind w:left="142"/>
      </w:pPr>
    </w:p>
    <w:p w:rsidR="007D6408" w:rsidRPr="00732F60" w:rsidRDefault="007D6408" w:rsidP="007D6408">
      <w:pPr>
        <w:ind w:left="142"/>
      </w:pPr>
    </w:p>
    <w:p w:rsidR="007D6408" w:rsidRPr="00732F60" w:rsidRDefault="007D6408" w:rsidP="007D6408">
      <w:pPr>
        <w:ind w:left="142"/>
      </w:pPr>
    </w:p>
    <w:sectPr w:rsidR="007D6408" w:rsidRPr="00732F60" w:rsidSect="00BB3000">
      <w:headerReference w:type="default" r:id="rId7"/>
      <w:footerReference w:type="default" r:id="rId8"/>
      <w:pgSz w:w="11906" w:h="16838" w:code="9"/>
      <w:pgMar w:top="851" w:right="1133" w:bottom="851" w:left="1134" w:header="708" w:footer="17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2D9" w:rsidRDefault="001D52D9" w:rsidP="00BB3000">
      <w:pPr>
        <w:spacing w:after="0" w:line="240" w:lineRule="auto"/>
      </w:pPr>
      <w:r>
        <w:separator/>
      </w:r>
    </w:p>
  </w:endnote>
  <w:endnote w:type="continuationSeparator" w:id="1">
    <w:p w:rsidR="001D52D9" w:rsidRDefault="001D52D9" w:rsidP="00BB3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000" w:rsidRDefault="00BB3000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732F60" w:rsidRPr="00732F60">
        <w:rPr>
          <w:rFonts w:asciiTheme="majorHAnsi" w:hAnsiTheme="majorHAnsi"/>
          <w:noProof/>
        </w:rPr>
        <w:t>1</w:t>
      </w:r>
    </w:fldSimple>
  </w:p>
  <w:p w:rsidR="00BB3000" w:rsidRDefault="00BB300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2D9" w:rsidRDefault="001D52D9" w:rsidP="00BB3000">
      <w:pPr>
        <w:spacing w:after="0" w:line="240" w:lineRule="auto"/>
      </w:pPr>
      <w:r>
        <w:separator/>
      </w:r>
    </w:p>
  </w:footnote>
  <w:footnote w:type="continuationSeparator" w:id="1">
    <w:p w:rsidR="001D52D9" w:rsidRDefault="001D52D9" w:rsidP="00BB3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i/>
        <w:sz w:val="32"/>
        <w:szCs w:val="32"/>
      </w:rPr>
      <w:alias w:val="Título"/>
      <w:id w:val="77738743"/>
      <w:placeholder>
        <w:docPart w:val="F65E737BA8BD429BA40A0947EA1A53A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E1B11" w:rsidRDefault="008E0E0B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i/>
            <w:sz w:val="32"/>
            <w:szCs w:val="32"/>
          </w:rPr>
          <w:t>UC0XX</w:t>
        </w:r>
        <w:r w:rsidR="001E1B11" w:rsidRPr="001E1B11">
          <w:rPr>
            <w:rFonts w:asciiTheme="majorHAnsi" w:eastAsiaTheme="majorEastAsia" w:hAnsiTheme="majorHAnsi" w:cstheme="majorBidi"/>
            <w:i/>
            <w:sz w:val="32"/>
            <w:szCs w:val="32"/>
          </w:rPr>
          <w:t xml:space="preserve"> – Xxxxxxx  Xxxxxx</w:t>
        </w:r>
      </w:p>
    </w:sdtContent>
  </w:sdt>
  <w:p w:rsidR="001E1B11" w:rsidRDefault="001E1B1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227EF"/>
    <w:multiLevelType w:val="multilevel"/>
    <w:tmpl w:val="64EE78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313B9A"/>
    <w:multiLevelType w:val="multilevel"/>
    <w:tmpl w:val="896ED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49E72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4C4092"/>
    <w:multiLevelType w:val="hybridMultilevel"/>
    <w:tmpl w:val="CB343A36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C8B25B4"/>
    <w:multiLevelType w:val="hybridMultilevel"/>
    <w:tmpl w:val="544C7904"/>
    <w:lvl w:ilvl="0" w:tplc="D61460E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E51119F"/>
    <w:multiLevelType w:val="multilevel"/>
    <w:tmpl w:val="03B0D7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342A6D"/>
    <w:multiLevelType w:val="multilevel"/>
    <w:tmpl w:val="D73237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410C"/>
    <w:rsid w:val="000A6EBF"/>
    <w:rsid w:val="001D52D9"/>
    <w:rsid w:val="001E1B11"/>
    <w:rsid w:val="00294E6E"/>
    <w:rsid w:val="003417F0"/>
    <w:rsid w:val="00356DD6"/>
    <w:rsid w:val="003E1008"/>
    <w:rsid w:val="004B6EF3"/>
    <w:rsid w:val="0056382D"/>
    <w:rsid w:val="005E7424"/>
    <w:rsid w:val="0061708A"/>
    <w:rsid w:val="00625559"/>
    <w:rsid w:val="00701CF3"/>
    <w:rsid w:val="00732F60"/>
    <w:rsid w:val="00756038"/>
    <w:rsid w:val="007D6408"/>
    <w:rsid w:val="008E0E0B"/>
    <w:rsid w:val="00930ECC"/>
    <w:rsid w:val="009555D3"/>
    <w:rsid w:val="009A1119"/>
    <w:rsid w:val="009D6EB7"/>
    <w:rsid w:val="00A0410C"/>
    <w:rsid w:val="00A44343"/>
    <w:rsid w:val="00A50791"/>
    <w:rsid w:val="00A71622"/>
    <w:rsid w:val="00A71BE1"/>
    <w:rsid w:val="00BB3000"/>
    <w:rsid w:val="00BC275A"/>
    <w:rsid w:val="00C2244E"/>
    <w:rsid w:val="00C7061B"/>
    <w:rsid w:val="00CD4A9C"/>
    <w:rsid w:val="00DA662E"/>
    <w:rsid w:val="00F41223"/>
    <w:rsid w:val="00F47AB0"/>
    <w:rsid w:val="00F7463A"/>
    <w:rsid w:val="00F778AD"/>
    <w:rsid w:val="00FC49D4"/>
    <w:rsid w:val="00FE10A1"/>
    <w:rsid w:val="00FF7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A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4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410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B3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3000"/>
  </w:style>
  <w:style w:type="paragraph" w:styleId="Rodap">
    <w:name w:val="footer"/>
    <w:basedOn w:val="Normal"/>
    <w:link w:val="RodapChar"/>
    <w:uiPriority w:val="99"/>
    <w:unhideWhenUsed/>
    <w:rsid w:val="00BB3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3000"/>
  </w:style>
  <w:style w:type="paragraph" w:styleId="Textodebalo">
    <w:name w:val="Balloon Text"/>
    <w:basedOn w:val="Normal"/>
    <w:link w:val="TextodebaloChar"/>
    <w:uiPriority w:val="99"/>
    <w:semiHidden/>
    <w:unhideWhenUsed/>
    <w:rsid w:val="00BB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0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5E737BA8BD429BA40A0947EA1A53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F6D7B0-DAAB-44FF-8B75-76D0636402F5}"/>
      </w:docPartPr>
      <w:docPartBody>
        <w:p w:rsidR="00477F93" w:rsidRDefault="00D641D7" w:rsidP="00D641D7">
          <w:pPr>
            <w:pStyle w:val="F65E737BA8BD429BA40A0947EA1A53A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641D7"/>
    <w:rsid w:val="00473032"/>
    <w:rsid w:val="00477F93"/>
    <w:rsid w:val="005205CA"/>
    <w:rsid w:val="006B72D2"/>
    <w:rsid w:val="00BF43DE"/>
    <w:rsid w:val="00D641D7"/>
    <w:rsid w:val="00E007DD"/>
    <w:rsid w:val="00E70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F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65E737BA8BD429BA40A0947EA1A53AE">
    <w:name w:val="F65E737BA8BD429BA40A0947EA1A53AE"/>
    <w:rsid w:val="00D641D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UC000 – Xxxxxxx  Xxxxxx</vt:lpstr>
    </vt:vector>
  </TitlesOfParts>
  <Company>CAMG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UC0XX – Xxxxxxx  Xxxxxx</dc:title>
  <dc:creator>x1387251</dc:creator>
  <cp:lastModifiedBy>Usuário do Windows</cp:lastModifiedBy>
  <cp:revision>22</cp:revision>
  <dcterms:created xsi:type="dcterms:W3CDTF">2012-03-22T13:23:00Z</dcterms:created>
  <dcterms:modified xsi:type="dcterms:W3CDTF">2017-06-19T15:43:00Z</dcterms:modified>
</cp:coreProperties>
</file>