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1E7" w:rsidRPr="006E31E7" w:rsidRDefault="006E31E7" w:rsidP="006E31E7">
      <w:pPr>
        <w:spacing w:after="0" w:line="240" w:lineRule="auto"/>
        <w:rPr>
          <w:b/>
          <w:sz w:val="28"/>
        </w:rPr>
      </w:pPr>
      <w:r w:rsidRPr="006E31E7">
        <w:rPr>
          <w:b/>
          <w:sz w:val="28"/>
        </w:rPr>
        <w:t>Title:</w:t>
      </w:r>
    </w:p>
    <w:p w:rsidR="00C42F6C" w:rsidRDefault="00B85691" w:rsidP="00B85691">
      <w:pPr>
        <w:autoSpaceDE w:val="0"/>
        <w:autoSpaceDN w:val="0"/>
        <w:adjustRightInd w:val="0"/>
        <w:spacing w:after="0" w:line="240" w:lineRule="auto"/>
        <w:rPr>
          <w:rFonts w:ascii="Calibri" w:eastAsia="Calibri" w:hAnsi="Calibri" w:cs="Times New Roman"/>
          <w:b/>
          <w:sz w:val="24"/>
          <w:szCs w:val="24"/>
          <w:u w:val="single"/>
        </w:rPr>
      </w:pPr>
      <w:r w:rsidRPr="00B85691">
        <w:rPr>
          <w:rFonts w:ascii="Calibri" w:eastAsia="Calibri" w:hAnsi="Calibri" w:cs="Times New Roman"/>
          <w:b/>
          <w:sz w:val="24"/>
          <w:szCs w:val="24"/>
          <w:u w:val="single"/>
        </w:rPr>
        <w:t>Privacy and Security in Ubiquitous Personalized</w:t>
      </w:r>
      <w:r>
        <w:rPr>
          <w:rFonts w:ascii="Calibri" w:eastAsia="Calibri" w:hAnsi="Calibri" w:cs="Times New Roman"/>
          <w:b/>
          <w:sz w:val="24"/>
          <w:szCs w:val="24"/>
          <w:u w:val="single"/>
        </w:rPr>
        <w:t xml:space="preserve"> </w:t>
      </w:r>
      <w:r w:rsidRPr="00B85691">
        <w:rPr>
          <w:rFonts w:ascii="Calibri" w:eastAsia="Calibri" w:hAnsi="Calibri" w:cs="Times New Roman"/>
          <w:b/>
          <w:sz w:val="24"/>
          <w:szCs w:val="24"/>
          <w:u w:val="single"/>
        </w:rPr>
        <w:t>Applications</w:t>
      </w:r>
    </w:p>
    <w:p w:rsidR="00B85691" w:rsidRDefault="00B85691" w:rsidP="00B85691">
      <w:pPr>
        <w:autoSpaceDE w:val="0"/>
        <w:autoSpaceDN w:val="0"/>
        <w:adjustRightInd w:val="0"/>
        <w:spacing w:after="0" w:line="240" w:lineRule="auto"/>
        <w:rPr>
          <w:rFonts w:ascii="Calibri" w:eastAsia="Calibri" w:hAnsi="Calibri" w:cs="Times New Roman"/>
          <w:b/>
          <w:sz w:val="24"/>
          <w:szCs w:val="24"/>
          <w:u w:val="single"/>
        </w:rPr>
      </w:pPr>
    </w:p>
    <w:p w:rsidR="006E31E7" w:rsidRDefault="006E31E7" w:rsidP="006E31E7">
      <w:pPr>
        <w:spacing w:after="0" w:line="240" w:lineRule="auto"/>
        <w:rPr>
          <w:b/>
          <w:sz w:val="28"/>
        </w:rPr>
      </w:pPr>
      <w:r w:rsidRPr="004D2C6B">
        <w:rPr>
          <w:b/>
          <w:sz w:val="28"/>
        </w:rPr>
        <w:t>What is the research problem?</w:t>
      </w:r>
    </w:p>
    <w:p w:rsidR="00425A0B" w:rsidRDefault="007C474A" w:rsidP="007C474A">
      <w:pPr>
        <w:autoSpaceDE w:val="0"/>
        <w:autoSpaceDN w:val="0"/>
        <w:adjustRightInd w:val="0"/>
        <w:spacing w:after="0" w:line="240" w:lineRule="auto"/>
        <w:rPr>
          <w:rFonts w:ascii="Calibri" w:eastAsia="Calibri" w:hAnsi="Calibri" w:cs="Times New Roman"/>
          <w:sz w:val="24"/>
          <w:szCs w:val="24"/>
        </w:rPr>
      </w:pPr>
      <w:r w:rsidRPr="007C474A">
        <w:rPr>
          <w:rFonts w:ascii="Calibri" w:eastAsia="Calibri" w:hAnsi="Calibri" w:cs="Times New Roman"/>
          <w:sz w:val="24"/>
          <w:szCs w:val="24"/>
        </w:rPr>
        <w:t>Ubiquitous computing is a concept in software engineering and computer science where computing is made to appear anytime and everywhere. In contrast to desktop computing, ubiquitous computing can occur using any device, in any location, and in any format</w:t>
      </w:r>
      <w:r>
        <w:rPr>
          <w:rFonts w:ascii="Calibri" w:eastAsia="Calibri" w:hAnsi="Calibri" w:cs="Times New Roman"/>
          <w:sz w:val="24"/>
          <w:szCs w:val="24"/>
        </w:rPr>
        <w:t xml:space="preserve">. </w:t>
      </w:r>
      <w:r w:rsidRPr="007C474A">
        <w:rPr>
          <w:rFonts w:ascii="Calibri" w:eastAsia="Calibri" w:hAnsi="Calibri" w:cs="Times New Roman"/>
          <w:sz w:val="24"/>
          <w:szCs w:val="24"/>
        </w:rPr>
        <w:t xml:space="preserve">Personalization </w:t>
      </w:r>
      <w:r>
        <w:rPr>
          <w:rFonts w:ascii="Calibri" w:eastAsia="Calibri" w:hAnsi="Calibri" w:cs="Times New Roman"/>
          <w:sz w:val="24"/>
          <w:szCs w:val="24"/>
        </w:rPr>
        <w:t xml:space="preserve">in such environment can be achieved </w:t>
      </w:r>
      <w:r w:rsidRPr="007C474A">
        <w:rPr>
          <w:rFonts w:ascii="Calibri" w:eastAsia="Calibri" w:hAnsi="Calibri" w:cs="Times New Roman"/>
          <w:sz w:val="24"/>
          <w:szCs w:val="24"/>
        </w:rPr>
        <w:t>based on user</w:t>
      </w:r>
      <w:r>
        <w:rPr>
          <w:rFonts w:ascii="Calibri" w:eastAsia="Calibri" w:hAnsi="Calibri" w:cs="Times New Roman"/>
          <w:sz w:val="24"/>
          <w:szCs w:val="24"/>
        </w:rPr>
        <w:t xml:space="preserve"> </w:t>
      </w:r>
      <w:r w:rsidRPr="007C474A">
        <w:rPr>
          <w:rFonts w:ascii="Calibri" w:eastAsia="Calibri" w:hAnsi="Calibri" w:cs="Times New Roman"/>
          <w:sz w:val="24"/>
          <w:szCs w:val="24"/>
        </w:rPr>
        <w:t>preferences</w:t>
      </w:r>
      <w:r>
        <w:rPr>
          <w:rFonts w:ascii="Calibri" w:eastAsia="Calibri" w:hAnsi="Calibri" w:cs="Times New Roman"/>
          <w:sz w:val="24"/>
          <w:szCs w:val="24"/>
        </w:rPr>
        <w:t xml:space="preserve">. </w:t>
      </w:r>
      <w:r w:rsidRPr="007C474A">
        <w:rPr>
          <w:rFonts w:ascii="Calibri" w:eastAsia="Calibri" w:hAnsi="Calibri" w:cs="Times New Roman"/>
          <w:sz w:val="24"/>
          <w:szCs w:val="24"/>
        </w:rPr>
        <w:t>However, storing and exchanging potentially personal information raises user</w:t>
      </w:r>
      <w:r>
        <w:rPr>
          <w:rFonts w:ascii="Calibri" w:eastAsia="Calibri" w:hAnsi="Calibri" w:cs="Times New Roman"/>
          <w:sz w:val="24"/>
          <w:szCs w:val="24"/>
        </w:rPr>
        <w:t xml:space="preserve"> </w:t>
      </w:r>
      <w:r w:rsidRPr="007C474A">
        <w:rPr>
          <w:rFonts w:ascii="Calibri" w:eastAsia="Calibri" w:hAnsi="Calibri" w:cs="Times New Roman"/>
          <w:sz w:val="24"/>
          <w:szCs w:val="24"/>
        </w:rPr>
        <w:t>privacy concerns</w:t>
      </w:r>
      <w:r>
        <w:rPr>
          <w:rFonts w:ascii="Calibri" w:eastAsia="Calibri" w:hAnsi="Calibri" w:cs="Times New Roman"/>
          <w:sz w:val="24"/>
          <w:szCs w:val="24"/>
        </w:rPr>
        <w:t xml:space="preserve">. The idea behind this paper is to explore a </w:t>
      </w:r>
      <w:r w:rsidRPr="007C474A">
        <w:rPr>
          <w:rFonts w:ascii="Calibri" w:eastAsia="Calibri" w:hAnsi="Calibri" w:cs="Times New Roman"/>
          <w:sz w:val="24"/>
          <w:szCs w:val="24"/>
        </w:rPr>
        <w:t>general framework to providing privacy-aware personalization in ubiquitous</w:t>
      </w:r>
      <w:r>
        <w:rPr>
          <w:rFonts w:ascii="Calibri" w:eastAsia="Calibri" w:hAnsi="Calibri" w:cs="Times New Roman"/>
          <w:sz w:val="24"/>
          <w:szCs w:val="24"/>
        </w:rPr>
        <w:t xml:space="preserve"> </w:t>
      </w:r>
      <w:r w:rsidRPr="007C474A">
        <w:rPr>
          <w:rFonts w:ascii="Calibri" w:eastAsia="Calibri" w:hAnsi="Calibri" w:cs="Times New Roman"/>
          <w:sz w:val="24"/>
          <w:szCs w:val="24"/>
        </w:rPr>
        <w:t>computing environments</w:t>
      </w:r>
      <w:r>
        <w:rPr>
          <w:rFonts w:ascii="Calibri" w:eastAsia="Calibri" w:hAnsi="Calibri" w:cs="Times New Roman"/>
          <w:sz w:val="24"/>
          <w:szCs w:val="24"/>
        </w:rPr>
        <w:t>.</w:t>
      </w:r>
    </w:p>
    <w:p w:rsidR="00B85691" w:rsidRDefault="00B85691" w:rsidP="006E31E7">
      <w:pPr>
        <w:autoSpaceDE w:val="0"/>
        <w:autoSpaceDN w:val="0"/>
        <w:adjustRightInd w:val="0"/>
        <w:spacing w:after="0" w:line="240" w:lineRule="auto"/>
        <w:rPr>
          <w:rFonts w:ascii="Calibri" w:eastAsia="Calibri" w:hAnsi="Calibri" w:cs="Times New Roman"/>
          <w:sz w:val="24"/>
          <w:szCs w:val="24"/>
        </w:rPr>
      </w:pPr>
    </w:p>
    <w:p w:rsidR="006E31E7" w:rsidRPr="006F5DA1" w:rsidRDefault="006E31E7" w:rsidP="006E31E7">
      <w:pPr>
        <w:spacing w:after="0" w:line="240" w:lineRule="auto"/>
        <w:rPr>
          <w:sz w:val="28"/>
        </w:rPr>
      </w:pPr>
      <w:r w:rsidRPr="00CC2F18">
        <w:rPr>
          <w:b/>
          <w:sz w:val="28"/>
        </w:rPr>
        <w:t>Overview/main points of the proposed app</w:t>
      </w:r>
      <w:r>
        <w:rPr>
          <w:b/>
          <w:sz w:val="28"/>
        </w:rPr>
        <w:t>roach/architecture</w:t>
      </w:r>
    </w:p>
    <w:p w:rsidR="00101F9A" w:rsidRDefault="00101F9A" w:rsidP="00101F9A">
      <w:pPr>
        <w:pStyle w:val="ListParagraph"/>
        <w:numPr>
          <w:ilvl w:val="0"/>
          <w:numId w:val="17"/>
        </w:numPr>
        <w:spacing w:after="0" w:line="276" w:lineRule="auto"/>
        <w:rPr>
          <w:rFonts w:ascii="Calibri" w:eastAsia="Calibri" w:hAnsi="Calibri" w:cs="Times New Roman"/>
          <w:sz w:val="24"/>
          <w:szCs w:val="24"/>
        </w:rPr>
      </w:pPr>
      <w:r w:rsidRPr="00101F9A">
        <w:rPr>
          <w:rFonts w:ascii="Calibri" w:eastAsia="Calibri" w:hAnsi="Calibri" w:cs="Times New Roman"/>
          <w:sz w:val="24"/>
          <w:szCs w:val="24"/>
        </w:rPr>
        <w:t xml:space="preserve">Ubiquitous computing is the concept of using internet connected and inexpensive computers to help with everyday functions. </w:t>
      </w:r>
      <w:r w:rsidRPr="00101F9A">
        <w:rPr>
          <w:rFonts w:ascii="Calibri" w:eastAsia="Calibri" w:hAnsi="Calibri" w:cs="Times New Roman"/>
          <w:sz w:val="24"/>
          <w:szCs w:val="24"/>
        </w:rPr>
        <w:t>This proliferation of computing into the physical world suggests</w:t>
      </w:r>
      <w:r w:rsidRPr="00101F9A">
        <w:rPr>
          <w:rFonts w:ascii="Calibri" w:eastAsia="Calibri" w:hAnsi="Calibri" w:cs="Times New Roman"/>
          <w:sz w:val="24"/>
          <w:szCs w:val="24"/>
        </w:rPr>
        <w:t xml:space="preserve"> </w:t>
      </w:r>
      <w:r w:rsidRPr="00101F9A">
        <w:rPr>
          <w:rFonts w:ascii="Calibri" w:eastAsia="Calibri" w:hAnsi="Calibri" w:cs="Times New Roman"/>
          <w:sz w:val="24"/>
          <w:szCs w:val="24"/>
        </w:rPr>
        <w:t>new paradigms of human computing interaction inspired by constant access and</w:t>
      </w:r>
      <w:r>
        <w:rPr>
          <w:rFonts w:ascii="Calibri" w:eastAsia="Calibri" w:hAnsi="Calibri" w:cs="Times New Roman"/>
          <w:sz w:val="24"/>
          <w:szCs w:val="24"/>
        </w:rPr>
        <w:t xml:space="preserve"> </w:t>
      </w:r>
      <w:r w:rsidRPr="00101F9A">
        <w:rPr>
          <w:rFonts w:ascii="Calibri" w:eastAsia="Calibri" w:hAnsi="Calibri" w:cs="Times New Roman"/>
          <w:sz w:val="24"/>
          <w:szCs w:val="24"/>
        </w:rPr>
        <w:t>increase in information and computational capabilities</w:t>
      </w:r>
      <w:r>
        <w:rPr>
          <w:rFonts w:ascii="Calibri" w:eastAsia="Calibri" w:hAnsi="Calibri" w:cs="Times New Roman"/>
          <w:sz w:val="24"/>
          <w:szCs w:val="24"/>
        </w:rPr>
        <w:t>.</w:t>
      </w:r>
    </w:p>
    <w:p w:rsidR="009569C9" w:rsidRDefault="00103EFE" w:rsidP="00103EFE">
      <w:pPr>
        <w:pStyle w:val="ListParagraph"/>
        <w:numPr>
          <w:ilvl w:val="0"/>
          <w:numId w:val="17"/>
        </w:numPr>
        <w:spacing w:after="0" w:line="276" w:lineRule="auto"/>
        <w:rPr>
          <w:rFonts w:ascii="Calibri" w:eastAsia="Calibri" w:hAnsi="Calibri" w:cs="Times New Roman"/>
          <w:sz w:val="24"/>
          <w:szCs w:val="24"/>
        </w:rPr>
      </w:pPr>
      <w:r>
        <w:rPr>
          <w:rFonts w:ascii="Calibri" w:eastAsia="Calibri" w:hAnsi="Calibri" w:cs="Times New Roman"/>
          <w:sz w:val="24"/>
          <w:szCs w:val="24"/>
        </w:rPr>
        <w:t xml:space="preserve">Personalization is an important aspects of this new paradigm which can be achieved by user </w:t>
      </w:r>
      <w:r w:rsidRPr="00103EFE">
        <w:rPr>
          <w:rFonts w:ascii="Calibri" w:eastAsia="Calibri" w:hAnsi="Calibri" w:cs="Times New Roman"/>
          <w:sz w:val="24"/>
          <w:szCs w:val="24"/>
        </w:rPr>
        <w:t>characteristics and preferences</w:t>
      </w:r>
      <w:r>
        <w:rPr>
          <w:rFonts w:ascii="Calibri" w:eastAsia="Calibri" w:hAnsi="Calibri" w:cs="Times New Roman"/>
          <w:sz w:val="24"/>
          <w:szCs w:val="24"/>
        </w:rPr>
        <w:t>.</w:t>
      </w:r>
    </w:p>
    <w:p w:rsidR="000D1C76" w:rsidRDefault="009569C9" w:rsidP="00CB5FCB">
      <w:pPr>
        <w:pStyle w:val="ListParagraph"/>
        <w:numPr>
          <w:ilvl w:val="0"/>
          <w:numId w:val="17"/>
        </w:numPr>
        <w:spacing w:after="0" w:line="276" w:lineRule="auto"/>
        <w:rPr>
          <w:rFonts w:ascii="Calibri" w:eastAsia="Calibri" w:hAnsi="Calibri" w:cs="Times New Roman"/>
          <w:sz w:val="24"/>
          <w:szCs w:val="24"/>
        </w:rPr>
      </w:pPr>
      <w:r w:rsidRPr="000D1C76">
        <w:rPr>
          <w:rFonts w:ascii="Calibri" w:eastAsia="Calibri" w:hAnsi="Calibri" w:cs="Times New Roman"/>
          <w:sz w:val="24"/>
          <w:szCs w:val="24"/>
        </w:rPr>
        <w:t xml:space="preserve">These preferences are usually stored on the user devices </w:t>
      </w:r>
      <w:r w:rsidRPr="000D1C76">
        <w:rPr>
          <w:rFonts w:ascii="Calibri" w:eastAsia="Calibri" w:hAnsi="Calibri" w:cs="Times New Roman"/>
          <w:sz w:val="24"/>
          <w:szCs w:val="24"/>
        </w:rPr>
        <w:t>and released in</w:t>
      </w:r>
      <w:r w:rsidRPr="000D1C76">
        <w:rPr>
          <w:rFonts w:ascii="Calibri" w:eastAsia="Calibri" w:hAnsi="Calibri" w:cs="Times New Roman"/>
          <w:sz w:val="24"/>
          <w:szCs w:val="24"/>
        </w:rPr>
        <w:t xml:space="preserve"> </w:t>
      </w:r>
      <w:r w:rsidRPr="000D1C76">
        <w:rPr>
          <w:rFonts w:ascii="Calibri" w:eastAsia="Calibri" w:hAnsi="Calibri" w:cs="Times New Roman"/>
          <w:sz w:val="24"/>
          <w:szCs w:val="24"/>
        </w:rPr>
        <w:t>exchange for personalized services</w:t>
      </w:r>
      <w:r w:rsidR="000D1C76" w:rsidRPr="000D1C76">
        <w:rPr>
          <w:rFonts w:ascii="Calibri" w:eastAsia="Calibri" w:hAnsi="Calibri" w:cs="Times New Roman"/>
          <w:sz w:val="24"/>
          <w:szCs w:val="24"/>
        </w:rPr>
        <w:t xml:space="preserve">. This benefits both the user as well as the service providers as they could </w:t>
      </w:r>
      <w:r w:rsidR="000D1C76" w:rsidRPr="000D1C76">
        <w:rPr>
          <w:rFonts w:ascii="Calibri" w:eastAsia="Calibri" w:hAnsi="Calibri" w:cs="Times New Roman"/>
          <w:sz w:val="24"/>
          <w:szCs w:val="24"/>
        </w:rPr>
        <w:t>provide improved and differentiated services, such as, targeted advertising and</w:t>
      </w:r>
      <w:r w:rsidR="000D1C76">
        <w:rPr>
          <w:rFonts w:ascii="Calibri" w:eastAsia="Calibri" w:hAnsi="Calibri" w:cs="Times New Roman"/>
          <w:sz w:val="24"/>
          <w:szCs w:val="24"/>
        </w:rPr>
        <w:t xml:space="preserve"> </w:t>
      </w:r>
      <w:r w:rsidR="000D1C76" w:rsidRPr="000D1C76">
        <w:rPr>
          <w:rFonts w:ascii="Calibri" w:eastAsia="Calibri" w:hAnsi="Calibri" w:cs="Times New Roman"/>
          <w:sz w:val="24"/>
          <w:szCs w:val="24"/>
        </w:rPr>
        <w:t>loyalty reward programs</w:t>
      </w:r>
      <w:r w:rsidR="000D1C76">
        <w:rPr>
          <w:rFonts w:ascii="Calibri" w:eastAsia="Calibri" w:hAnsi="Calibri" w:cs="Times New Roman"/>
          <w:sz w:val="24"/>
          <w:szCs w:val="24"/>
        </w:rPr>
        <w:t>.</w:t>
      </w:r>
      <w:r w:rsidR="00CB5FCB">
        <w:rPr>
          <w:rFonts w:ascii="Calibri" w:eastAsia="Calibri" w:hAnsi="Calibri" w:cs="Times New Roman"/>
          <w:sz w:val="24"/>
          <w:szCs w:val="24"/>
        </w:rPr>
        <w:t xml:space="preserve"> The user in turn will benefit by getting </w:t>
      </w:r>
      <w:r w:rsidR="00CB5FCB" w:rsidRPr="00CB5FCB">
        <w:rPr>
          <w:rFonts w:ascii="Calibri" w:eastAsia="Calibri" w:hAnsi="Calibri" w:cs="Times New Roman"/>
          <w:sz w:val="24"/>
          <w:szCs w:val="24"/>
        </w:rPr>
        <w:t>services customized to their preferences</w:t>
      </w:r>
    </w:p>
    <w:p w:rsidR="00E3104E" w:rsidRDefault="00455402" w:rsidP="00A456E6">
      <w:pPr>
        <w:pStyle w:val="ListParagraph"/>
        <w:numPr>
          <w:ilvl w:val="0"/>
          <w:numId w:val="17"/>
        </w:numPr>
        <w:spacing w:after="0" w:line="276" w:lineRule="auto"/>
        <w:rPr>
          <w:rFonts w:ascii="Calibri" w:eastAsia="Calibri" w:hAnsi="Calibri" w:cs="Times New Roman"/>
          <w:sz w:val="24"/>
          <w:szCs w:val="24"/>
        </w:rPr>
      </w:pPr>
      <w:r w:rsidRPr="00A456E6">
        <w:rPr>
          <w:rFonts w:ascii="Calibri" w:eastAsia="Calibri" w:hAnsi="Calibri" w:cs="Times New Roman"/>
          <w:sz w:val="24"/>
          <w:szCs w:val="24"/>
        </w:rPr>
        <w:t xml:space="preserve"> </w:t>
      </w:r>
      <w:r w:rsidR="00A456E6" w:rsidRPr="00A456E6">
        <w:rPr>
          <w:rFonts w:ascii="Calibri" w:eastAsia="Calibri" w:hAnsi="Calibri" w:cs="Times New Roman"/>
          <w:sz w:val="24"/>
          <w:szCs w:val="24"/>
        </w:rPr>
        <w:t xml:space="preserve">However maintaining such user preferences/user model and releasing them to the service </w:t>
      </w:r>
      <w:r w:rsidR="003E6847" w:rsidRPr="00A456E6">
        <w:rPr>
          <w:rFonts w:ascii="Calibri" w:eastAsia="Calibri" w:hAnsi="Calibri" w:cs="Times New Roman"/>
          <w:sz w:val="24"/>
          <w:szCs w:val="24"/>
        </w:rPr>
        <w:t>provider’s</w:t>
      </w:r>
      <w:r w:rsidR="00A456E6" w:rsidRPr="00A456E6">
        <w:rPr>
          <w:rFonts w:ascii="Calibri" w:eastAsia="Calibri" w:hAnsi="Calibri" w:cs="Times New Roman"/>
          <w:sz w:val="24"/>
          <w:szCs w:val="24"/>
        </w:rPr>
        <w:t xml:space="preserve"> </w:t>
      </w:r>
      <w:r w:rsidR="00A456E6" w:rsidRPr="00A456E6">
        <w:rPr>
          <w:rFonts w:ascii="Calibri" w:eastAsia="Calibri" w:hAnsi="Calibri" w:cs="Times New Roman"/>
          <w:sz w:val="24"/>
          <w:szCs w:val="24"/>
        </w:rPr>
        <w:t>raises</w:t>
      </w:r>
      <w:r w:rsidR="00A456E6" w:rsidRPr="00A456E6">
        <w:rPr>
          <w:rFonts w:ascii="Calibri" w:eastAsia="Calibri" w:hAnsi="Calibri" w:cs="Times New Roman"/>
          <w:sz w:val="24"/>
          <w:szCs w:val="24"/>
        </w:rPr>
        <w:t xml:space="preserve"> </w:t>
      </w:r>
      <w:r w:rsidR="00A456E6" w:rsidRPr="00A456E6">
        <w:rPr>
          <w:rFonts w:ascii="Calibri" w:eastAsia="Calibri" w:hAnsi="Calibri" w:cs="Times New Roman"/>
          <w:sz w:val="24"/>
          <w:szCs w:val="24"/>
        </w:rPr>
        <w:t>privacy and security concerns relating to the storage, access and processing of the</w:t>
      </w:r>
      <w:r w:rsidR="00A456E6">
        <w:rPr>
          <w:rFonts w:ascii="Calibri" w:eastAsia="Calibri" w:hAnsi="Calibri" w:cs="Times New Roman"/>
          <w:sz w:val="24"/>
          <w:szCs w:val="24"/>
        </w:rPr>
        <w:t xml:space="preserve"> </w:t>
      </w:r>
      <w:r w:rsidR="00A456E6" w:rsidRPr="00A456E6">
        <w:rPr>
          <w:rFonts w:ascii="Calibri" w:eastAsia="Calibri" w:hAnsi="Calibri" w:cs="Times New Roman"/>
          <w:sz w:val="24"/>
          <w:szCs w:val="24"/>
        </w:rPr>
        <w:t>information contained within the model</w:t>
      </w:r>
      <w:r w:rsidR="00A456E6">
        <w:rPr>
          <w:rFonts w:ascii="Calibri" w:eastAsia="Calibri" w:hAnsi="Calibri" w:cs="Times New Roman"/>
          <w:sz w:val="24"/>
          <w:szCs w:val="24"/>
        </w:rPr>
        <w:t>.</w:t>
      </w:r>
    </w:p>
    <w:p w:rsidR="00F62984" w:rsidRDefault="00F62984" w:rsidP="007B1F6C">
      <w:pPr>
        <w:pStyle w:val="ListParagraph"/>
        <w:numPr>
          <w:ilvl w:val="0"/>
          <w:numId w:val="17"/>
        </w:numPr>
        <w:spacing w:after="0" w:line="276" w:lineRule="auto"/>
        <w:rPr>
          <w:rFonts w:ascii="Calibri" w:eastAsia="Calibri" w:hAnsi="Calibri" w:cs="Times New Roman"/>
          <w:sz w:val="24"/>
          <w:szCs w:val="24"/>
        </w:rPr>
      </w:pPr>
      <w:r w:rsidRPr="007B1F6C">
        <w:rPr>
          <w:rFonts w:ascii="Calibri" w:eastAsia="Calibri" w:hAnsi="Calibri" w:cs="Times New Roman"/>
          <w:sz w:val="24"/>
          <w:szCs w:val="24"/>
        </w:rPr>
        <w:t>Users may wish to limit and control the</w:t>
      </w:r>
      <w:r w:rsidRPr="007B1F6C">
        <w:rPr>
          <w:rFonts w:ascii="Calibri" w:eastAsia="Calibri" w:hAnsi="Calibri" w:cs="Times New Roman"/>
          <w:sz w:val="24"/>
          <w:szCs w:val="24"/>
        </w:rPr>
        <w:t xml:space="preserve"> </w:t>
      </w:r>
      <w:r w:rsidRPr="007B1F6C">
        <w:rPr>
          <w:rFonts w:ascii="Calibri" w:eastAsia="Calibri" w:hAnsi="Calibri" w:cs="Times New Roman"/>
          <w:sz w:val="24"/>
          <w:szCs w:val="24"/>
        </w:rPr>
        <w:t>amount of information released to the service provider</w:t>
      </w:r>
      <w:r w:rsidR="007B1F6C" w:rsidRPr="007B1F6C">
        <w:rPr>
          <w:rFonts w:ascii="Calibri" w:eastAsia="Calibri" w:hAnsi="Calibri" w:cs="Times New Roman"/>
          <w:sz w:val="24"/>
          <w:szCs w:val="24"/>
        </w:rPr>
        <w:t xml:space="preserve">. </w:t>
      </w:r>
      <w:r w:rsidR="007B1F6C" w:rsidRPr="007B1F6C">
        <w:rPr>
          <w:rFonts w:ascii="Calibri" w:eastAsia="Calibri" w:hAnsi="Calibri" w:cs="Times New Roman"/>
          <w:sz w:val="24"/>
          <w:szCs w:val="24"/>
        </w:rPr>
        <w:t>Protecting user identity would</w:t>
      </w:r>
      <w:r w:rsidR="007B1F6C" w:rsidRPr="007B1F6C">
        <w:rPr>
          <w:rFonts w:ascii="Calibri" w:eastAsia="Calibri" w:hAnsi="Calibri" w:cs="Times New Roman"/>
          <w:sz w:val="24"/>
          <w:szCs w:val="24"/>
        </w:rPr>
        <w:t xml:space="preserve"> </w:t>
      </w:r>
      <w:r w:rsidR="007B1F6C" w:rsidRPr="007B1F6C">
        <w:rPr>
          <w:rFonts w:ascii="Calibri" w:eastAsia="Calibri" w:hAnsi="Calibri" w:cs="Times New Roman"/>
          <w:sz w:val="24"/>
          <w:szCs w:val="24"/>
        </w:rPr>
        <w:t>require providing mechanisms to allow anonymous/pseudonymous interaction with</w:t>
      </w:r>
      <w:r w:rsidR="007B1F6C">
        <w:rPr>
          <w:rFonts w:ascii="Calibri" w:eastAsia="Calibri" w:hAnsi="Calibri" w:cs="Times New Roman"/>
          <w:sz w:val="24"/>
          <w:szCs w:val="24"/>
        </w:rPr>
        <w:t xml:space="preserve"> </w:t>
      </w:r>
      <w:r w:rsidR="007B1F6C" w:rsidRPr="007B1F6C">
        <w:rPr>
          <w:rFonts w:ascii="Calibri" w:eastAsia="Calibri" w:hAnsi="Calibri" w:cs="Times New Roman"/>
          <w:sz w:val="24"/>
          <w:szCs w:val="24"/>
        </w:rPr>
        <w:t>personalized services</w:t>
      </w:r>
      <w:r w:rsidR="005E0870">
        <w:rPr>
          <w:rFonts w:ascii="Calibri" w:eastAsia="Calibri" w:hAnsi="Calibri" w:cs="Times New Roman"/>
          <w:sz w:val="24"/>
          <w:szCs w:val="24"/>
        </w:rPr>
        <w:t>.</w:t>
      </w:r>
    </w:p>
    <w:p w:rsidR="00D60C90" w:rsidRDefault="00D60C90" w:rsidP="00D60C90">
      <w:pPr>
        <w:pStyle w:val="ListParagraph"/>
        <w:numPr>
          <w:ilvl w:val="0"/>
          <w:numId w:val="17"/>
        </w:numPr>
        <w:spacing w:after="0" w:line="276" w:lineRule="auto"/>
        <w:rPr>
          <w:rFonts w:ascii="Calibri" w:eastAsia="Calibri" w:hAnsi="Calibri" w:cs="Times New Roman"/>
          <w:sz w:val="24"/>
          <w:szCs w:val="24"/>
        </w:rPr>
      </w:pPr>
      <w:r w:rsidRPr="00D60C90">
        <w:rPr>
          <w:rFonts w:ascii="Calibri" w:eastAsia="Calibri" w:hAnsi="Calibri" w:cs="Times New Roman"/>
          <w:sz w:val="24"/>
          <w:szCs w:val="24"/>
        </w:rPr>
        <w:t>Mechanisms are thus required for</w:t>
      </w:r>
      <w:r w:rsidRPr="00D60C90">
        <w:rPr>
          <w:rFonts w:ascii="Calibri" w:eastAsia="Calibri" w:hAnsi="Calibri" w:cs="Times New Roman"/>
          <w:sz w:val="24"/>
          <w:szCs w:val="24"/>
        </w:rPr>
        <w:t xml:space="preserve"> </w:t>
      </w:r>
      <w:r w:rsidRPr="00D60C90">
        <w:rPr>
          <w:rFonts w:ascii="Calibri" w:eastAsia="Calibri" w:hAnsi="Calibri" w:cs="Times New Roman"/>
          <w:sz w:val="24"/>
          <w:szCs w:val="24"/>
        </w:rPr>
        <w:t>defining relevant subsets of the user model, allowing users to control their release, and</w:t>
      </w:r>
      <w:r w:rsidRPr="00D60C90">
        <w:rPr>
          <w:rFonts w:ascii="Calibri" w:eastAsia="Calibri" w:hAnsi="Calibri" w:cs="Times New Roman"/>
          <w:sz w:val="24"/>
          <w:szCs w:val="24"/>
        </w:rPr>
        <w:t xml:space="preserve"> </w:t>
      </w:r>
      <w:r w:rsidRPr="00D60C90">
        <w:rPr>
          <w:rFonts w:ascii="Calibri" w:eastAsia="Calibri" w:hAnsi="Calibri" w:cs="Times New Roman"/>
          <w:sz w:val="24"/>
          <w:szCs w:val="24"/>
        </w:rPr>
        <w:t>authenticating and protecting the integrity and confidentiality of the user information</w:t>
      </w:r>
      <w:r>
        <w:rPr>
          <w:rFonts w:ascii="Calibri" w:eastAsia="Calibri" w:hAnsi="Calibri" w:cs="Times New Roman"/>
          <w:sz w:val="24"/>
          <w:szCs w:val="24"/>
        </w:rPr>
        <w:t xml:space="preserve"> </w:t>
      </w:r>
      <w:r w:rsidRPr="00D60C90">
        <w:rPr>
          <w:rFonts w:ascii="Calibri" w:eastAsia="Calibri" w:hAnsi="Calibri" w:cs="Times New Roman"/>
          <w:sz w:val="24"/>
          <w:szCs w:val="24"/>
        </w:rPr>
        <w:t>released to the service provider</w:t>
      </w:r>
    </w:p>
    <w:p w:rsidR="00DA3A5A" w:rsidRDefault="00DA3A5A" w:rsidP="00DA3A5A">
      <w:pPr>
        <w:spacing w:after="0" w:line="276" w:lineRule="auto"/>
        <w:rPr>
          <w:rFonts w:ascii="Calibri" w:eastAsia="Calibri" w:hAnsi="Calibri" w:cs="Times New Roman"/>
          <w:sz w:val="24"/>
          <w:szCs w:val="24"/>
        </w:rPr>
      </w:pPr>
    </w:p>
    <w:p w:rsidR="00DA3A5A" w:rsidRDefault="00DA3A5A" w:rsidP="00DA3A5A">
      <w:pPr>
        <w:spacing w:after="0" w:line="276" w:lineRule="auto"/>
        <w:rPr>
          <w:b/>
          <w:sz w:val="28"/>
        </w:rPr>
      </w:pPr>
      <w:r>
        <w:rPr>
          <w:b/>
          <w:sz w:val="28"/>
        </w:rPr>
        <w:t>Related Work</w:t>
      </w:r>
    </w:p>
    <w:p w:rsidR="00020791" w:rsidRPr="00020791" w:rsidRDefault="00020791" w:rsidP="00020791">
      <w:pPr>
        <w:pStyle w:val="ListParagraph"/>
        <w:numPr>
          <w:ilvl w:val="0"/>
          <w:numId w:val="18"/>
        </w:numPr>
        <w:spacing w:after="0" w:line="276" w:lineRule="auto"/>
        <w:rPr>
          <w:rFonts w:ascii="Calibri" w:eastAsia="Calibri" w:hAnsi="Calibri" w:cs="Times New Roman"/>
          <w:sz w:val="24"/>
          <w:szCs w:val="24"/>
        </w:rPr>
      </w:pPr>
      <w:r w:rsidRPr="00020791">
        <w:rPr>
          <w:rFonts w:ascii="Calibri" w:eastAsia="Calibri" w:hAnsi="Calibri" w:cs="Times New Roman"/>
          <w:sz w:val="24"/>
          <w:szCs w:val="24"/>
        </w:rPr>
        <w:t>There has been some</w:t>
      </w:r>
      <w:r w:rsidRPr="00020791">
        <w:rPr>
          <w:rFonts w:ascii="Calibri" w:eastAsia="Calibri" w:hAnsi="Calibri" w:cs="Times New Roman"/>
          <w:sz w:val="24"/>
          <w:szCs w:val="24"/>
        </w:rPr>
        <w:t xml:space="preserve"> work on adapting P3P to provide privacy in ubiquitous</w:t>
      </w:r>
      <w:r w:rsidRPr="00020791">
        <w:rPr>
          <w:rFonts w:ascii="Calibri" w:eastAsia="Calibri" w:hAnsi="Calibri" w:cs="Times New Roman"/>
          <w:sz w:val="24"/>
          <w:szCs w:val="24"/>
        </w:rPr>
        <w:t xml:space="preserve"> </w:t>
      </w:r>
      <w:r w:rsidRPr="00020791">
        <w:rPr>
          <w:rFonts w:ascii="Calibri" w:eastAsia="Calibri" w:hAnsi="Calibri" w:cs="Times New Roman"/>
          <w:sz w:val="24"/>
          <w:szCs w:val="24"/>
        </w:rPr>
        <w:t>computing environments</w:t>
      </w:r>
      <w:r w:rsidRPr="00020791">
        <w:rPr>
          <w:rFonts w:ascii="Calibri" w:eastAsia="Calibri" w:hAnsi="Calibri" w:cs="Times New Roman"/>
          <w:sz w:val="24"/>
          <w:szCs w:val="24"/>
        </w:rPr>
        <w:t xml:space="preserve">. </w:t>
      </w:r>
      <w:r w:rsidRPr="00020791">
        <w:rPr>
          <w:rFonts w:ascii="Calibri" w:eastAsia="Calibri" w:hAnsi="Calibri" w:cs="Times New Roman"/>
          <w:sz w:val="24"/>
          <w:szCs w:val="24"/>
        </w:rPr>
        <w:t>User agents on user mobile</w:t>
      </w:r>
      <w:r w:rsidRPr="00020791">
        <w:rPr>
          <w:rFonts w:ascii="Calibri" w:eastAsia="Calibri" w:hAnsi="Calibri" w:cs="Times New Roman"/>
          <w:sz w:val="24"/>
          <w:szCs w:val="24"/>
        </w:rPr>
        <w:t xml:space="preserve"> </w:t>
      </w:r>
      <w:r w:rsidRPr="00020791">
        <w:rPr>
          <w:rFonts w:ascii="Calibri" w:eastAsia="Calibri" w:hAnsi="Calibri" w:cs="Times New Roman"/>
          <w:sz w:val="24"/>
          <w:szCs w:val="24"/>
        </w:rPr>
        <w:t>devices can release contextual information based on a comparison between the</w:t>
      </w:r>
      <w:r>
        <w:rPr>
          <w:rFonts w:ascii="Calibri" w:eastAsia="Calibri" w:hAnsi="Calibri" w:cs="Times New Roman"/>
          <w:sz w:val="24"/>
          <w:szCs w:val="24"/>
        </w:rPr>
        <w:t xml:space="preserve"> </w:t>
      </w:r>
      <w:r w:rsidRPr="00020791">
        <w:rPr>
          <w:rFonts w:ascii="Calibri" w:eastAsia="Calibri" w:hAnsi="Calibri" w:cs="Times New Roman"/>
          <w:sz w:val="24"/>
          <w:szCs w:val="24"/>
        </w:rPr>
        <w:t>privacy declaration and user preferences</w:t>
      </w:r>
      <w:r>
        <w:rPr>
          <w:rFonts w:ascii="Calibri" w:eastAsia="Calibri" w:hAnsi="Calibri" w:cs="Times New Roman"/>
          <w:sz w:val="24"/>
          <w:szCs w:val="24"/>
        </w:rPr>
        <w:t>.</w:t>
      </w:r>
    </w:p>
    <w:p w:rsidR="00DA3A5A" w:rsidRDefault="00DA3A5A" w:rsidP="00DA3A5A">
      <w:pPr>
        <w:pStyle w:val="ListParagraph"/>
        <w:numPr>
          <w:ilvl w:val="0"/>
          <w:numId w:val="18"/>
        </w:numPr>
        <w:spacing w:after="0" w:line="276" w:lineRule="auto"/>
        <w:rPr>
          <w:rFonts w:ascii="Calibri" w:eastAsia="Calibri" w:hAnsi="Calibri" w:cs="Times New Roman"/>
          <w:sz w:val="24"/>
          <w:szCs w:val="24"/>
        </w:rPr>
      </w:pPr>
      <w:r w:rsidRPr="00DA3A5A">
        <w:rPr>
          <w:rFonts w:ascii="Calibri" w:eastAsia="Calibri" w:hAnsi="Calibri" w:cs="Times New Roman"/>
          <w:sz w:val="24"/>
          <w:szCs w:val="24"/>
        </w:rPr>
        <w:lastRenderedPageBreak/>
        <w:t xml:space="preserve">Most of the related work </w:t>
      </w:r>
      <w:r w:rsidRPr="00DA3A5A">
        <w:rPr>
          <w:rFonts w:ascii="Calibri" w:eastAsia="Calibri" w:hAnsi="Calibri" w:cs="Times New Roman"/>
          <w:sz w:val="24"/>
          <w:szCs w:val="24"/>
        </w:rPr>
        <w:t>has focused on providing anonymity, hiding</w:t>
      </w:r>
      <w:r w:rsidRPr="00DA3A5A">
        <w:rPr>
          <w:rFonts w:ascii="Calibri" w:eastAsia="Calibri" w:hAnsi="Calibri" w:cs="Times New Roman"/>
          <w:sz w:val="24"/>
          <w:szCs w:val="24"/>
        </w:rPr>
        <w:t xml:space="preserve"> </w:t>
      </w:r>
      <w:r w:rsidRPr="00DA3A5A">
        <w:rPr>
          <w:rFonts w:ascii="Calibri" w:eastAsia="Calibri" w:hAnsi="Calibri" w:cs="Times New Roman"/>
          <w:sz w:val="24"/>
          <w:szCs w:val="24"/>
        </w:rPr>
        <w:t>user identity and keeping personal information secret</w:t>
      </w:r>
      <w:r w:rsidRPr="00DA3A5A">
        <w:rPr>
          <w:rFonts w:ascii="Calibri" w:eastAsia="Calibri" w:hAnsi="Calibri" w:cs="Times New Roman"/>
          <w:sz w:val="24"/>
          <w:szCs w:val="24"/>
        </w:rPr>
        <w:t xml:space="preserve">. </w:t>
      </w:r>
      <w:r w:rsidRPr="00DA3A5A">
        <w:rPr>
          <w:rFonts w:ascii="Calibri" w:eastAsia="Calibri" w:hAnsi="Calibri" w:cs="Times New Roman"/>
          <w:sz w:val="24"/>
          <w:szCs w:val="24"/>
        </w:rPr>
        <w:t>Participation in the social world requires</w:t>
      </w:r>
      <w:r w:rsidRPr="00DA3A5A">
        <w:rPr>
          <w:rFonts w:ascii="Calibri" w:eastAsia="Calibri" w:hAnsi="Calibri" w:cs="Times New Roman"/>
          <w:sz w:val="24"/>
          <w:szCs w:val="24"/>
        </w:rPr>
        <w:t xml:space="preserve"> disclosure of information,</w:t>
      </w:r>
      <w:r w:rsidRPr="00DA3A5A">
        <w:rPr>
          <w:rFonts w:ascii="Calibri" w:eastAsia="Calibri" w:hAnsi="Calibri" w:cs="Times New Roman"/>
          <w:sz w:val="24"/>
          <w:szCs w:val="24"/>
        </w:rPr>
        <w:t xml:space="preserve"> users need to provide information about them in order to</w:t>
      </w:r>
      <w:r w:rsidRPr="00DA3A5A">
        <w:rPr>
          <w:rFonts w:ascii="Calibri" w:eastAsia="Calibri" w:hAnsi="Calibri" w:cs="Times New Roman"/>
          <w:sz w:val="24"/>
          <w:szCs w:val="24"/>
        </w:rPr>
        <w:t xml:space="preserve"> </w:t>
      </w:r>
      <w:r w:rsidRPr="00DA3A5A">
        <w:rPr>
          <w:rFonts w:ascii="Calibri" w:eastAsia="Calibri" w:hAnsi="Calibri" w:cs="Times New Roman"/>
          <w:sz w:val="24"/>
          <w:szCs w:val="24"/>
        </w:rPr>
        <w:t>personalize information and services</w:t>
      </w:r>
      <w:r w:rsidRPr="00DA3A5A">
        <w:rPr>
          <w:rFonts w:ascii="Calibri" w:eastAsia="Calibri" w:hAnsi="Calibri" w:cs="Times New Roman"/>
          <w:sz w:val="24"/>
          <w:szCs w:val="24"/>
        </w:rPr>
        <w:t xml:space="preserve">. </w:t>
      </w:r>
      <w:r w:rsidRPr="00DA3A5A">
        <w:rPr>
          <w:rFonts w:ascii="Calibri" w:eastAsia="Calibri" w:hAnsi="Calibri" w:cs="Times New Roman"/>
          <w:sz w:val="24"/>
          <w:szCs w:val="24"/>
        </w:rPr>
        <w:t>Thus, privacy needs to be seen in terms of a</w:t>
      </w:r>
      <w:r>
        <w:rPr>
          <w:rFonts w:ascii="Calibri" w:eastAsia="Calibri" w:hAnsi="Calibri" w:cs="Times New Roman"/>
          <w:sz w:val="24"/>
          <w:szCs w:val="24"/>
        </w:rPr>
        <w:t xml:space="preserve"> </w:t>
      </w:r>
      <w:r w:rsidRPr="00DA3A5A">
        <w:rPr>
          <w:rFonts w:ascii="Calibri" w:eastAsia="Calibri" w:hAnsi="Calibri" w:cs="Times New Roman"/>
          <w:sz w:val="24"/>
          <w:szCs w:val="24"/>
        </w:rPr>
        <w:t>negotiated controlled disclosure of information</w:t>
      </w:r>
      <w:r>
        <w:rPr>
          <w:rFonts w:ascii="Calibri" w:eastAsia="Calibri" w:hAnsi="Calibri" w:cs="Times New Roman"/>
          <w:sz w:val="24"/>
          <w:szCs w:val="24"/>
        </w:rPr>
        <w:t>.</w:t>
      </w:r>
    </w:p>
    <w:p w:rsidR="00DA3A5A" w:rsidRDefault="00DA3A5A" w:rsidP="00DA3A5A">
      <w:pPr>
        <w:pStyle w:val="ListParagraph"/>
        <w:numPr>
          <w:ilvl w:val="0"/>
          <w:numId w:val="18"/>
        </w:numPr>
        <w:spacing w:after="0" w:line="276" w:lineRule="auto"/>
        <w:rPr>
          <w:rFonts w:ascii="Calibri" w:eastAsia="Calibri" w:hAnsi="Calibri" w:cs="Times New Roman"/>
          <w:sz w:val="24"/>
          <w:szCs w:val="24"/>
        </w:rPr>
      </w:pPr>
      <w:r w:rsidRPr="00DA3A5A">
        <w:rPr>
          <w:rFonts w:ascii="Calibri" w:eastAsia="Calibri" w:hAnsi="Calibri" w:cs="Times New Roman"/>
          <w:sz w:val="24"/>
          <w:szCs w:val="24"/>
        </w:rPr>
        <w:t>This paper addresses a wider notion</w:t>
      </w:r>
      <w:r w:rsidRPr="00DA3A5A">
        <w:rPr>
          <w:rFonts w:ascii="Calibri" w:eastAsia="Calibri" w:hAnsi="Calibri" w:cs="Times New Roman"/>
          <w:sz w:val="24"/>
          <w:szCs w:val="24"/>
        </w:rPr>
        <w:t xml:space="preserve"> </w:t>
      </w:r>
      <w:r w:rsidRPr="00DA3A5A">
        <w:rPr>
          <w:rFonts w:ascii="Calibri" w:eastAsia="Calibri" w:hAnsi="Calibri" w:cs="Times New Roman"/>
          <w:sz w:val="24"/>
          <w:szCs w:val="24"/>
        </w:rPr>
        <w:t>of privacy that focuses on providing users with notice of data collection, choice</w:t>
      </w:r>
      <w:r>
        <w:rPr>
          <w:rFonts w:ascii="Calibri" w:eastAsia="Calibri" w:hAnsi="Calibri" w:cs="Times New Roman"/>
          <w:sz w:val="24"/>
          <w:szCs w:val="24"/>
        </w:rPr>
        <w:t xml:space="preserve"> </w:t>
      </w:r>
      <w:r w:rsidRPr="00DA3A5A">
        <w:rPr>
          <w:rFonts w:ascii="Calibri" w:eastAsia="Calibri" w:hAnsi="Calibri" w:cs="Times New Roman"/>
          <w:sz w:val="24"/>
          <w:szCs w:val="24"/>
        </w:rPr>
        <w:t>regarding collection and informed consent</w:t>
      </w:r>
    </w:p>
    <w:p w:rsidR="008178A3" w:rsidRDefault="008178A3" w:rsidP="008178A3">
      <w:pPr>
        <w:spacing w:after="0" w:line="276" w:lineRule="auto"/>
        <w:rPr>
          <w:rFonts w:ascii="Calibri" w:eastAsia="Calibri" w:hAnsi="Calibri" w:cs="Times New Roman"/>
          <w:sz w:val="24"/>
          <w:szCs w:val="24"/>
        </w:rPr>
      </w:pPr>
    </w:p>
    <w:p w:rsidR="008178A3" w:rsidRDefault="008178A3" w:rsidP="008178A3">
      <w:pPr>
        <w:spacing w:after="0" w:line="276" w:lineRule="auto"/>
        <w:rPr>
          <w:b/>
          <w:sz w:val="28"/>
        </w:rPr>
      </w:pPr>
      <w:r w:rsidRPr="008178A3">
        <w:rPr>
          <w:b/>
          <w:sz w:val="28"/>
        </w:rPr>
        <w:t>Framework Design</w:t>
      </w:r>
    </w:p>
    <w:p w:rsidR="008178A3" w:rsidRDefault="008178A3" w:rsidP="00966CA1">
      <w:pPr>
        <w:pStyle w:val="ListParagraph"/>
        <w:numPr>
          <w:ilvl w:val="0"/>
          <w:numId w:val="18"/>
        </w:numPr>
        <w:spacing w:after="0" w:line="276" w:lineRule="auto"/>
        <w:rPr>
          <w:rFonts w:ascii="Calibri" w:eastAsia="Calibri" w:hAnsi="Calibri" w:cs="Times New Roman"/>
          <w:sz w:val="24"/>
          <w:szCs w:val="24"/>
        </w:rPr>
      </w:pPr>
      <w:r w:rsidRPr="00966CA1">
        <w:rPr>
          <w:rFonts w:ascii="Calibri" w:eastAsia="Calibri" w:hAnsi="Calibri" w:cs="Times New Roman"/>
          <w:sz w:val="24"/>
          <w:szCs w:val="24"/>
        </w:rPr>
        <w:t>The Secure Persona Exchange (SPE) framework is based on P3P with an underlying</w:t>
      </w:r>
      <w:r w:rsidRPr="00966CA1">
        <w:rPr>
          <w:rFonts w:ascii="Calibri" w:eastAsia="Calibri" w:hAnsi="Calibri" w:cs="Times New Roman"/>
          <w:sz w:val="24"/>
          <w:szCs w:val="24"/>
        </w:rPr>
        <w:t xml:space="preserve"> </w:t>
      </w:r>
      <w:r w:rsidRPr="00966CA1">
        <w:rPr>
          <w:rFonts w:ascii="Calibri" w:eastAsia="Calibri" w:hAnsi="Calibri" w:cs="Times New Roman"/>
          <w:sz w:val="24"/>
          <w:szCs w:val="24"/>
        </w:rPr>
        <w:t>notice-choice privacy model</w:t>
      </w:r>
      <w:r w:rsidR="00966CA1" w:rsidRPr="00966CA1">
        <w:rPr>
          <w:rFonts w:ascii="Calibri" w:eastAsia="Calibri" w:hAnsi="Calibri" w:cs="Times New Roman"/>
          <w:sz w:val="24"/>
          <w:szCs w:val="24"/>
        </w:rPr>
        <w:t xml:space="preserve">. </w:t>
      </w:r>
      <w:r w:rsidR="00966CA1" w:rsidRPr="00966CA1">
        <w:rPr>
          <w:rFonts w:ascii="Calibri" w:eastAsia="Calibri" w:hAnsi="Calibri" w:cs="Times New Roman"/>
          <w:sz w:val="24"/>
          <w:szCs w:val="24"/>
        </w:rPr>
        <w:t>Personas are used to represent user information and</w:t>
      </w:r>
      <w:r w:rsidR="00966CA1" w:rsidRPr="00966CA1">
        <w:rPr>
          <w:rFonts w:ascii="Calibri" w:eastAsia="Calibri" w:hAnsi="Calibri" w:cs="Times New Roman"/>
          <w:sz w:val="24"/>
          <w:szCs w:val="24"/>
        </w:rPr>
        <w:t xml:space="preserve"> </w:t>
      </w:r>
      <w:r w:rsidR="00966CA1" w:rsidRPr="00966CA1">
        <w:rPr>
          <w:rFonts w:ascii="Calibri" w:eastAsia="Calibri" w:hAnsi="Calibri" w:cs="Times New Roman"/>
          <w:sz w:val="24"/>
          <w:szCs w:val="24"/>
        </w:rPr>
        <w:t>provide personalization</w:t>
      </w:r>
      <w:r w:rsidR="00966CA1" w:rsidRPr="00966CA1">
        <w:rPr>
          <w:rFonts w:ascii="Calibri" w:eastAsia="Calibri" w:hAnsi="Calibri" w:cs="Times New Roman"/>
          <w:sz w:val="24"/>
          <w:szCs w:val="24"/>
        </w:rPr>
        <w:t xml:space="preserve">. </w:t>
      </w:r>
      <w:r w:rsidR="00966CA1" w:rsidRPr="00966CA1">
        <w:rPr>
          <w:rFonts w:ascii="Calibri" w:eastAsia="Calibri" w:hAnsi="Calibri" w:cs="Times New Roman"/>
          <w:sz w:val="24"/>
          <w:szCs w:val="24"/>
        </w:rPr>
        <w:t>The framework also contains provisions to allow access to</w:t>
      </w:r>
      <w:r w:rsidR="00966CA1">
        <w:rPr>
          <w:rFonts w:ascii="Calibri" w:eastAsia="Calibri" w:hAnsi="Calibri" w:cs="Times New Roman"/>
          <w:sz w:val="24"/>
          <w:szCs w:val="24"/>
        </w:rPr>
        <w:t xml:space="preserve"> </w:t>
      </w:r>
      <w:r w:rsidR="00966CA1" w:rsidRPr="00966CA1">
        <w:rPr>
          <w:rFonts w:ascii="Calibri" w:eastAsia="Calibri" w:hAnsi="Calibri" w:cs="Times New Roman"/>
          <w:sz w:val="24"/>
          <w:szCs w:val="24"/>
        </w:rPr>
        <w:t>services with varying degrees of anonymity.</w:t>
      </w:r>
    </w:p>
    <w:p w:rsidR="00D24B32" w:rsidRDefault="00D24B32" w:rsidP="00966CA1">
      <w:pPr>
        <w:pStyle w:val="ListParagraph"/>
        <w:numPr>
          <w:ilvl w:val="0"/>
          <w:numId w:val="18"/>
        </w:numPr>
        <w:spacing w:after="0" w:line="276" w:lineRule="auto"/>
        <w:rPr>
          <w:rFonts w:ascii="Calibri" w:eastAsia="Calibri" w:hAnsi="Calibri" w:cs="Times New Roman"/>
          <w:sz w:val="24"/>
          <w:szCs w:val="24"/>
        </w:rPr>
      </w:pPr>
      <w:r>
        <w:rPr>
          <w:rFonts w:ascii="Calibri" w:eastAsia="Calibri" w:hAnsi="Calibri" w:cs="Times New Roman"/>
          <w:sz w:val="24"/>
          <w:szCs w:val="24"/>
        </w:rPr>
        <w:t>End User Requirement:</w:t>
      </w:r>
    </w:p>
    <w:p w:rsidR="00D24B32" w:rsidRDefault="00D24B32" w:rsidP="00D24B32">
      <w:pPr>
        <w:pStyle w:val="ListParagraph"/>
        <w:numPr>
          <w:ilvl w:val="1"/>
          <w:numId w:val="18"/>
        </w:numPr>
        <w:spacing w:after="0" w:line="276" w:lineRule="auto"/>
        <w:rPr>
          <w:rFonts w:ascii="Calibri" w:eastAsia="Calibri" w:hAnsi="Calibri" w:cs="Times New Roman"/>
          <w:sz w:val="24"/>
          <w:szCs w:val="24"/>
        </w:rPr>
      </w:pPr>
      <w:r w:rsidRPr="00D24B32">
        <w:rPr>
          <w:rFonts w:ascii="Calibri" w:eastAsia="Calibri" w:hAnsi="Calibri" w:cs="Times New Roman"/>
          <w:sz w:val="24"/>
          <w:szCs w:val="24"/>
        </w:rPr>
        <w:t xml:space="preserve">Purpose specification: </w:t>
      </w:r>
      <w:r w:rsidRPr="00D24B32">
        <w:rPr>
          <w:rFonts w:ascii="Calibri" w:eastAsia="Calibri" w:hAnsi="Calibri" w:cs="Times New Roman"/>
          <w:sz w:val="24"/>
          <w:szCs w:val="24"/>
        </w:rPr>
        <w:t>allows users to view what benefits are offered by</w:t>
      </w:r>
      <w:r w:rsidRPr="00D24B32">
        <w:rPr>
          <w:rFonts w:ascii="Calibri" w:eastAsia="Calibri" w:hAnsi="Calibri" w:cs="Times New Roman"/>
          <w:sz w:val="24"/>
          <w:szCs w:val="24"/>
        </w:rPr>
        <w:t xml:space="preserve"> </w:t>
      </w:r>
      <w:r w:rsidRPr="00D24B32">
        <w:rPr>
          <w:rFonts w:ascii="Calibri" w:eastAsia="Calibri" w:hAnsi="Calibri" w:cs="Times New Roman"/>
          <w:sz w:val="24"/>
          <w:szCs w:val="24"/>
        </w:rPr>
        <w:t>the personalized service and what personal information is needed to offer those</w:t>
      </w:r>
      <w:r>
        <w:rPr>
          <w:rFonts w:ascii="Calibri" w:eastAsia="Calibri" w:hAnsi="Calibri" w:cs="Times New Roman"/>
          <w:sz w:val="24"/>
          <w:szCs w:val="24"/>
        </w:rPr>
        <w:t xml:space="preserve"> </w:t>
      </w:r>
      <w:r w:rsidRPr="00D24B32">
        <w:rPr>
          <w:rFonts w:ascii="Calibri" w:eastAsia="Calibri" w:hAnsi="Calibri" w:cs="Times New Roman"/>
          <w:sz w:val="24"/>
          <w:szCs w:val="24"/>
        </w:rPr>
        <w:t>benefits</w:t>
      </w:r>
      <w:r>
        <w:rPr>
          <w:rFonts w:ascii="Calibri" w:eastAsia="Calibri" w:hAnsi="Calibri" w:cs="Times New Roman"/>
          <w:sz w:val="24"/>
          <w:szCs w:val="24"/>
        </w:rPr>
        <w:t>.</w:t>
      </w:r>
    </w:p>
    <w:p w:rsidR="00D24B32" w:rsidRDefault="001405BB" w:rsidP="001405BB">
      <w:pPr>
        <w:pStyle w:val="ListParagraph"/>
        <w:numPr>
          <w:ilvl w:val="1"/>
          <w:numId w:val="18"/>
        </w:numPr>
        <w:spacing w:after="0" w:line="276" w:lineRule="auto"/>
        <w:rPr>
          <w:rFonts w:ascii="Calibri" w:eastAsia="Calibri" w:hAnsi="Calibri" w:cs="Times New Roman"/>
          <w:sz w:val="24"/>
          <w:szCs w:val="24"/>
        </w:rPr>
      </w:pPr>
      <w:r w:rsidRPr="001405BB">
        <w:rPr>
          <w:rFonts w:ascii="Calibri" w:eastAsia="Calibri" w:hAnsi="Calibri" w:cs="Times New Roman"/>
          <w:sz w:val="24"/>
          <w:szCs w:val="24"/>
        </w:rPr>
        <w:t>Openness</w:t>
      </w:r>
      <w:r>
        <w:rPr>
          <w:rFonts w:ascii="Calibri" w:eastAsia="Calibri" w:hAnsi="Calibri" w:cs="Times New Roman"/>
          <w:sz w:val="24"/>
          <w:szCs w:val="24"/>
        </w:rPr>
        <w:t xml:space="preserve">: </w:t>
      </w:r>
      <w:r w:rsidRPr="001405BB">
        <w:rPr>
          <w:rFonts w:ascii="Calibri" w:eastAsia="Calibri" w:hAnsi="Calibri" w:cs="Times New Roman"/>
          <w:sz w:val="24"/>
          <w:szCs w:val="24"/>
        </w:rPr>
        <w:t>users should be aware of any data collection that takes place</w:t>
      </w:r>
    </w:p>
    <w:p w:rsidR="001405BB" w:rsidRDefault="001405BB" w:rsidP="001405BB">
      <w:pPr>
        <w:pStyle w:val="ListParagraph"/>
        <w:numPr>
          <w:ilvl w:val="1"/>
          <w:numId w:val="18"/>
        </w:numPr>
        <w:spacing w:after="0" w:line="276" w:lineRule="auto"/>
        <w:rPr>
          <w:rFonts w:ascii="Calibri" w:eastAsia="Calibri" w:hAnsi="Calibri" w:cs="Times New Roman"/>
          <w:sz w:val="24"/>
          <w:szCs w:val="24"/>
        </w:rPr>
      </w:pPr>
      <w:r w:rsidRPr="001405BB">
        <w:rPr>
          <w:rFonts w:ascii="Calibri" w:eastAsia="Calibri" w:hAnsi="Calibri" w:cs="Times New Roman"/>
          <w:sz w:val="24"/>
          <w:szCs w:val="24"/>
        </w:rPr>
        <w:t xml:space="preserve">Simple and appropriate controls: </w:t>
      </w:r>
      <w:r w:rsidRPr="001405BB">
        <w:rPr>
          <w:rFonts w:ascii="Calibri" w:eastAsia="Calibri" w:hAnsi="Calibri" w:cs="Times New Roman"/>
          <w:sz w:val="24"/>
          <w:szCs w:val="24"/>
        </w:rPr>
        <w:t>users want simple control over the information disclosed and the entity to</w:t>
      </w:r>
      <w:r>
        <w:rPr>
          <w:rFonts w:ascii="Calibri" w:eastAsia="Calibri" w:hAnsi="Calibri" w:cs="Times New Roman"/>
          <w:sz w:val="24"/>
          <w:szCs w:val="24"/>
        </w:rPr>
        <w:t xml:space="preserve"> </w:t>
      </w:r>
      <w:r w:rsidRPr="001405BB">
        <w:rPr>
          <w:rFonts w:ascii="Calibri" w:eastAsia="Calibri" w:hAnsi="Calibri" w:cs="Times New Roman"/>
          <w:sz w:val="24"/>
          <w:szCs w:val="24"/>
        </w:rPr>
        <w:t>which this information is released</w:t>
      </w:r>
    </w:p>
    <w:p w:rsidR="004A38FA" w:rsidRDefault="004A38FA" w:rsidP="004A38FA">
      <w:pPr>
        <w:pStyle w:val="ListParagraph"/>
        <w:numPr>
          <w:ilvl w:val="1"/>
          <w:numId w:val="18"/>
        </w:numPr>
        <w:spacing w:after="0" w:line="276" w:lineRule="auto"/>
        <w:rPr>
          <w:rFonts w:ascii="Calibri" w:eastAsia="Calibri" w:hAnsi="Calibri" w:cs="Times New Roman"/>
          <w:sz w:val="24"/>
          <w:szCs w:val="24"/>
        </w:rPr>
      </w:pPr>
      <w:r w:rsidRPr="004A38FA">
        <w:rPr>
          <w:rFonts w:ascii="Calibri" w:eastAsia="Calibri" w:hAnsi="Calibri" w:cs="Times New Roman"/>
          <w:sz w:val="24"/>
          <w:szCs w:val="24"/>
        </w:rPr>
        <w:t xml:space="preserve">Limited data retention: </w:t>
      </w:r>
      <w:r w:rsidRPr="004A38FA">
        <w:rPr>
          <w:rFonts w:ascii="Calibri" w:eastAsia="Calibri" w:hAnsi="Calibri" w:cs="Times New Roman"/>
          <w:sz w:val="24"/>
          <w:szCs w:val="24"/>
        </w:rPr>
        <w:t>can be used to discover the length of the period for which service providers would</w:t>
      </w:r>
      <w:r>
        <w:rPr>
          <w:rFonts w:ascii="Calibri" w:eastAsia="Calibri" w:hAnsi="Calibri" w:cs="Times New Roman"/>
          <w:sz w:val="24"/>
          <w:szCs w:val="24"/>
        </w:rPr>
        <w:t xml:space="preserve"> </w:t>
      </w:r>
      <w:r w:rsidRPr="004A38FA">
        <w:rPr>
          <w:rFonts w:ascii="Calibri" w:eastAsia="Calibri" w:hAnsi="Calibri" w:cs="Times New Roman"/>
          <w:sz w:val="24"/>
          <w:szCs w:val="24"/>
        </w:rPr>
        <w:t>store user data and preferences</w:t>
      </w:r>
    </w:p>
    <w:p w:rsidR="004A38FA" w:rsidRDefault="004A38FA" w:rsidP="004A38FA">
      <w:pPr>
        <w:pStyle w:val="ListParagraph"/>
        <w:numPr>
          <w:ilvl w:val="1"/>
          <w:numId w:val="18"/>
        </w:numPr>
        <w:spacing w:after="0" w:line="276" w:lineRule="auto"/>
        <w:rPr>
          <w:rFonts w:ascii="Calibri" w:eastAsia="Calibri" w:hAnsi="Calibri" w:cs="Times New Roman"/>
          <w:sz w:val="24"/>
          <w:szCs w:val="24"/>
        </w:rPr>
      </w:pPr>
      <w:r w:rsidRPr="004A38FA">
        <w:rPr>
          <w:rFonts w:ascii="Calibri" w:eastAsia="Calibri" w:hAnsi="Calibri" w:cs="Times New Roman"/>
          <w:sz w:val="24"/>
          <w:szCs w:val="24"/>
        </w:rPr>
        <w:t xml:space="preserve">Pseudonymous interaction: </w:t>
      </w:r>
      <w:r w:rsidRPr="004A38FA">
        <w:rPr>
          <w:rFonts w:ascii="Calibri" w:eastAsia="Calibri" w:hAnsi="Calibri" w:cs="Times New Roman"/>
          <w:sz w:val="24"/>
          <w:szCs w:val="24"/>
        </w:rPr>
        <w:t>users may prefer to interact with personalized services under assumed</w:t>
      </w:r>
      <w:r>
        <w:rPr>
          <w:rFonts w:ascii="Calibri" w:eastAsia="Calibri" w:hAnsi="Calibri" w:cs="Times New Roman"/>
          <w:sz w:val="24"/>
          <w:szCs w:val="24"/>
        </w:rPr>
        <w:t xml:space="preserve"> </w:t>
      </w:r>
      <w:r w:rsidRPr="004A38FA">
        <w:rPr>
          <w:rFonts w:ascii="Calibri" w:eastAsia="Calibri" w:hAnsi="Calibri" w:cs="Times New Roman"/>
          <w:sz w:val="24"/>
          <w:szCs w:val="24"/>
        </w:rPr>
        <w:t>identities</w:t>
      </w:r>
    </w:p>
    <w:p w:rsidR="002353AA" w:rsidRDefault="002353AA" w:rsidP="00E96C40">
      <w:pPr>
        <w:pStyle w:val="ListParagraph"/>
        <w:numPr>
          <w:ilvl w:val="1"/>
          <w:numId w:val="18"/>
        </w:numPr>
        <w:spacing w:after="0" w:line="276" w:lineRule="auto"/>
        <w:rPr>
          <w:rFonts w:ascii="Calibri" w:eastAsia="Calibri" w:hAnsi="Calibri" w:cs="Times New Roman"/>
          <w:sz w:val="24"/>
          <w:szCs w:val="24"/>
        </w:rPr>
      </w:pPr>
      <w:r w:rsidRPr="00E96C40">
        <w:rPr>
          <w:rFonts w:ascii="Calibri" w:eastAsia="Calibri" w:hAnsi="Calibri" w:cs="Times New Roman"/>
          <w:sz w:val="24"/>
          <w:szCs w:val="24"/>
        </w:rPr>
        <w:t xml:space="preserve">Decentralized control: </w:t>
      </w:r>
      <w:r w:rsidR="00E96C40" w:rsidRPr="00E96C40">
        <w:rPr>
          <w:rFonts w:ascii="Calibri" w:eastAsia="Calibri" w:hAnsi="Calibri" w:cs="Times New Roman"/>
          <w:sz w:val="24"/>
          <w:szCs w:val="24"/>
        </w:rPr>
        <w:t>follows a distributed architecture</w:t>
      </w:r>
      <w:r w:rsidR="00E96C40">
        <w:rPr>
          <w:rFonts w:ascii="Calibri" w:eastAsia="Calibri" w:hAnsi="Calibri" w:cs="Times New Roman"/>
          <w:sz w:val="24"/>
          <w:szCs w:val="24"/>
        </w:rPr>
        <w:t xml:space="preserve"> </w:t>
      </w:r>
      <w:r w:rsidR="00E96C40" w:rsidRPr="00E96C40">
        <w:rPr>
          <w:rFonts w:ascii="Calibri" w:eastAsia="Calibri" w:hAnsi="Calibri" w:cs="Times New Roman"/>
          <w:sz w:val="24"/>
          <w:szCs w:val="24"/>
        </w:rPr>
        <w:t>with user data stored on their mobile devices and thus under their control</w:t>
      </w:r>
    </w:p>
    <w:p w:rsidR="001D7B96" w:rsidRDefault="001D7B96" w:rsidP="001D7B96">
      <w:pPr>
        <w:pStyle w:val="ListParagraph"/>
        <w:numPr>
          <w:ilvl w:val="0"/>
          <w:numId w:val="18"/>
        </w:numPr>
        <w:spacing w:after="0" w:line="276" w:lineRule="auto"/>
        <w:rPr>
          <w:rFonts w:ascii="Calibri" w:eastAsia="Calibri" w:hAnsi="Calibri" w:cs="Times New Roman"/>
          <w:sz w:val="24"/>
          <w:szCs w:val="24"/>
        </w:rPr>
      </w:pPr>
      <w:r w:rsidRPr="001D7B96">
        <w:rPr>
          <w:rFonts w:ascii="Calibri" w:eastAsia="Calibri" w:hAnsi="Calibri" w:cs="Times New Roman"/>
          <w:sz w:val="24"/>
          <w:szCs w:val="24"/>
        </w:rPr>
        <w:t>A persona thus captures the</w:t>
      </w:r>
      <w:r w:rsidRPr="001D7B96">
        <w:rPr>
          <w:rFonts w:ascii="Calibri" w:eastAsia="Calibri" w:hAnsi="Calibri" w:cs="Times New Roman"/>
          <w:sz w:val="24"/>
          <w:szCs w:val="24"/>
        </w:rPr>
        <w:t xml:space="preserve"> </w:t>
      </w:r>
      <w:r w:rsidRPr="001D7B96">
        <w:rPr>
          <w:rFonts w:ascii="Calibri" w:eastAsia="Calibri" w:hAnsi="Calibri" w:cs="Times New Roman"/>
          <w:sz w:val="24"/>
          <w:szCs w:val="24"/>
        </w:rPr>
        <w:t>information regarding the user and their preferences that is needed for personalizing a</w:t>
      </w:r>
      <w:r w:rsidRPr="001D7B96">
        <w:rPr>
          <w:rFonts w:ascii="Calibri" w:eastAsia="Calibri" w:hAnsi="Calibri" w:cs="Times New Roman"/>
          <w:sz w:val="24"/>
          <w:szCs w:val="24"/>
        </w:rPr>
        <w:t xml:space="preserve"> </w:t>
      </w:r>
      <w:r w:rsidRPr="001D7B96">
        <w:rPr>
          <w:rFonts w:ascii="Calibri" w:eastAsia="Calibri" w:hAnsi="Calibri" w:cs="Times New Roman"/>
          <w:sz w:val="24"/>
          <w:szCs w:val="24"/>
        </w:rPr>
        <w:t>particular service. Client-side personalization through personas addresses user</w:t>
      </w:r>
      <w:r>
        <w:rPr>
          <w:rFonts w:ascii="Calibri" w:eastAsia="Calibri" w:hAnsi="Calibri" w:cs="Times New Roman"/>
          <w:sz w:val="24"/>
          <w:szCs w:val="24"/>
        </w:rPr>
        <w:t xml:space="preserve"> </w:t>
      </w:r>
      <w:r w:rsidRPr="001D7B96">
        <w:rPr>
          <w:rFonts w:ascii="Calibri" w:eastAsia="Calibri" w:hAnsi="Calibri" w:cs="Times New Roman"/>
          <w:sz w:val="24"/>
          <w:szCs w:val="24"/>
        </w:rPr>
        <w:t>concerns relating to the storage of personal data on systems outside their control.</w:t>
      </w:r>
    </w:p>
    <w:p w:rsidR="00735FA0" w:rsidRDefault="00735FA0" w:rsidP="009C4206">
      <w:pPr>
        <w:pStyle w:val="ListParagraph"/>
        <w:numPr>
          <w:ilvl w:val="0"/>
          <w:numId w:val="18"/>
        </w:numPr>
        <w:spacing w:after="0" w:line="276" w:lineRule="auto"/>
        <w:rPr>
          <w:rFonts w:ascii="Calibri" w:eastAsia="Calibri" w:hAnsi="Calibri" w:cs="Times New Roman"/>
          <w:sz w:val="24"/>
          <w:szCs w:val="24"/>
        </w:rPr>
      </w:pPr>
      <w:r w:rsidRPr="009C4206">
        <w:rPr>
          <w:rFonts w:ascii="Calibri" w:eastAsia="Calibri" w:hAnsi="Calibri" w:cs="Times New Roman"/>
          <w:sz w:val="24"/>
          <w:szCs w:val="24"/>
        </w:rPr>
        <w:t>A major challenge for client-side personalization</w:t>
      </w:r>
      <w:r w:rsidRPr="009C4206">
        <w:rPr>
          <w:rFonts w:ascii="Calibri" w:eastAsia="Calibri" w:hAnsi="Calibri" w:cs="Times New Roman"/>
          <w:sz w:val="24"/>
          <w:szCs w:val="24"/>
        </w:rPr>
        <w:t xml:space="preserve"> </w:t>
      </w:r>
      <w:r w:rsidRPr="009C4206">
        <w:rPr>
          <w:rFonts w:ascii="Calibri" w:eastAsia="Calibri" w:hAnsi="Calibri" w:cs="Times New Roman"/>
          <w:sz w:val="24"/>
          <w:szCs w:val="24"/>
        </w:rPr>
        <w:t>is ensuring the authenticity and integrity of user information. This is realized in the</w:t>
      </w:r>
      <w:r w:rsidRPr="009C4206">
        <w:rPr>
          <w:rFonts w:ascii="Calibri" w:eastAsia="Calibri" w:hAnsi="Calibri" w:cs="Times New Roman"/>
          <w:sz w:val="24"/>
          <w:szCs w:val="24"/>
        </w:rPr>
        <w:t xml:space="preserve"> </w:t>
      </w:r>
      <w:r w:rsidRPr="009C4206">
        <w:rPr>
          <w:rFonts w:ascii="Calibri" w:eastAsia="Calibri" w:hAnsi="Calibri" w:cs="Times New Roman"/>
          <w:sz w:val="24"/>
          <w:szCs w:val="24"/>
        </w:rPr>
        <w:t>SPE framework through an Authorizing Entity responsible for creating user personas</w:t>
      </w:r>
      <w:r w:rsidRPr="009C4206">
        <w:rPr>
          <w:rFonts w:ascii="Calibri" w:eastAsia="Calibri" w:hAnsi="Calibri" w:cs="Times New Roman"/>
          <w:sz w:val="24"/>
          <w:szCs w:val="24"/>
        </w:rPr>
        <w:t xml:space="preserve"> </w:t>
      </w:r>
      <w:r w:rsidRPr="009C4206">
        <w:rPr>
          <w:rFonts w:ascii="Calibri" w:eastAsia="Calibri" w:hAnsi="Calibri" w:cs="Times New Roman"/>
          <w:sz w:val="24"/>
          <w:szCs w:val="24"/>
        </w:rPr>
        <w:t>and releasing them to users</w:t>
      </w:r>
      <w:r w:rsidR="009C4206" w:rsidRPr="009C4206">
        <w:rPr>
          <w:rFonts w:ascii="Calibri" w:eastAsia="Calibri" w:hAnsi="Calibri" w:cs="Times New Roman"/>
          <w:sz w:val="24"/>
          <w:szCs w:val="24"/>
        </w:rPr>
        <w:t xml:space="preserve">. </w:t>
      </w:r>
      <w:r w:rsidR="009C4206" w:rsidRPr="009C4206">
        <w:rPr>
          <w:rFonts w:ascii="Calibri" w:eastAsia="Calibri" w:hAnsi="Calibri" w:cs="Times New Roman"/>
          <w:sz w:val="24"/>
          <w:szCs w:val="24"/>
        </w:rPr>
        <w:t>The Authorizing Entity is thus the trusted third party in the exchange and plays a</w:t>
      </w:r>
      <w:r w:rsidR="009C4206">
        <w:rPr>
          <w:rFonts w:ascii="Calibri" w:eastAsia="Calibri" w:hAnsi="Calibri" w:cs="Times New Roman"/>
          <w:sz w:val="24"/>
          <w:szCs w:val="24"/>
        </w:rPr>
        <w:t xml:space="preserve"> </w:t>
      </w:r>
      <w:r w:rsidR="009C4206" w:rsidRPr="009C4206">
        <w:rPr>
          <w:rFonts w:ascii="Calibri" w:eastAsia="Calibri" w:hAnsi="Calibri" w:cs="Times New Roman"/>
          <w:sz w:val="24"/>
          <w:szCs w:val="24"/>
        </w:rPr>
        <w:t>role similar to the Certification Authority in PKI.</w:t>
      </w:r>
    </w:p>
    <w:p w:rsidR="008A6D83" w:rsidRDefault="008A6D83" w:rsidP="008A6D83">
      <w:pPr>
        <w:spacing w:after="0" w:line="276" w:lineRule="auto"/>
        <w:rPr>
          <w:rFonts w:ascii="Calibri" w:eastAsia="Calibri" w:hAnsi="Calibri" w:cs="Times New Roman"/>
          <w:sz w:val="24"/>
          <w:szCs w:val="24"/>
        </w:rPr>
      </w:pPr>
    </w:p>
    <w:p w:rsidR="008A6D83" w:rsidRDefault="008A6D83" w:rsidP="008A6D83">
      <w:pPr>
        <w:spacing w:after="0" w:line="276" w:lineRule="auto"/>
        <w:rPr>
          <w:rFonts w:ascii="Calibri" w:eastAsia="Calibri" w:hAnsi="Calibri" w:cs="Times New Roman"/>
          <w:sz w:val="24"/>
          <w:szCs w:val="24"/>
        </w:rPr>
      </w:pPr>
    </w:p>
    <w:p w:rsidR="008A6D83" w:rsidRDefault="008A6D83" w:rsidP="008A6D83">
      <w:pPr>
        <w:spacing w:after="0" w:line="276" w:lineRule="auto"/>
        <w:rPr>
          <w:rFonts w:ascii="Calibri" w:eastAsia="Calibri" w:hAnsi="Calibri" w:cs="Times New Roman"/>
          <w:sz w:val="24"/>
          <w:szCs w:val="24"/>
        </w:rPr>
      </w:pPr>
    </w:p>
    <w:p w:rsidR="008A6D83" w:rsidRDefault="008A6D83" w:rsidP="008A6D83">
      <w:pPr>
        <w:spacing w:after="0" w:line="276" w:lineRule="auto"/>
        <w:rPr>
          <w:b/>
          <w:sz w:val="28"/>
        </w:rPr>
      </w:pPr>
      <w:r w:rsidRPr="008A6D83">
        <w:rPr>
          <w:b/>
          <w:sz w:val="28"/>
        </w:rPr>
        <w:lastRenderedPageBreak/>
        <w:t>Pseudonymous Interaction</w:t>
      </w:r>
    </w:p>
    <w:p w:rsidR="008A6D83" w:rsidRDefault="008A6D83" w:rsidP="008A6D83">
      <w:pPr>
        <w:pStyle w:val="ListParagraph"/>
        <w:numPr>
          <w:ilvl w:val="0"/>
          <w:numId w:val="20"/>
        </w:numPr>
        <w:spacing w:after="0" w:line="276" w:lineRule="auto"/>
        <w:rPr>
          <w:rFonts w:ascii="Calibri" w:eastAsia="Calibri" w:hAnsi="Calibri" w:cs="Times New Roman"/>
          <w:sz w:val="24"/>
          <w:szCs w:val="24"/>
        </w:rPr>
      </w:pPr>
      <w:r w:rsidRPr="008A6D83">
        <w:rPr>
          <w:rFonts w:ascii="Calibri" w:eastAsia="Calibri" w:hAnsi="Calibri" w:cs="Times New Roman"/>
          <w:sz w:val="24"/>
          <w:szCs w:val="24"/>
        </w:rPr>
        <w:t>The SPE framework can be combined with a network-level anonymizer to provide</w:t>
      </w:r>
      <w:r w:rsidRPr="008A6D83">
        <w:rPr>
          <w:rFonts w:ascii="Calibri" w:eastAsia="Calibri" w:hAnsi="Calibri" w:cs="Times New Roman"/>
          <w:sz w:val="24"/>
          <w:szCs w:val="24"/>
        </w:rPr>
        <w:t xml:space="preserve"> </w:t>
      </w:r>
      <w:r w:rsidRPr="008A6D83">
        <w:rPr>
          <w:rFonts w:ascii="Calibri" w:eastAsia="Calibri" w:hAnsi="Calibri" w:cs="Times New Roman"/>
          <w:sz w:val="24"/>
          <w:szCs w:val="24"/>
        </w:rPr>
        <w:t>pseudonymous access to personalized services</w:t>
      </w:r>
      <w:r w:rsidR="00CF4F4A">
        <w:rPr>
          <w:rFonts w:ascii="Calibri" w:eastAsia="Calibri" w:hAnsi="Calibri" w:cs="Times New Roman"/>
          <w:sz w:val="24"/>
          <w:szCs w:val="24"/>
        </w:rPr>
        <w:t>.</w:t>
      </w:r>
    </w:p>
    <w:p w:rsidR="00CF4F4A" w:rsidRPr="00CF4F4A" w:rsidRDefault="00CF4F4A" w:rsidP="00CF4F4A">
      <w:pPr>
        <w:pStyle w:val="ListParagraph"/>
        <w:numPr>
          <w:ilvl w:val="0"/>
          <w:numId w:val="20"/>
        </w:numPr>
        <w:spacing w:after="0" w:line="276" w:lineRule="auto"/>
        <w:rPr>
          <w:rFonts w:ascii="Calibri" w:eastAsia="Calibri" w:hAnsi="Calibri" w:cs="Times New Roman"/>
          <w:sz w:val="24"/>
          <w:szCs w:val="24"/>
        </w:rPr>
      </w:pPr>
      <w:r w:rsidRPr="00CF4F4A">
        <w:rPr>
          <w:rFonts w:ascii="Calibri" w:eastAsia="Calibri" w:hAnsi="Calibri" w:cs="Times New Roman"/>
          <w:sz w:val="24"/>
          <w:szCs w:val="24"/>
        </w:rPr>
        <w:t>Also t</w:t>
      </w:r>
      <w:r w:rsidRPr="00CF4F4A">
        <w:rPr>
          <w:rFonts w:ascii="Calibri" w:eastAsia="Calibri" w:hAnsi="Calibri" w:cs="Times New Roman"/>
          <w:sz w:val="24"/>
          <w:szCs w:val="24"/>
        </w:rPr>
        <w:t>he SPE framework supports</w:t>
      </w:r>
      <w:r>
        <w:rPr>
          <w:rFonts w:ascii="Calibri" w:eastAsia="Calibri" w:hAnsi="Calibri" w:cs="Times New Roman"/>
          <w:sz w:val="24"/>
          <w:szCs w:val="24"/>
        </w:rPr>
        <w:t xml:space="preserve"> </w:t>
      </w:r>
      <w:r w:rsidRPr="00CF4F4A">
        <w:rPr>
          <w:rFonts w:ascii="Calibri" w:eastAsia="Calibri" w:hAnsi="Calibri" w:cs="Times New Roman"/>
          <w:sz w:val="24"/>
          <w:szCs w:val="24"/>
        </w:rPr>
        <w:t>pseudonymity through the concept of personas</w:t>
      </w:r>
    </w:p>
    <w:p w:rsidR="008A6D83" w:rsidRDefault="008A6D83" w:rsidP="008A6D83">
      <w:pPr>
        <w:spacing w:after="0" w:line="276" w:lineRule="auto"/>
        <w:rPr>
          <w:b/>
          <w:sz w:val="28"/>
        </w:rPr>
      </w:pPr>
    </w:p>
    <w:p w:rsidR="005F5BCC" w:rsidRDefault="005F5BCC" w:rsidP="008A6D83">
      <w:pPr>
        <w:spacing w:after="0" w:line="276" w:lineRule="auto"/>
        <w:rPr>
          <w:b/>
          <w:sz w:val="28"/>
        </w:rPr>
      </w:pPr>
      <w:r>
        <w:rPr>
          <w:b/>
          <w:sz w:val="28"/>
        </w:rPr>
        <w:t>Security Requirements</w:t>
      </w:r>
    </w:p>
    <w:p w:rsidR="005F5BCC" w:rsidRDefault="005F5BCC" w:rsidP="005F5BCC">
      <w:pPr>
        <w:pStyle w:val="ListParagraph"/>
        <w:numPr>
          <w:ilvl w:val="0"/>
          <w:numId w:val="21"/>
        </w:numPr>
        <w:spacing w:after="0" w:line="276" w:lineRule="auto"/>
        <w:rPr>
          <w:rFonts w:ascii="Calibri" w:eastAsia="Calibri" w:hAnsi="Calibri" w:cs="Times New Roman"/>
          <w:sz w:val="24"/>
          <w:szCs w:val="24"/>
        </w:rPr>
      </w:pPr>
      <w:r w:rsidRPr="005F5BCC">
        <w:rPr>
          <w:rFonts w:ascii="Calibri" w:eastAsia="Calibri" w:hAnsi="Calibri" w:cs="Times New Roman"/>
          <w:sz w:val="24"/>
          <w:szCs w:val="24"/>
        </w:rPr>
        <w:t xml:space="preserve">From </w:t>
      </w:r>
      <w:r>
        <w:rPr>
          <w:rFonts w:ascii="Calibri" w:eastAsia="Calibri" w:hAnsi="Calibri" w:cs="Times New Roman"/>
          <w:sz w:val="24"/>
          <w:szCs w:val="24"/>
        </w:rPr>
        <w:t xml:space="preserve">Security prospective following key attributes were considered in the SPE framework </w:t>
      </w:r>
      <w:r w:rsidRPr="005F5BCC">
        <w:rPr>
          <w:rFonts w:ascii="Calibri" w:eastAsia="Calibri" w:hAnsi="Calibri" w:cs="Times New Roman"/>
          <w:sz w:val="24"/>
          <w:szCs w:val="24"/>
        </w:rPr>
        <w:t>authentication, confidentiality, integrity and nonrepudiation</w:t>
      </w:r>
      <w:r>
        <w:rPr>
          <w:rFonts w:ascii="Calibri" w:eastAsia="Calibri" w:hAnsi="Calibri" w:cs="Times New Roman"/>
          <w:sz w:val="24"/>
          <w:szCs w:val="24"/>
        </w:rPr>
        <w:t>.</w:t>
      </w:r>
    </w:p>
    <w:p w:rsidR="005F5BCC" w:rsidRDefault="005F5BCC" w:rsidP="005F5BCC">
      <w:pPr>
        <w:spacing w:after="0" w:line="276" w:lineRule="auto"/>
        <w:rPr>
          <w:rFonts w:ascii="Calibri" w:eastAsia="Calibri" w:hAnsi="Calibri" w:cs="Times New Roman"/>
          <w:sz w:val="24"/>
          <w:szCs w:val="24"/>
        </w:rPr>
      </w:pPr>
    </w:p>
    <w:p w:rsidR="005F5BCC" w:rsidRDefault="005F5BCC" w:rsidP="005F5BCC">
      <w:pPr>
        <w:spacing w:after="0" w:line="276" w:lineRule="auto"/>
        <w:rPr>
          <w:b/>
          <w:sz w:val="28"/>
        </w:rPr>
      </w:pPr>
      <w:r w:rsidRPr="005F5BCC">
        <w:rPr>
          <w:b/>
          <w:sz w:val="28"/>
        </w:rPr>
        <w:t>Conclusion</w:t>
      </w:r>
    </w:p>
    <w:p w:rsidR="00DE1C0E" w:rsidRPr="00DE1C0E" w:rsidRDefault="00DE1C0E" w:rsidP="00DE1C0E">
      <w:pPr>
        <w:pStyle w:val="ListParagraph"/>
        <w:numPr>
          <w:ilvl w:val="0"/>
          <w:numId w:val="21"/>
        </w:numPr>
        <w:spacing w:after="0" w:line="276" w:lineRule="auto"/>
        <w:rPr>
          <w:rFonts w:ascii="Calibri" w:eastAsia="Calibri" w:hAnsi="Calibri" w:cs="Times New Roman"/>
          <w:sz w:val="24"/>
          <w:szCs w:val="24"/>
        </w:rPr>
      </w:pPr>
      <w:r w:rsidRPr="00DE1C0E">
        <w:rPr>
          <w:rFonts w:ascii="Calibri" w:eastAsia="Calibri" w:hAnsi="Calibri" w:cs="Times New Roman"/>
          <w:sz w:val="24"/>
          <w:szCs w:val="24"/>
        </w:rPr>
        <w:t>The SPE framework provides privacy-aware personalization in ubiquitous computing</w:t>
      </w:r>
      <w:r w:rsidRPr="00DE1C0E">
        <w:rPr>
          <w:rFonts w:ascii="Calibri" w:eastAsia="Calibri" w:hAnsi="Calibri" w:cs="Times New Roman"/>
          <w:sz w:val="24"/>
          <w:szCs w:val="24"/>
        </w:rPr>
        <w:t xml:space="preserve"> </w:t>
      </w:r>
      <w:r w:rsidRPr="00DE1C0E">
        <w:rPr>
          <w:rFonts w:ascii="Calibri" w:eastAsia="Calibri" w:hAnsi="Calibri" w:cs="Times New Roman"/>
          <w:sz w:val="24"/>
          <w:szCs w:val="24"/>
        </w:rPr>
        <w:t>environments</w:t>
      </w:r>
      <w:r w:rsidRPr="00DE1C0E">
        <w:rPr>
          <w:rFonts w:ascii="Calibri" w:eastAsia="Calibri" w:hAnsi="Calibri" w:cs="Times New Roman"/>
          <w:sz w:val="24"/>
          <w:szCs w:val="24"/>
        </w:rPr>
        <w:t xml:space="preserve">. The paper discusses in detail about the </w:t>
      </w:r>
      <w:r w:rsidRPr="00DE1C0E">
        <w:rPr>
          <w:rFonts w:ascii="Calibri" w:eastAsia="Calibri" w:hAnsi="Calibri" w:cs="Times New Roman"/>
          <w:sz w:val="24"/>
          <w:szCs w:val="24"/>
        </w:rPr>
        <w:t>user requirements, requirements for</w:t>
      </w:r>
      <w:r>
        <w:rPr>
          <w:rFonts w:ascii="Calibri" w:eastAsia="Calibri" w:hAnsi="Calibri" w:cs="Times New Roman"/>
          <w:sz w:val="24"/>
          <w:szCs w:val="24"/>
        </w:rPr>
        <w:t xml:space="preserve"> </w:t>
      </w:r>
      <w:r w:rsidRPr="00DE1C0E">
        <w:rPr>
          <w:rFonts w:ascii="Calibri" w:eastAsia="Calibri" w:hAnsi="Calibri" w:cs="Times New Roman"/>
          <w:sz w:val="24"/>
          <w:szCs w:val="24"/>
        </w:rPr>
        <w:t>personalization, privacy and security</w:t>
      </w:r>
      <w:r>
        <w:rPr>
          <w:rFonts w:ascii="Calibri" w:eastAsia="Calibri" w:hAnsi="Calibri" w:cs="Times New Roman"/>
          <w:sz w:val="24"/>
          <w:szCs w:val="24"/>
        </w:rPr>
        <w:t>.</w:t>
      </w:r>
      <w:r w:rsidR="000E141A">
        <w:rPr>
          <w:rFonts w:ascii="Calibri" w:eastAsia="Calibri" w:hAnsi="Calibri" w:cs="Times New Roman"/>
          <w:sz w:val="24"/>
          <w:szCs w:val="24"/>
        </w:rPr>
        <w:t xml:space="preserve"> In turn it describes an framework SPE which addresses these requirements</w:t>
      </w:r>
      <w:bookmarkStart w:id="0" w:name="_GoBack"/>
      <w:bookmarkEnd w:id="0"/>
      <w:r w:rsidR="000E141A">
        <w:rPr>
          <w:rFonts w:ascii="Calibri" w:eastAsia="Calibri" w:hAnsi="Calibri" w:cs="Times New Roman"/>
          <w:sz w:val="24"/>
          <w:szCs w:val="24"/>
        </w:rPr>
        <w:t xml:space="preserve"> </w:t>
      </w:r>
    </w:p>
    <w:sectPr w:rsidR="00DE1C0E" w:rsidRPr="00DE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E1A93"/>
    <w:multiLevelType w:val="multilevel"/>
    <w:tmpl w:val="450EC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BD69AA"/>
    <w:multiLevelType w:val="hybridMultilevel"/>
    <w:tmpl w:val="F27E6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CF797C"/>
    <w:multiLevelType w:val="hybridMultilevel"/>
    <w:tmpl w:val="B4C80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172046"/>
    <w:multiLevelType w:val="multilevel"/>
    <w:tmpl w:val="8B164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E575AD"/>
    <w:multiLevelType w:val="hybridMultilevel"/>
    <w:tmpl w:val="083641F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31EA9"/>
    <w:multiLevelType w:val="hybridMultilevel"/>
    <w:tmpl w:val="EE7E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E0381"/>
    <w:multiLevelType w:val="multilevel"/>
    <w:tmpl w:val="4CF26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977D6F"/>
    <w:multiLevelType w:val="hybridMultilevel"/>
    <w:tmpl w:val="092A1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56998"/>
    <w:multiLevelType w:val="hybridMultilevel"/>
    <w:tmpl w:val="66A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E1D7B"/>
    <w:multiLevelType w:val="hybridMultilevel"/>
    <w:tmpl w:val="41AC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9585F"/>
    <w:multiLevelType w:val="hybridMultilevel"/>
    <w:tmpl w:val="F1D6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8215A3"/>
    <w:multiLevelType w:val="hybridMultilevel"/>
    <w:tmpl w:val="9EFE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B63296"/>
    <w:multiLevelType w:val="hybridMultilevel"/>
    <w:tmpl w:val="6FCC5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C354BA"/>
    <w:multiLevelType w:val="hybridMultilevel"/>
    <w:tmpl w:val="DFEC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A3D87"/>
    <w:multiLevelType w:val="hybridMultilevel"/>
    <w:tmpl w:val="294E0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E2156"/>
    <w:multiLevelType w:val="hybridMultilevel"/>
    <w:tmpl w:val="1C207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358BF"/>
    <w:multiLevelType w:val="hybridMultilevel"/>
    <w:tmpl w:val="A5B4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F7D7E"/>
    <w:multiLevelType w:val="hybridMultilevel"/>
    <w:tmpl w:val="1A90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144235"/>
    <w:multiLevelType w:val="hybridMultilevel"/>
    <w:tmpl w:val="36966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394B81"/>
    <w:multiLevelType w:val="hybridMultilevel"/>
    <w:tmpl w:val="BAF2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DF2460"/>
    <w:multiLevelType w:val="hybridMultilevel"/>
    <w:tmpl w:val="7A2E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1"/>
  </w:num>
  <w:num w:numId="4">
    <w:abstractNumId w:val="16"/>
  </w:num>
  <w:num w:numId="5">
    <w:abstractNumId w:val="6"/>
  </w:num>
  <w:num w:numId="6">
    <w:abstractNumId w:val="3"/>
  </w:num>
  <w:num w:numId="7">
    <w:abstractNumId w:val="0"/>
  </w:num>
  <w:num w:numId="8">
    <w:abstractNumId w:val="10"/>
  </w:num>
  <w:num w:numId="9">
    <w:abstractNumId w:val="14"/>
  </w:num>
  <w:num w:numId="10">
    <w:abstractNumId w:val="5"/>
  </w:num>
  <w:num w:numId="11">
    <w:abstractNumId w:val="12"/>
  </w:num>
  <w:num w:numId="12">
    <w:abstractNumId w:val="1"/>
  </w:num>
  <w:num w:numId="13">
    <w:abstractNumId w:val="19"/>
  </w:num>
  <w:num w:numId="14">
    <w:abstractNumId w:val="17"/>
  </w:num>
  <w:num w:numId="15">
    <w:abstractNumId w:val="7"/>
  </w:num>
  <w:num w:numId="16">
    <w:abstractNumId w:val="15"/>
  </w:num>
  <w:num w:numId="17">
    <w:abstractNumId w:val="20"/>
  </w:num>
  <w:num w:numId="18">
    <w:abstractNumId w:val="18"/>
  </w:num>
  <w:num w:numId="19">
    <w:abstractNumId w:val="9"/>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E7"/>
    <w:rsid w:val="0002023F"/>
    <w:rsid w:val="00020791"/>
    <w:rsid w:val="000C02B8"/>
    <w:rsid w:val="000D1C76"/>
    <w:rsid w:val="000E141A"/>
    <w:rsid w:val="00101F9A"/>
    <w:rsid w:val="00103EFE"/>
    <w:rsid w:val="001405BB"/>
    <w:rsid w:val="001A5AA6"/>
    <w:rsid w:val="001D7B96"/>
    <w:rsid w:val="002353AA"/>
    <w:rsid w:val="00322862"/>
    <w:rsid w:val="00393AD1"/>
    <w:rsid w:val="003E6847"/>
    <w:rsid w:val="003F315F"/>
    <w:rsid w:val="00425A0B"/>
    <w:rsid w:val="00455402"/>
    <w:rsid w:val="004A38FA"/>
    <w:rsid w:val="005E0870"/>
    <w:rsid w:val="005F08B0"/>
    <w:rsid w:val="005F5BCC"/>
    <w:rsid w:val="006E31E7"/>
    <w:rsid w:val="00735FA0"/>
    <w:rsid w:val="00745CC1"/>
    <w:rsid w:val="007B1F6C"/>
    <w:rsid w:val="007C474A"/>
    <w:rsid w:val="00805081"/>
    <w:rsid w:val="00805555"/>
    <w:rsid w:val="008178A3"/>
    <w:rsid w:val="008A6D83"/>
    <w:rsid w:val="009569C9"/>
    <w:rsid w:val="00966CA1"/>
    <w:rsid w:val="009C4206"/>
    <w:rsid w:val="009C55B8"/>
    <w:rsid w:val="00A413EC"/>
    <w:rsid w:val="00A456E6"/>
    <w:rsid w:val="00AC3AFD"/>
    <w:rsid w:val="00B076EB"/>
    <w:rsid w:val="00B85691"/>
    <w:rsid w:val="00C42F6C"/>
    <w:rsid w:val="00CB5FCB"/>
    <w:rsid w:val="00CF4F4A"/>
    <w:rsid w:val="00D01E8F"/>
    <w:rsid w:val="00D24B32"/>
    <w:rsid w:val="00D320BE"/>
    <w:rsid w:val="00D60C90"/>
    <w:rsid w:val="00D752D7"/>
    <w:rsid w:val="00DA3A5A"/>
    <w:rsid w:val="00DA435E"/>
    <w:rsid w:val="00DC3031"/>
    <w:rsid w:val="00DE1C0E"/>
    <w:rsid w:val="00DE73D7"/>
    <w:rsid w:val="00E3104E"/>
    <w:rsid w:val="00E96C40"/>
    <w:rsid w:val="00EC6F36"/>
    <w:rsid w:val="00F329BB"/>
    <w:rsid w:val="00F62984"/>
    <w:rsid w:val="00FA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9477E-B539-46E0-A5F6-0B216E3F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Narendra. Thakkar</dc:creator>
  <cp:keywords/>
  <dc:description/>
  <cp:lastModifiedBy>Hemal Narendra. Thakkar</cp:lastModifiedBy>
  <cp:revision>42</cp:revision>
  <dcterms:created xsi:type="dcterms:W3CDTF">2019-11-05T06:21:00Z</dcterms:created>
  <dcterms:modified xsi:type="dcterms:W3CDTF">2019-12-16T05:41:00Z</dcterms:modified>
</cp:coreProperties>
</file>