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Phân Tích Chuyên Sâu – Kỹ Thuật Chịu Lỗi (Resilience) trong GenAI Factory</w:t>
      </w:r>
    </w:p>
    <w:p>
      <w:r>
        <w:pict>
          <v:rect style="width:0;height:1.5pt" o:hralign="center" o:hrstd="t" o:hr="t"/>
        </w:pict>
      </w:r>
    </w:p>
    <w:bookmarkStart w:id="20" w:name="mục-tiêu-biến-hiệu-suất-thành-độ-tin-cậy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Mục tiêu: Biến Hiệu Suất thành Độ Tin Cậy</w:t>
      </w:r>
    </w:p>
    <w:p>
      <w:pPr>
        <w:pStyle w:val="FirstParagraph"/>
      </w:pPr>
      <w:r>
        <w:t xml:space="preserve">Trong khi kỹ thuật</w:t>
      </w:r>
      <w:r>
        <w:t xml:space="preserve"> </w:t>
      </w:r>
      <w:r>
        <w:rPr>
          <w:b/>
          <w:bCs/>
        </w:rPr>
        <w:t xml:space="preserve">Bất đồng bộ (Async I/O)</w:t>
      </w:r>
      <w:r>
        <w:t xml:space="preserve"> </w:t>
      </w:r>
      <w:r>
        <w:t xml:space="preserve">mang lại hiệu suất cao, thì</w:t>
      </w:r>
      <w:r>
        <w:t xml:space="preserve"> </w:t>
      </w:r>
      <w:r>
        <w:rPr>
          <w:b/>
          <w:bCs/>
        </w:rPr>
        <w:t xml:space="preserve">Resilience Engineering (Kỹ thuật chịu lỗi)</w:t>
      </w:r>
      <w:r>
        <w:t xml:space="preserve"> </w:t>
      </w:r>
      <w:r>
        <w:t xml:space="preserve">lại biến GenAI Factory trở thành một hệ thống</w:t>
      </w:r>
      <w:r>
        <w:t xml:space="preserve"> </w:t>
      </w:r>
      <w:r>
        <w:rPr>
          <w:b/>
          <w:bCs/>
        </w:rPr>
        <w:t xml:space="preserve">cấp độ sản xuất (Production-grade)</w:t>
      </w:r>
      <w:r>
        <w:t xml:space="preserve"> </w:t>
      </w:r>
      <w:r>
        <w:t xml:space="preserve">có khả năng chịu đựng và phục hồi khi các dịch vụ bên ngoài gặp sự cố.</w:t>
      </w:r>
    </w:p>
    <w:p>
      <w:pPr>
        <w:pStyle w:val="BodyText"/>
      </w:pPr>
      <w:r>
        <w:t xml:space="preserve">Cơ chế Resilience được triển khai thông qua: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BaseLLMWrapper</w:t>
      </w:r>
      <w:r>
        <w:t xml:space="preserve"> </w:t>
      </w:r>
      <w:r>
        <w:t xml:space="preserve">→ Retry, Backoff, Exception Handling.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LLMFactory</w:t>
      </w:r>
      <w:r>
        <w:t xml:space="preserve"> </w:t>
      </w:r>
      <w:r>
        <w:t xml:space="preserve">→ Fallback &amp; Circuit Breaker logic.</w:t>
      </w:r>
    </w:p>
    <w:p>
      <w:r>
        <w:pict>
          <v:rect style="width:0;height:1.5pt" o:hralign="center" o:hrstd="t" o:hr="t"/>
        </w:pict>
      </w:r>
    </w:p>
    <w:bookmarkEnd w:id="20"/>
    <w:bookmarkStart w:id="21" w:name="X5421e0563365e6aaf2584fe70d110cdc8e46374"/>
    <w:p>
      <w:pPr>
        <w:pStyle w:val="Heading2"/>
      </w:pPr>
      <w:r>
        <w:t xml:space="preserve">I. 🔁</w:t>
      </w:r>
      <w:r>
        <w:t xml:space="preserve"> </w:t>
      </w:r>
      <w:r>
        <w:rPr>
          <w:b/>
          <w:bCs/>
        </w:rPr>
        <w:t xml:space="preserve">Cơ chế Retry (Thử lại) &amp; Backoff trong BaseLLMWrapper</w:t>
      </w:r>
    </w:p>
    <w:p>
      <w:pPr>
        <w:pStyle w:val="FirstParagraph"/>
      </w:pPr>
      <w:r>
        <w:t xml:space="preserve">Mục tiêu là</w:t>
      </w:r>
      <w:r>
        <w:t xml:space="preserve"> </w:t>
      </w:r>
      <w:r>
        <w:rPr>
          <w:b/>
          <w:bCs/>
        </w:rPr>
        <w:t xml:space="preserve">xử lý tự động các lỗi tạm thời (Transient Errors)</w:t>
      </w:r>
      <w:r>
        <w:t xml:space="preserve"> </w:t>
      </w:r>
      <w:r>
        <w:t xml:space="preserve">mà không cần can thiệp thủ công từ lập trình viên.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7"/>
        <w:gridCol w:w="2856"/>
        <w:gridCol w:w="298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kỹ thuật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Cơ chế hoạt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</w:pPr>
            <w:r>
              <w:t xml:space="preserve">Định nghĩa phân loại lỗi (</w:t>
            </w:r>
            <w:r>
              <w:rPr>
                <w:rStyle w:val="VerbatimChar"/>
              </w:rPr>
              <w:t xml:space="preserve">LLMRateLimitError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LLMServiceError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Khi</w:t>
            </w:r>
            <w:r>
              <w:t xml:space="preserve"> </w:t>
            </w:r>
            <w:r>
              <w:rPr>
                <w:rStyle w:val="VerbatimChar"/>
              </w:rPr>
              <w:t xml:space="preserve">openai_llm.py</w:t>
            </w:r>
            <w:r>
              <w:t xml:space="preserve"> </w:t>
            </w:r>
            <w:r>
              <w:t xml:space="preserve">nhận phản hồi lỗi từ API (429/5xx), nó raise các ngoại lệ tương ứng.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@RETRY_STRATEGY</w:t>
            </w:r>
          </w:p>
        </w:tc>
        <w:tc>
          <w:tcPr/>
          <w:p>
            <w:pPr>
              <w:pStyle w:val="Compact"/>
            </w:pPr>
            <w:r>
              <w:t xml:space="preserve">Bộ kích hoạt Retry (decorator áp dụng cho</w:t>
            </w:r>
            <w:r>
              <w:t xml:space="preserve"> </w:t>
            </w:r>
            <w:r>
              <w:rPr>
                <w:rStyle w:val="VerbatimChar"/>
              </w:rPr>
              <w:t xml:space="preserve">_protected_async_call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Thư viện</w:t>
            </w:r>
            <w:r>
              <w:t xml:space="preserve"> </w:t>
            </w:r>
            <w:r>
              <w:rPr>
                <w:rStyle w:val="VerbatimChar"/>
              </w:rPr>
              <w:t xml:space="preserve">tenacity</w:t>
            </w:r>
            <w:r>
              <w:t xml:space="preserve"> </w:t>
            </w:r>
            <w:r>
              <w:t xml:space="preserve">giám sát phương thức này. Khi gặp lỗi, nó tự động thử lại theo quy tắc được định nghĩa.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Kiểm soát tần suất thử lại.</w:t>
            </w:r>
          </w:p>
        </w:tc>
        <w:tc>
          <w:tcPr/>
          <w:p>
            <w:pPr>
              <w:pStyle w:val="Compact"/>
            </w:pPr>
            <w:r>
              <w:t xml:space="preserve">Thời gian chờ tăng theo cấp số nhân (1s, 2s, 4s, 8s…) kèm</w:t>
            </w:r>
            <w:r>
              <w:t xml:space="preserve"> </w:t>
            </w:r>
            <w:r>
              <w:rPr>
                <w:b/>
                <w:bCs/>
              </w:rPr>
              <w:t xml:space="preserve">Jitter (ngẫu nhiên)</w:t>
            </w:r>
            <w:r>
              <w:t xml:space="preserve"> </w:t>
            </w:r>
            <w:r>
              <w:t xml:space="preserve">để tránh hiện tượng quá tải đồng loạt (Thundering Herd Problem).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Giá trị Hardening:</w:t>
      </w:r>
      <w:r>
        <w:t xml:space="preserve"> </w:t>
      </w:r>
      <w:r>
        <w:t xml:space="preserve">Việc gói logic này trong</w:t>
      </w:r>
      <w:r>
        <w:t xml:space="preserve"> </w:t>
      </w:r>
      <w:r>
        <w:rPr>
          <w:rStyle w:val="VerbatimChar"/>
        </w:rPr>
        <w:t xml:space="preserve">BaseLLMWrapper</w:t>
      </w:r>
      <w:r>
        <w:t xml:space="preserve"> </w:t>
      </w:r>
      <w:r>
        <w:t xml:space="preserve">giúp mọi LLM được tạo bởi Factory có khả năng</w:t>
      </w:r>
      <w:r>
        <w:t xml:space="preserve"> </w:t>
      </w:r>
      <w:r>
        <w:rPr>
          <w:b/>
          <w:bCs/>
        </w:rPr>
        <w:t xml:space="preserve">tự phục hồi</w:t>
      </w:r>
      <w:r>
        <w:t xml:space="preserve">, không cần các lập trình viên pipeline viết thêm code xử lý lỗi.</w:t>
      </w:r>
    </w:p>
    <w:p>
      <w:r>
        <w:pict>
          <v:rect style="width:0;height:1.5pt" o:hralign="center" o:hrstd="t" o:hr="t"/>
        </w:pict>
      </w:r>
    </w:p>
    <w:bookmarkEnd w:id="21"/>
    <w:bookmarkStart w:id="22" w:name="X44ebbc15cfe078e4fec5830c3f360945a8c0074"/>
    <w:p>
      <w:pPr>
        <w:pStyle w:val="Heading2"/>
      </w:pPr>
      <w:r>
        <w:t xml:space="preserve">II. 🔄</w:t>
      </w:r>
      <w:r>
        <w:t xml:space="preserve"> </w:t>
      </w:r>
      <w:r>
        <w:rPr>
          <w:b/>
          <w:bCs/>
        </w:rPr>
        <w:t xml:space="preserve">Cơ chế Fallback (Dự phòng) trong LLMFactory và BaseLLMWrapper</w:t>
      </w:r>
    </w:p>
    <w:p>
      <w:pPr>
        <w:pStyle w:val="FirstParagraph"/>
      </w:pPr>
      <w:r>
        <w:t xml:space="preserve">Cơ chế này hoạt động như</w:t>
      </w:r>
      <w:r>
        <w:t xml:space="preserve"> </w:t>
      </w:r>
      <w:r>
        <w:rPr>
          <w:b/>
          <w:bCs/>
        </w:rPr>
        <w:t xml:space="preserve">Circuit Breaker (Bộ ngắt mạch)</w:t>
      </w:r>
      <w:r>
        <w:t xml:space="preserve"> </w:t>
      </w:r>
      <w:r>
        <w:t xml:space="preserve">để xử lý các lỗi nghiêm trọng không thể khôi phục bằng Retry (ví dụ: lỗi 4xx cố định, cấu hình sai, hoặc API bị sập hoàn toàn).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2534"/>
        <w:gridCol w:w="364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kỹ thuật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Cấu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LLMFactory.create_llm()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primary_llm</w:t>
            </w:r>
            <w:r>
              <w:t xml:space="preserve"> </w:t>
            </w:r>
            <w:r>
              <w:t xml:space="preserve">(ví dụ: OpenAI) và</w:t>
            </w:r>
            <w:r>
              <w:t xml:space="preserve"> </w:t>
            </w:r>
            <w:r>
              <w:rPr>
                <w:rStyle w:val="VerbatimChar"/>
              </w:rPr>
              <w:t xml:space="preserve">fallback_llm</w:t>
            </w:r>
            <w:r>
              <w:t xml:space="preserve"> </w:t>
            </w:r>
            <w:r>
              <w:t xml:space="preserve">(ví dụ: Hugging Face nội bộ).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Liên kết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primary_llm.set_fallback_llm(fallback_llm)</w:t>
            </w:r>
          </w:p>
        </w:tc>
        <w:tc>
          <w:tcPr/>
          <w:p>
            <w:pPr>
              <w:pStyle w:val="Compact"/>
            </w:pPr>
            <w:r>
              <w:t xml:space="preserve">Gắn mô hình dự phòng vào mô hình chính thông qua phương thức trong</w:t>
            </w:r>
            <w:r>
              <w:t xml:space="preserve"> </w:t>
            </w:r>
            <w:r>
              <w:rPr>
                <w:rStyle w:val="VerbatimChar"/>
              </w:rPr>
              <w:t xml:space="preserve">BaseLLMWrapper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Kích hoạt (Switch)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BaseLLMWrapper.async_generate()</w:t>
            </w:r>
          </w:p>
        </w:tc>
        <w:tc>
          <w:tcPr/>
          <w:p>
            <w:pPr>
              <w:pStyle w:val="Compact"/>
            </w:pPr>
            <w:r>
              <w:t xml:space="preserve">Sau 5 lần Retry thất bại, khối</w:t>
            </w:r>
            <w:r>
              <w:t xml:space="preserve"> </w:t>
            </w:r>
            <w:r>
              <w:rPr>
                <w:rStyle w:val="VerbatimChar"/>
              </w:rPr>
              <w:t xml:space="preserve">try...except</w:t>
            </w:r>
            <w:r>
              <w:t xml:space="preserve"> </w:t>
            </w:r>
            <w:r>
              <w:t xml:space="preserve">sẽ chuyển hướng cuộc gọi sang</w:t>
            </w:r>
            <w:r>
              <w:t xml:space="preserve"> </w:t>
            </w:r>
            <w:r>
              <w:rPr>
                <w:rStyle w:val="VerbatimChar"/>
              </w:rPr>
              <w:t xml:space="preserve">fallback_llm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Kết quả</w:t>
            </w:r>
          </w:p>
        </w:tc>
        <w:tc>
          <w:tcPr/>
          <w:p>
            <w:pPr>
              <w:pStyle w:val="Compact"/>
            </w:pPr>
            <w:r>
              <w:t xml:space="preserve">Trả về phản hồi dự phòng.</w:t>
            </w:r>
          </w:p>
        </w:tc>
        <w:tc>
          <w:tcPr/>
          <w:p>
            <w:pPr>
              <w:pStyle w:val="Compact"/>
            </w:pPr>
            <w:r>
              <w:t xml:space="preserve">Hệ thống trả về kết quả từ mô hình nhỏ hơn nhưng vẫn đảm bảo</w:t>
            </w:r>
            <w:r>
              <w:t xml:space="preserve"> </w:t>
            </w:r>
            <w:r>
              <w:rPr>
                <w:b/>
                <w:bCs/>
              </w:rPr>
              <w:t xml:space="preserve">dịch vụ không gián đoạn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Giá trị Hardening:</w:t>
      </w:r>
      <w:r>
        <w:t xml:space="preserve"> </w:t>
      </w:r>
      <w:r>
        <w:t xml:space="preserve">Fallback loại bỏ rủi ro phụ thuộc vào một nhà cung cấp duy nhất (</w:t>
      </w:r>
      <w:r>
        <w:rPr>
          <w:b/>
          <w:bCs/>
        </w:rPr>
        <w:t xml:space="preserve">Vendor Lock-in</w:t>
      </w:r>
      <w:r>
        <w:t xml:space="preserve">) và đảm bảo</w:t>
      </w:r>
      <w:r>
        <w:t xml:space="preserve"> </w:t>
      </w:r>
      <w:r>
        <w:rPr>
          <w:b/>
          <w:bCs/>
        </w:rPr>
        <w:t xml:space="preserve">tính sẵn sàng (Availability)</w:t>
      </w:r>
      <w:r>
        <w:t xml:space="preserve"> </w:t>
      </w:r>
      <w:r>
        <w:t xml:space="preserve">của hệ thống.</w:t>
      </w:r>
    </w:p>
    <w:p>
      <w:r>
        <w:pict>
          <v:rect style="width:0;height:1.5pt" o:hralign="center" o:hrstd="t" o:hr="t"/>
        </w:pict>
      </w:r>
    </w:p>
    <w:bookmarkEnd w:id="22"/>
    <w:bookmarkStart w:id="24" w:name="iii.-tóm-tắt-chiến-lược-resilience"/>
    <w:p>
      <w:pPr>
        <w:pStyle w:val="Heading2"/>
      </w:pPr>
      <w:r>
        <w:t xml:space="preserve">III. 🧩</w:t>
      </w:r>
      <w:r>
        <w:t xml:space="preserve"> </w:t>
      </w:r>
      <w:r>
        <w:rPr>
          <w:b/>
          <w:bCs/>
        </w:rPr>
        <w:t xml:space="preserve">Tóm tắt Chiến lược Resilience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0"/>
        <w:gridCol w:w="27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Lớp bảo vệ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Xử lý lỗi tạm thời (mạng, rate limit).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Tự phục hồi cho lỗi nhỏ.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Xử lý lỗi nghiêm trọng hoặc lỗi vendor.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Lớp dự phòng và ngắt mạch (Circuit Breaker).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 I/O</w:t>
            </w:r>
          </w:p>
        </w:tc>
        <w:tc>
          <w:tcPr/>
          <w:p>
            <w:pPr>
              <w:pStyle w:val="Compact"/>
            </w:pPr>
            <w:r>
              <w:t xml:space="preserve">Đảm bảo hiệu suất trong mọi điều kiện.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Nền tảng mở rộng và không nghẽn.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X78d6d94e6e739cc7b99a4644cfece7ee4481d68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Kết luận: Kỹ Thuật Xây Dựng Độ Tin Cậy trong GenAI Factory</w:t>
      </w:r>
    </w:p>
    <w:p>
      <w:pPr>
        <w:pStyle w:val="FirstParagraph"/>
      </w:pPr>
      <w:r>
        <w:t xml:space="preserve">Sự kết hợp giữa</w:t>
      </w:r>
      <w:r>
        <w:t xml:space="preserve"> </w:t>
      </w:r>
      <w:r>
        <w:rPr>
          <w:b/>
          <w:bCs/>
        </w:rPr>
        <w:t xml:space="preserve">Retry</w:t>
      </w:r>
      <w:r>
        <w:t xml:space="preserve">,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biến Factory thành một hệ thống</w:t>
      </w:r>
      <w:r>
        <w:t xml:space="preserve"> </w:t>
      </w:r>
      <w:r>
        <w:rPr>
          <w:b/>
          <w:bCs/>
        </w:rPr>
        <w:t xml:space="preserve">chịu lỗi, ổn định và đáng tin cậy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i/>
          <w:iCs/>
        </w:rPr>
        <w:t xml:space="preserve">Tự động phục hồi lỗi tạm thời (Retry).</w:t>
      </w:r>
      <w:r>
        <w:br/>
      </w:r>
      <w:r>
        <w:t xml:space="preserve">✅</w:t>
      </w:r>
      <w:r>
        <w:t xml:space="preserve"> </w:t>
      </w:r>
      <w:r>
        <w:rPr>
          <w:i/>
          <w:iCs/>
        </w:rPr>
        <w:t xml:space="preserve">Duy trì dịch vụ với cơ chế dự phòng (Fallback).</w:t>
      </w:r>
      <w:r>
        <w:br/>
      </w:r>
      <w:r>
        <w:t xml:space="preserve">✅</w:t>
      </w:r>
      <w:r>
        <w:t xml:space="preserve"> </w:t>
      </w:r>
      <w:r>
        <w:rPr>
          <w:i/>
          <w:iCs/>
        </w:rPr>
        <w:t xml:space="preserve">Hoạt động ổn định 24/7, sẵn sàng cho môi trường doanh nghiệp.</w:t>
      </w:r>
    </w:p>
    <w:p>
      <w:pPr>
        <w:pStyle w:val="BlockText"/>
      </w:pPr>
      <w:r>
        <w:rPr>
          <w:b/>
          <w:bCs/>
        </w:rPr>
        <w:t xml:space="preserve">Tóm lại:</w:t>
      </w:r>
      <w:r>
        <w:t xml:space="preserve"> </w:t>
      </w:r>
      <w:r>
        <w:t xml:space="preserve">Resilience chính là</w:t>
      </w:r>
      <w:r>
        <w:t xml:space="preserve"> </w:t>
      </w:r>
      <w:r>
        <w:t xml:space="preserve">“xương sống vô hình”</w:t>
      </w:r>
      <w:r>
        <w:t xml:space="preserve"> </w:t>
      </w:r>
      <w:r>
        <w:t xml:space="preserve">giúp GenAI Factory vận hành liên tục – ngay cả khi thế giới bên ngoài gặp lỗi.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2025-10-15T03:23:48Z</dcterms:created>
  <dcterms:modified xsi:type="dcterms:W3CDTF">2025-10-15T03:23:48Z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