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10c7a90335983d9f7b7e1cc93611cc0fff6d71d"/>
    <w:p>
      <w:pPr>
        <w:pStyle w:val="Heading2"/>
      </w:pPr>
      <w:r>
        <w:t xml:space="preserve">🧩 Kiến trúc Cấu hình cho</w:t>
      </w:r>
      <w:r>
        <w:t xml:space="preserve"> </w:t>
      </w:r>
      <w:r>
        <w:rPr>
          <w:rStyle w:val="VerbatimChar"/>
        </w:rPr>
        <w:t xml:space="preserve">assistant_service.py</w:t>
      </w:r>
      <w:r>
        <w:t xml:space="preserve"> </w:t>
      </w:r>
      <w:r>
        <w:t xml:space="preserve">(API Gateway / Composition Root)</w:t>
      </w:r>
    </w:p>
    <w:p>
      <w:pPr>
        <w:pStyle w:val="FirstParagraph"/>
      </w:pPr>
      <w:r>
        <w:rPr>
          <w:rStyle w:val="VerbatimChar"/>
        </w:rPr>
        <w:t xml:space="preserve">assistant_service.py</w:t>
      </w:r>
      <w:r>
        <w:t xml:space="preserve"> </w:t>
      </w:r>
      <w:r>
        <w:t xml:space="preserve">đóng vai trò là</w:t>
      </w:r>
      <w:r>
        <w:t xml:space="preserve"> </w:t>
      </w:r>
      <w:r>
        <w:rPr>
          <w:b/>
          <w:bCs/>
        </w:rPr>
        <w:t xml:space="preserve">API Gateway</w:t>
      </w:r>
      <w:r>
        <w:t xml:space="preserve"> </w:t>
      </w:r>
      <w:r>
        <w:t xml:space="preserve">và</w:t>
      </w:r>
      <w:r>
        <w:t xml:space="preserve"> </w:t>
      </w:r>
      <w:r>
        <w:rPr>
          <w:b/>
          <w:bCs/>
        </w:rPr>
        <w:t xml:space="preserve">Composition Root</w:t>
      </w:r>
      <w:r>
        <w:t xml:space="preserve"> </w:t>
      </w:r>
      <w:r>
        <w:t xml:space="preserve">của hệ thống GenAI Assistant. Nó chịu trách nhiệm khởi tạo toàn bộ service, inject các dependency cốt lõi, và expose API ra bên ngoài. Các hành vi và tham số khởi tạo được điều khiển thông qua</w:t>
      </w:r>
      <w:r>
        <w:t xml:space="preserve"> </w:t>
      </w:r>
      <w:r>
        <w:rPr>
          <w:b/>
          <w:bCs/>
        </w:rPr>
        <w:t xml:space="preserve">server_config.yaml</w:t>
      </w:r>
      <w:r>
        <w:t xml:space="preserve"> </w:t>
      </w:r>
      <w:r>
        <w:t xml:space="preserve">và</w:t>
      </w:r>
      <w:r>
        <w:t xml:space="preserve"> </w:t>
      </w:r>
      <w:r>
        <w:rPr>
          <w:b/>
          <w:bCs/>
        </w:rPr>
        <w:t xml:space="preserve">các file cấu hình tổng hợp (composite configs)</w:t>
      </w:r>
      <w:r>
        <w:t xml:space="preserve">.</w:t>
      </w:r>
    </w:p>
    <w:p>
      <w:r>
        <w:pict>
          <v:rect style="width:0;height:1.5pt" o:hralign="center" o:hrstd="t" o:hr="t"/>
        </w:pict>
      </w:r>
    </w:p>
    <w:bookmarkStart w:id="22" w:name="Xe7b33111110fd4d37fe3b26508c8da59cfd9918"/>
    <w:p>
      <w:pPr>
        <w:pStyle w:val="Heading3"/>
      </w:pPr>
      <w:r>
        <w:t xml:space="preserve">I. File Cấu hình Chính cho Deployment &amp; Runtime</w:t>
      </w:r>
    </w:p>
    <w:p>
      <w:pPr>
        <w:pStyle w:val="FirstParagraph"/>
      </w:pPr>
      <w:r>
        <w:t xml:space="preserve">Các tham số điều khiển cách dịch vụ được</w:t>
      </w:r>
      <w:r>
        <w:t xml:space="preserve"> </w:t>
      </w:r>
      <w:r>
        <w:rPr>
          <w:b/>
          <w:bCs/>
        </w:rPr>
        <w:t xml:space="preserve">đóng gói</w:t>
      </w:r>
      <w:r>
        <w:t xml:space="preserve">,</w:t>
      </w:r>
      <w:r>
        <w:t xml:space="preserve"> </w:t>
      </w:r>
      <w:r>
        <w:rPr>
          <w:b/>
          <w:bCs/>
        </w:rPr>
        <w:t xml:space="preserve">khởi chạy</w:t>
      </w:r>
      <w:r>
        <w:t xml:space="preserve">, và</w:t>
      </w:r>
      <w:r>
        <w:t xml:space="preserve"> </w:t>
      </w:r>
      <w:r>
        <w:rPr>
          <w:b/>
          <w:bCs/>
        </w:rPr>
        <w:t xml:space="preserve">hiển thị ra bên ngoài</w:t>
      </w:r>
      <w:r>
        <w:t xml:space="preserve"> </w:t>
      </w:r>
      <w:r>
        <w:t xml:space="preserve">được định nghĩa trong hai nhóm file sau:</w:t>
      </w:r>
    </w:p>
    <w:bookmarkStart w:id="20" w:name="X5185664f8b9348ec8507ef4ea26cdc44cebd818"/>
    <w:p>
      <w:pPr>
        <w:pStyle w:val="Heading4"/>
      </w:pPr>
      <w:r>
        <w:t xml:space="preserve">🧱 A.</w:t>
      </w:r>
      <w:r>
        <w:t xml:space="preserve"> </w:t>
      </w:r>
      <w:r>
        <w:rPr>
          <w:rStyle w:val="VerbatimChar"/>
        </w:rPr>
        <w:t xml:space="preserve">server_config.yaml</w:t>
      </w:r>
      <w:r>
        <w:t xml:space="preserve"> </w:t>
      </w:r>
      <w:r>
        <w:t xml:space="preserve">–</w:t>
      </w:r>
      <w:r>
        <w:t xml:space="preserve"> </w:t>
      </w:r>
      <w:r>
        <w:rPr>
          <w:i/>
          <w:iCs/>
        </w:rPr>
        <w:t xml:space="preserve">Cấu hình Runtime Server</w:t>
      </w:r>
    </w:p>
    <w:p>
      <w:pPr>
        <w:pStyle w:val="FirstParagraph"/>
      </w:pPr>
      <w:r>
        <w:t xml:space="preserve">File này định nghĩa các</w:t>
      </w:r>
      <w:r>
        <w:t xml:space="preserve"> </w:t>
      </w:r>
      <w:r>
        <w:rPr>
          <w:b/>
          <w:bCs/>
        </w:rPr>
        <w:t xml:space="preserve">tham số vật lý và môi trường</w:t>
      </w:r>
      <w:r>
        <w:t xml:space="preserve"> </w:t>
      </w:r>
      <w:r>
        <w:t xml:space="preserve">cho container FastAPI/Uvicorn:</w:t>
      </w:r>
    </w:p>
    <w:tbl>
      <w:tblPr>
        <w:tblStyle w:val="Table"/>
        <w:tblW w:type="pct" w:w="5000"/>
        <w:tblLayout w:type="fixed"/>
        <w:tblLook w:firstRow="1" w:lastRow="0" w:firstColumn="0" w:lastColumn="0" w:noHBand="0" w:noVBand="0" w:val="0020"/>
      </w:tblPr>
      <w:tblGrid>
        <w:gridCol w:w="1630"/>
        <w:gridCol w:w="6289"/>
      </w:tblGrid>
      <w:tr>
        <w:trPr>
          <w:tblHeader w:val="on"/>
        </w:trPr>
        <w:tc>
          <w:tcPr/>
          <w:p>
            <w:pPr>
              <w:pStyle w:val="Compact"/>
            </w:pPr>
            <w:r>
              <w:rPr>
                <w:b/>
                <w:bCs/>
              </w:rPr>
              <w:t xml:space="preserve">Tham số</w:t>
            </w:r>
          </w:p>
        </w:tc>
        <w:tc>
          <w:tcPr/>
          <w:p>
            <w:pPr>
              <w:pStyle w:val="Compact"/>
            </w:pPr>
            <w:r>
              <w:rPr>
                <w:b/>
                <w:bCs/>
              </w:rPr>
              <w:t xml:space="preserve">Mục đích điều khiển trong</w:t>
            </w:r>
            <w:r>
              <w:rPr>
                <w:b/>
                <w:bCs/>
              </w:rPr>
              <w:t xml:space="preserve"> </w:t>
            </w:r>
            <w:r>
              <w:rPr>
                <w:rStyle w:val="VerbatimChar"/>
                <w:b/>
                <w:bCs/>
              </w:rPr>
              <w:t xml:space="preserve">assistant_service.py</w:t>
            </w:r>
          </w:p>
        </w:tc>
      </w:tr>
      <w:tr>
        <w:tc>
          <w:tcPr/>
          <w:p>
            <w:pPr>
              <w:pStyle w:val="Compact"/>
            </w:pPr>
            <w:r>
              <w:rPr>
                <w:rStyle w:val="VerbatimChar"/>
              </w:rPr>
              <w:t xml:space="preserve">host</w:t>
            </w:r>
            <w:r>
              <w:t xml:space="preserve"> </w:t>
            </w:r>
            <w:r>
              <w:t xml:space="preserve">/</w:t>
            </w:r>
            <w:r>
              <w:t xml:space="preserve"> </w:t>
            </w:r>
            <w:r>
              <w:rPr>
                <w:rStyle w:val="VerbatimChar"/>
              </w:rPr>
              <w:t xml:space="preserve">port</w:t>
            </w:r>
            <w:r>
              <w:t xml:space="preserve"> </w:t>
            </w:r>
            <w:r>
              <w:t xml:space="preserve">/</w:t>
            </w:r>
            <w:r>
              <w:t xml:space="preserve"> </w:t>
            </w:r>
            <w:r>
              <w:rPr>
                <w:rStyle w:val="VerbatimChar"/>
              </w:rPr>
              <w:t xml:space="preserve">workers</w:t>
            </w:r>
          </w:p>
        </w:tc>
        <w:tc>
          <w:tcPr/>
          <w:p>
            <w:pPr>
              <w:pStyle w:val="Compact"/>
            </w:pPr>
            <w:r>
              <w:t xml:space="preserve">Điều khiển cách ứng dụng được chạy (Uvicorn/Gunicorn). Xác định nơi service lắng nghe request.</w:t>
            </w:r>
          </w:p>
        </w:tc>
      </w:tr>
      <w:tr>
        <w:tc>
          <w:tcPr/>
          <w:p>
            <w:pPr>
              <w:pStyle w:val="Compact"/>
            </w:pPr>
            <w:r>
              <w:rPr>
                <w:rStyle w:val="VerbatimChar"/>
              </w:rPr>
              <w:t xml:space="preserve">redis_url</w:t>
            </w:r>
          </w:p>
        </w:tc>
        <w:tc>
          <w:tcPr/>
          <w:p>
            <w:pPr>
              <w:pStyle w:val="Compact"/>
            </w:pPr>
            <w:r>
              <w:t xml:space="preserve">Cấu hình cho Redis client, dùng để khởi tạo</w:t>
            </w:r>
            <w:r>
              <w:t xml:space="preserve"> </w:t>
            </w:r>
            <w:r>
              <w:rPr>
                <w:b/>
                <w:bCs/>
              </w:rPr>
              <w:t xml:space="preserve">RateLimiter</w:t>
            </w:r>
            <w:r>
              <w:t xml:space="preserve"> </w:t>
            </w:r>
            <w:r>
              <w:t xml:space="preserve">và</w:t>
            </w:r>
            <w:r>
              <w:t xml:space="preserve"> </w:t>
            </w:r>
            <w:r>
              <w:rPr>
                <w:b/>
                <w:bCs/>
              </w:rPr>
              <w:t xml:space="preserve">MemoryService</w:t>
            </w:r>
            <w:r>
              <w:t xml:space="preserve">.</w:t>
            </w:r>
          </w:p>
        </w:tc>
      </w:tr>
      <w:tr>
        <w:tc>
          <w:tcPr/>
          <w:p>
            <w:pPr>
              <w:pStyle w:val="Compact"/>
            </w:pPr>
            <w:r>
              <w:rPr>
                <w:rStyle w:val="VerbatimChar"/>
              </w:rPr>
              <w:t xml:space="preserve">otel_exporter_endpoint</w:t>
            </w:r>
          </w:p>
        </w:tc>
        <w:tc>
          <w:tcPr/>
          <w:p>
            <w:pPr>
              <w:pStyle w:val="Compact"/>
            </w:pPr>
            <w:r>
              <w:t xml:space="preserve">Endpoint xuất dữ liệu tracing qua</w:t>
            </w:r>
            <w:r>
              <w:t xml:space="preserve"> </w:t>
            </w:r>
            <w:r>
              <w:rPr>
                <w:b/>
                <w:bCs/>
              </w:rPr>
              <w:t xml:space="preserve">OpenTelemetry</w:t>
            </w:r>
            <w:r>
              <w:t xml:space="preserve">, phục vụ giám sát hệ thống.</w:t>
            </w:r>
          </w:p>
        </w:tc>
      </w:tr>
      <w:tr>
        <w:tc>
          <w:tcPr/>
          <w:p>
            <w:pPr>
              <w:pStyle w:val="Compact"/>
            </w:pPr>
            <w:r>
              <w:rPr>
                <w:rStyle w:val="VerbatimChar"/>
              </w:rPr>
              <w:t xml:space="preserve">environment</w:t>
            </w:r>
            <w:r>
              <w:t xml:space="preserve"> </w:t>
            </w:r>
            <w:r>
              <w:t xml:space="preserve">/</w:t>
            </w:r>
            <w:r>
              <w:t xml:space="preserve"> </w:t>
            </w:r>
            <w:r>
              <w:rPr>
                <w:rStyle w:val="VerbatimChar"/>
              </w:rPr>
              <w:t xml:space="preserve">log_level</w:t>
            </w:r>
          </w:p>
        </w:tc>
        <w:tc>
          <w:tcPr/>
          <w:p>
            <w:pPr>
              <w:pStyle w:val="Compact"/>
            </w:pPr>
            <w:r>
              <w:t xml:space="preserve">Điều khiển hành vi Logging, định dạng log và chế độ debug/prod.</w:t>
            </w:r>
          </w:p>
        </w:tc>
      </w:tr>
    </w:tbl>
    <w:p>
      <w:pPr>
        <w:pStyle w:val="BlockText"/>
      </w:pPr>
      <w:r>
        <w:t xml:space="preserve">🎯 Mục tiêu: Biến server_config.yaml thành</w:t>
      </w:r>
      <w:r>
        <w:t xml:space="preserve"> </w:t>
      </w:r>
      <w:r>
        <w:rPr>
          <w:i/>
          <w:iCs/>
        </w:rPr>
        <w:t xml:space="preserve">Runtime Contract</w:t>
      </w:r>
      <w:r>
        <w:t xml:space="preserve"> </w:t>
      </w:r>
      <w:r>
        <w:t xml:space="preserve">cho việc vận hành ứng dụng, đảm bảo tái lập cấu hình và giám sát được.</w:t>
      </w:r>
    </w:p>
    <w:p>
      <w:r>
        <w:pict>
          <v:rect style="width:0;height:1.5pt" o:hralign="center" o:hrstd="t" o:hr="t"/>
        </w:pict>
      </w:r>
    </w:p>
    <w:bookmarkEnd w:id="20"/>
    <w:bookmarkStart w:id="21" w:name="Xe85b17b9597130cf2fe677091d8b15ca0c7359f"/>
    <w:p>
      <w:pPr>
        <w:pStyle w:val="Heading4"/>
      </w:pPr>
      <w:r>
        <w:t xml:space="preserve">⚙️ B. Cấu hình Tổng hợp (Root/API Configuration)</w:t>
      </w:r>
    </w:p>
    <w:p>
      <w:pPr>
        <w:pStyle w:val="FirstParagraph"/>
      </w:pPr>
      <w:r>
        <w:t xml:space="preserve">File này định nghĩa các</w:t>
      </w:r>
      <w:r>
        <w:t xml:space="preserve"> </w:t>
      </w:r>
      <w:r>
        <w:rPr>
          <w:b/>
          <w:bCs/>
        </w:rPr>
        <w:t xml:space="preserve">tham số quản trị và điều phối (Governance Layer)</w:t>
      </w:r>
      <w:r>
        <w:t xml:space="preserve"> </w:t>
      </w:r>
      <w:r>
        <w:t xml:space="preserve">cần thiết để khởi tạo các thành phần cốt lõi trong</w:t>
      </w:r>
      <w:r>
        <w:t xml:space="preserve"> </w:t>
      </w:r>
      <w:r>
        <w:rPr>
          <w:rStyle w:val="VerbatimChar"/>
        </w:rPr>
        <w:t xml:space="preserve">assistant_service.py</w:t>
      </w:r>
      <w:r>
        <w:t xml:space="preserve">.</w:t>
      </w:r>
    </w:p>
    <w:tbl>
      <w:tblPr>
        <w:tblStyle w:val="Table"/>
        <w:tblW w:type="pct" w:w="5000"/>
        <w:tblLayout w:type="fixed"/>
        <w:tblLook w:firstRow="1" w:lastRow="0" w:firstColumn="0" w:lastColumn="0" w:noHBand="0" w:noVBand="0" w:val="0020"/>
      </w:tblPr>
      <w:tblGrid>
        <w:gridCol w:w="1630"/>
        <w:gridCol w:w="6289"/>
      </w:tblGrid>
      <w:tr>
        <w:trPr>
          <w:tblHeader w:val="on"/>
        </w:trPr>
        <w:tc>
          <w:tcPr/>
          <w:p>
            <w:pPr>
              <w:pStyle w:val="Compact"/>
            </w:pPr>
            <w:r>
              <w:rPr>
                <w:b/>
                <w:bCs/>
              </w:rPr>
              <w:t xml:space="preserve">Tham số</w:t>
            </w:r>
          </w:p>
        </w:tc>
        <w:tc>
          <w:tcPr/>
          <w:p>
            <w:pPr>
              <w:pStyle w:val="Compact"/>
            </w:pPr>
            <w:r>
              <w:rPr>
                <w:b/>
                <w:bCs/>
              </w:rPr>
              <w:t xml:space="preserve">Mục đích điều khiển trong</w:t>
            </w:r>
            <w:r>
              <w:rPr>
                <w:b/>
                <w:bCs/>
              </w:rPr>
              <w:t xml:space="preserve"> </w:t>
            </w:r>
            <w:r>
              <w:rPr>
                <w:rStyle w:val="VerbatimChar"/>
                <w:b/>
                <w:bCs/>
              </w:rPr>
              <w:t xml:space="preserve">assistant_service.py</w:t>
            </w:r>
          </w:p>
        </w:tc>
      </w:tr>
      <w:tr>
        <w:tc>
          <w:tcPr/>
          <w:p>
            <w:pPr>
              <w:pStyle w:val="Compact"/>
            </w:pPr>
            <w:r>
              <w:rPr>
                <w:rStyle w:val="VerbatimChar"/>
              </w:rPr>
              <w:t xml:space="preserve">mlflow_tracking_uri</w:t>
            </w:r>
          </w:p>
        </w:tc>
        <w:tc>
          <w:tcPr/>
          <w:p>
            <w:pPr>
              <w:pStyle w:val="Compact"/>
            </w:pPr>
            <w:r>
              <w:t xml:space="preserve">Cấu hình cho</w:t>
            </w:r>
            <w:r>
              <w:t xml:space="preserve"> </w:t>
            </w:r>
            <w:r>
              <w:rPr>
                <w:b/>
                <w:bCs/>
              </w:rPr>
              <w:t xml:space="preserve">MLflowTracker</w:t>
            </w:r>
            <w:r>
              <w:t xml:space="preserve">, được inject vào</w:t>
            </w:r>
            <w:r>
              <w:t xml:space="preserve"> </w:t>
            </w:r>
            <w:r>
              <w:rPr>
                <w:rStyle w:val="VerbatimChar"/>
              </w:rPr>
              <w:t xml:space="preserve">AssistantInferenceService</w:t>
            </w:r>
            <w:r>
              <w:t xml:space="preserve"> </w:t>
            </w:r>
            <w:r>
              <w:t xml:space="preserve">để log toàn bộ metric &amp; artifacts.</w:t>
            </w:r>
          </w:p>
        </w:tc>
      </w:tr>
      <w:tr>
        <w:tc>
          <w:tcPr/>
          <w:p>
            <w:pPr>
              <w:pStyle w:val="Compact"/>
            </w:pPr>
            <w:r>
              <w:rPr>
                <w:rStyle w:val="VerbatimChar"/>
              </w:rPr>
              <w:t xml:space="preserve">rate_limit_requests</w:t>
            </w:r>
            <w:r>
              <w:t xml:space="preserve"> </w:t>
            </w:r>
            <w:r>
              <w:t xml:space="preserve">/</w:t>
            </w:r>
            <w:r>
              <w:t xml:space="preserve"> </w:t>
            </w:r>
            <w:r>
              <w:rPr>
                <w:rStyle w:val="VerbatimChar"/>
              </w:rPr>
              <w:t xml:space="preserve">rate_limit_seconds</w:t>
            </w:r>
          </w:p>
        </w:tc>
        <w:tc>
          <w:tcPr/>
          <w:p>
            <w:pPr>
              <w:pStyle w:val="Compact"/>
            </w:pPr>
            <w:r>
              <w:t xml:space="preserve">Xác định ngưỡng</w:t>
            </w:r>
            <w:r>
              <w:t xml:space="preserve"> </w:t>
            </w:r>
            <w:r>
              <w:rPr>
                <w:b/>
                <w:bCs/>
              </w:rPr>
              <w:t xml:space="preserve">Rate Limiting</w:t>
            </w:r>
            <w:r>
              <w:t xml:space="preserve"> </w:t>
            </w:r>
            <w:r>
              <w:t xml:space="preserve">(FastAPILimiter). Bảo vệ tài nguyên khỏi tấn công DoS hoặc lạm dụng API.</w:t>
            </w:r>
          </w:p>
        </w:tc>
      </w:tr>
      <w:tr>
        <w:tc>
          <w:tcPr/>
          <w:p>
            <w:pPr>
              <w:pStyle w:val="Compact"/>
            </w:pPr>
            <w:r>
              <w:rPr>
                <w:rStyle w:val="VerbatimChar"/>
              </w:rPr>
              <w:t xml:space="preserve">llm_service_key</w:t>
            </w:r>
            <w:r>
              <w:t xml:space="preserve"> </w:t>
            </w:r>
            <w:r>
              <w:t xml:space="preserve">/</w:t>
            </w:r>
            <w:r>
              <w:t xml:space="preserve"> </w:t>
            </w:r>
            <w:r>
              <w:rPr>
                <w:rStyle w:val="VerbatimChar"/>
              </w:rPr>
              <w:t xml:space="preserve">safety_config_key</w:t>
            </w:r>
          </w:p>
        </w:tc>
        <w:tc>
          <w:tcPr/>
          <w:p>
            <w:pPr>
              <w:pStyle w:val="Compact"/>
            </w:pPr>
            <w:r>
              <w:t xml:space="preserve">Khóa dùng trong</w:t>
            </w:r>
            <w:r>
              <w:t xml:space="preserve"> </w:t>
            </w:r>
            <w:r>
              <w:rPr>
                <w:rStyle w:val="VerbatimChar"/>
              </w:rPr>
              <w:t xml:space="preserve">load_and_validate_configs()</w:t>
            </w:r>
            <w:r>
              <w:t xml:space="preserve"> </w:t>
            </w:r>
            <w:r>
              <w:t xml:space="preserve">để tìm và load các file cấu hình hardening (LLM, Safety).</w:t>
            </w:r>
          </w:p>
        </w:tc>
      </w:tr>
    </w:tbl>
    <w:p>
      <w:pPr>
        <w:pStyle w:val="BlockText"/>
      </w:pPr>
      <w:r>
        <w:t xml:space="preserve">🔒 Mục tiêu: Đảm bảo mọi logic quan trọng (tracking, safety, rate limit) đều có thể cấu hình mà không sửa code.</w:t>
      </w:r>
    </w:p>
    <w:p>
      <w:r>
        <w:pict>
          <v:rect style="width:0;height:1.5pt" o:hralign="center" o:hrstd="t" o:hr="t"/>
        </w:pict>
      </w:r>
    </w:p>
    <w:bookmarkEnd w:id="21"/>
    <w:bookmarkEnd w:id="22"/>
    <w:bookmarkStart w:id="25" w:name="Xd9e7096e60ea8801c49af9f00a70a1c30095af4"/>
    <w:p>
      <w:pPr>
        <w:pStyle w:val="Heading3"/>
      </w:pPr>
      <w:r>
        <w:t xml:space="preserve">II. Cách Thức API được Dịch ra Bên ngoài (Exposed API)</w:t>
      </w:r>
    </w:p>
    <w:p>
      <w:pPr>
        <w:pStyle w:val="FirstParagraph"/>
      </w:pPr>
      <w:r>
        <w:t xml:space="preserve">Việc expose dịch vụ ra bên ngoài diễn ra theo</w:t>
      </w:r>
      <w:r>
        <w:t xml:space="preserve"> </w:t>
      </w:r>
      <w:r>
        <w:rPr>
          <w:b/>
          <w:bCs/>
        </w:rPr>
        <w:t xml:space="preserve">hai tầng điều khiển tách biệt</w:t>
      </w:r>
      <w:r>
        <w:t xml:space="preserve">:</w:t>
      </w:r>
    </w:p>
    <w:bookmarkStart w:id="23" w:name="cấu-hình-api-cốt-lõi-internal-exposure"/>
    <w:p>
      <w:pPr>
        <w:pStyle w:val="Heading4"/>
      </w:pPr>
      <w:r>
        <w:t xml:space="preserve">🧩 1️⃣ Cấu hình API Cốt lõi (Internal Exposure)</w:t>
      </w:r>
    </w:p>
    <w:p>
      <w:pPr>
        <w:pStyle w:val="Compact"/>
        <w:numPr>
          <w:ilvl w:val="0"/>
          <w:numId w:val="1001"/>
        </w:numPr>
      </w:pPr>
      <w:r>
        <w:t xml:space="preserve">Được định nghĩa</w:t>
      </w:r>
      <w:r>
        <w:t xml:space="preserve"> </w:t>
      </w:r>
      <w:r>
        <w:rPr>
          <w:b/>
          <w:bCs/>
        </w:rPr>
        <w:t xml:space="preserve">trong code</w:t>
      </w:r>
      <w:r>
        <w:t xml:space="preserve"> </w:t>
      </w:r>
      <w:r>
        <w:t xml:space="preserve">của</w:t>
      </w:r>
      <w:r>
        <w:t xml:space="preserve"> </w:t>
      </w:r>
      <w:r>
        <w:rPr>
          <w:rStyle w:val="VerbatimChar"/>
        </w:rPr>
        <w:t xml:space="preserve">assistant_service.py</w:t>
      </w:r>
      <w:r>
        <w:t xml:space="preserve">.</w:t>
      </w:r>
    </w:p>
    <w:p>
      <w:pPr>
        <w:pStyle w:val="Compact"/>
        <w:numPr>
          <w:ilvl w:val="0"/>
          <w:numId w:val="1001"/>
        </w:numPr>
      </w:pPr>
      <w:r>
        <w:t xml:space="preserve">Các endpoint chính như</w:t>
      </w:r>
      <w:r>
        <w:t xml:space="preserve"> </w:t>
      </w:r>
      <w:r>
        <w:rPr>
          <w:rStyle w:val="VerbatimChar"/>
        </w:rPr>
        <w:t xml:space="preserve">/health</w:t>
      </w:r>
      <w:r>
        <w:t xml:space="preserve">,</w:t>
      </w:r>
      <w:r>
        <w:t xml:space="preserve"> </w:t>
      </w:r>
      <w:r>
        <w:rPr>
          <w:rStyle w:val="VerbatimChar"/>
        </w:rPr>
        <w:t xml:space="preserve">/generate</w:t>
      </w:r>
      <w:r>
        <w:t xml:space="preserve">,</w:t>
      </w:r>
      <w:r>
        <w:t xml:space="preserve"> </w:t>
      </w:r>
      <w:r>
        <w:rPr>
          <w:rStyle w:val="VerbatimChar"/>
        </w:rPr>
        <w:t xml:space="preserve">/metrics</w:t>
      </w:r>
      <w:r>
        <w:t xml:space="preserve"> </w:t>
      </w:r>
      <w:r>
        <w:t xml:space="preserve">được định nghĩa ở đây.</w:t>
      </w:r>
    </w:p>
    <w:p>
      <w:pPr>
        <w:pStyle w:val="Compact"/>
        <w:numPr>
          <w:ilvl w:val="0"/>
          <w:numId w:val="1001"/>
        </w:numPr>
      </w:pPr>
      <w:r>
        <w:t xml:space="preserve">Mọi middleware như</w:t>
      </w:r>
      <w:r>
        <w:t xml:space="preserve"> </w:t>
      </w:r>
      <w:r>
        <w:rPr>
          <w:b/>
          <w:bCs/>
        </w:rPr>
        <w:t xml:space="preserve">Auth</w:t>
      </w:r>
      <w:r>
        <w:t xml:space="preserve">,</w:t>
      </w:r>
      <w:r>
        <w:t xml:space="preserve"> </w:t>
      </w:r>
      <w:r>
        <w:rPr>
          <w:b/>
          <w:bCs/>
        </w:rPr>
        <w:t xml:space="preserve">RateLimiter</w:t>
      </w:r>
      <w:r>
        <w:t xml:space="preserve">,</w:t>
      </w:r>
      <w:r>
        <w:t xml:space="preserve"> </w:t>
      </w:r>
      <w:r>
        <w:rPr>
          <w:b/>
          <w:bCs/>
        </w:rPr>
        <w:t xml:space="preserve">Tracer</w:t>
      </w:r>
      <w:r>
        <w:t xml:space="preserve">, và</w:t>
      </w:r>
      <w:r>
        <w:t xml:space="preserve"> </w:t>
      </w:r>
      <w:r>
        <w:rPr>
          <w:b/>
          <w:bCs/>
        </w:rPr>
        <w:t xml:space="preserve">RequestLogger</w:t>
      </w:r>
      <w:r>
        <w:t xml:space="preserve"> </w:t>
      </w:r>
      <w:r>
        <w:t xml:space="preserve">được khởi tạo trong lớp này.</w:t>
      </w:r>
    </w:p>
    <w:bookmarkEnd w:id="23"/>
    <w:bookmarkStart w:id="24" w:name="cấu-hình-hạ-tầng-external-exposure"/>
    <w:p>
      <w:pPr>
        <w:pStyle w:val="Heading4"/>
      </w:pPr>
      <w:r>
        <w:t xml:space="preserve">🌐 2️⃣ Cấu hình Hạ tầng (External Exposure)</w:t>
      </w:r>
    </w:p>
    <w:p>
      <w:pPr>
        <w:pStyle w:val="Compact"/>
        <w:numPr>
          <w:ilvl w:val="0"/>
          <w:numId w:val="1002"/>
        </w:numPr>
      </w:pPr>
      <w:r>
        <w:t xml:space="preserve">Thuộc tầng</w:t>
      </w:r>
      <w:r>
        <w:t xml:space="preserve"> </w:t>
      </w:r>
      <w:r>
        <w:rPr>
          <w:b/>
          <w:bCs/>
        </w:rPr>
        <w:t xml:space="preserve">DevOps/Infrastructure</w:t>
      </w:r>
      <w:r>
        <w:t xml:space="preserve">, được điều khiển qua</w:t>
      </w:r>
      <w:r>
        <w:t xml:space="preserve"> </w:t>
      </w:r>
      <w:r>
        <w:rPr>
          <w:rStyle w:val="VerbatimChar"/>
        </w:rPr>
        <w:t xml:space="preserve">deployer_config.yaml</w:t>
      </w:r>
      <w:r>
        <w:t xml:space="preserve">.</w:t>
      </w:r>
    </w:p>
    <w:p>
      <w:pPr>
        <w:pStyle w:val="Compact"/>
        <w:numPr>
          <w:ilvl w:val="0"/>
          <w:numId w:val="1002"/>
        </w:numPr>
      </w:pPr>
      <w:r>
        <w:t xml:space="preserve">Xác định nơi và cách API được public:</w:t>
      </w:r>
    </w:p>
    <w:p>
      <w:pPr>
        <w:pStyle w:val="Compact"/>
        <w:numPr>
          <w:ilvl w:val="1"/>
          <w:numId w:val="1003"/>
        </w:numPr>
      </w:pPr>
      <w:r>
        <w:rPr>
          <w:rStyle w:val="VerbatimChar"/>
        </w:rPr>
        <w:t xml:space="preserve">platform_type</w:t>
      </w:r>
      <w:r>
        <w:t xml:space="preserve">: Kubernetes, On-premise, Docker Compose.</w:t>
      </w:r>
    </w:p>
    <w:p>
      <w:pPr>
        <w:pStyle w:val="Compact"/>
        <w:numPr>
          <w:ilvl w:val="1"/>
          <w:numId w:val="1003"/>
        </w:numPr>
      </w:pPr>
      <w:r>
        <w:rPr>
          <w:rStyle w:val="VerbatimChar"/>
        </w:rPr>
        <w:t xml:space="preserve">service_port</w:t>
      </w:r>
      <w:r>
        <w:t xml:space="preserve">,</w:t>
      </w:r>
      <w:r>
        <w:t xml:space="preserve"> </w:t>
      </w:r>
      <w:r>
        <w:rPr>
          <w:rStyle w:val="VerbatimChar"/>
        </w:rPr>
        <w:t xml:space="preserve">load_balancer</w:t>
      </w:r>
      <w:r>
        <w:t xml:space="preserve">,</w:t>
      </w:r>
      <w:r>
        <w:t xml:space="preserve"> </w:t>
      </w:r>
      <w:r>
        <w:rPr>
          <w:rStyle w:val="VerbatimChar"/>
        </w:rPr>
        <w:t xml:space="preserve">ingress_host</w:t>
      </w:r>
      <w:r>
        <w:t xml:space="preserve">: cấu hình Ingress hoặc Load Balancer.</w:t>
      </w:r>
    </w:p>
    <w:p>
      <w:pPr>
        <w:pStyle w:val="BlockText"/>
      </w:pPr>
      <w:r>
        <w:t xml:space="preserve">💡 Ví dụ:</w:t>
      </w:r>
      <w:r>
        <w:t xml:space="preserve"> </w:t>
      </w:r>
      <w:r>
        <w:rPr>
          <w:rStyle w:val="VerbatimChar"/>
        </w:rPr>
        <w:t xml:space="preserve">assistant_service.py</w:t>
      </w:r>
      <w:r>
        <w:t xml:space="preserve"> </w:t>
      </w:r>
      <w:r>
        <w:t xml:space="preserve">chạy trên port nội bộ 8000 (nội bộ container), còn</w:t>
      </w:r>
      <w:r>
        <w:t xml:space="preserve"> </w:t>
      </w:r>
      <w:r>
        <w:rPr>
          <w:rStyle w:val="VerbatimChar"/>
        </w:rPr>
        <w:t xml:space="preserve">deployer_config.yaml</w:t>
      </w:r>
      <w:r>
        <w:t xml:space="preserve"> </w:t>
      </w:r>
      <w:r>
        <w:t xml:space="preserve">quy định Ingress mapping để public ra</w:t>
      </w:r>
      <w:r>
        <w:t xml:space="preserve"> </w:t>
      </w:r>
      <w:r>
        <w:rPr>
          <w:rStyle w:val="VerbatimChar"/>
        </w:rPr>
        <w:t xml:space="preserve">https://api.genai-assistant.company.com</w:t>
      </w:r>
      <w:r>
        <w:t xml:space="preserve">.</w:t>
      </w:r>
    </w:p>
    <w:p>
      <w:r>
        <w:pict>
          <v:rect style="width:0;height:1.5pt" o:hralign="center" o:hrstd="t" o:hr="t"/>
        </w:pict>
      </w:r>
    </w:p>
    <w:bookmarkEnd w:id="24"/>
    <w:bookmarkEnd w:id="25"/>
    <w:bookmarkStart w:id="26" w:name="iii.-mối-quan-hệ-giữa-các-file-cấu-hình"/>
    <w:p>
      <w:pPr>
        <w:pStyle w:val="Heading3"/>
      </w:pPr>
      <w:r>
        <w:t xml:space="preserve">III. Mối Quan Hệ Giữa Các File Cấu hình</w:t>
      </w:r>
    </w:p>
    <w:tbl>
      <w:tblPr>
        <w:tblStyle w:val="Table"/>
        <w:tblW w:type="pct" w:w="5000"/>
        <w:tblLayout w:type="fixed"/>
        <w:tblLook w:firstRow="1" w:lastRow="0" w:firstColumn="0" w:lastColumn="0" w:noHBand="0" w:noVBand="0" w:val="0020"/>
      </w:tblPr>
      <w:tblGrid>
        <w:gridCol w:w="2592"/>
        <w:gridCol w:w="2736"/>
        <w:gridCol w:w="2592"/>
      </w:tblGrid>
      <w:tr>
        <w:trPr>
          <w:tblHeader w:val="on"/>
        </w:trPr>
        <w:tc>
          <w:tcPr/>
          <w:p>
            <w:pPr>
              <w:pStyle w:val="Compact"/>
            </w:pPr>
            <w:r>
              <w:rPr>
                <w:b/>
                <w:bCs/>
              </w:rPr>
              <w:t xml:space="preserve">File Config</w:t>
            </w:r>
          </w:p>
        </w:tc>
        <w:tc>
          <w:tcPr/>
          <w:p>
            <w:pPr>
              <w:pStyle w:val="Compact"/>
            </w:pPr>
            <w:r>
              <w:rPr>
                <w:b/>
                <w:bCs/>
              </w:rPr>
              <w:t xml:space="preserve">Vai trò Chính</w:t>
            </w:r>
          </w:p>
        </w:tc>
        <w:tc>
          <w:tcPr/>
          <w:p>
            <w:pPr>
              <w:pStyle w:val="Compact"/>
            </w:pPr>
            <w:r>
              <w:rPr>
                <w:b/>
                <w:bCs/>
              </w:rPr>
              <w:t xml:space="preserve">Tác động Đến</w:t>
            </w:r>
          </w:p>
        </w:tc>
      </w:tr>
      <w:tr>
        <w:tc>
          <w:tcPr/>
          <w:p>
            <w:pPr>
              <w:pStyle w:val="Compact"/>
            </w:pPr>
            <w:r>
              <w:rPr>
                <w:rStyle w:val="VerbatimChar"/>
              </w:rPr>
              <w:t xml:space="preserve">server_config.yaml</w:t>
            </w:r>
          </w:p>
        </w:tc>
        <w:tc>
          <w:tcPr/>
          <w:p>
            <w:pPr>
              <w:pStyle w:val="Compact"/>
            </w:pPr>
            <w:r>
              <w:t xml:space="preserve">Điều khiển môi trường runtime của FastAPI (host, port, log, Redis).</w:t>
            </w:r>
          </w:p>
        </w:tc>
        <w:tc>
          <w:tcPr/>
          <w:p>
            <w:pPr>
              <w:pStyle w:val="Compact"/>
            </w:pPr>
            <w:r>
              <w:t xml:space="preserve">Runtime App Behavior</w:t>
            </w:r>
          </w:p>
        </w:tc>
      </w:tr>
      <w:tr>
        <w:tc>
          <w:tcPr/>
          <w:p>
            <w:pPr>
              <w:pStyle w:val="Compact"/>
            </w:pPr>
            <w:r>
              <w:rPr>
                <w:rStyle w:val="VerbatimChar"/>
              </w:rPr>
              <w:t xml:space="preserve">root_config.yaml</w:t>
            </w:r>
            <w:r>
              <w:t xml:space="preserve"> </w:t>
            </w:r>
            <w:r>
              <w:rPr>
                <w:i/>
                <w:iCs/>
              </w:rPr>
              <w:t xml:space="preserve">(hoặc tổng hợp)</w:t>
            </w:r>
          </w:p>
        </w:tc>
        <w:tc>
          <w:tcPr/>
          <w:p>
            <w:pPr>
              <w:pStyle w:val="Compact"/>
            </w:pPr>
            <w:r>
              <w:t xml:space="preserve">Điều khiển governance: tracking, rate limiting, config injection.</w:t>
            </w:r>
          </w:p>
        </w:tc>
        <w:tc>
          <w:tcPr/>
          <w:p>
            <w:pPr>
              <w:pStyle w:val="Compact"/>
            </w:pPr>
            <w:r>
              <w:t xml:space="preserve">Service Initialization</w:t>
            </w:r>
          </w:p>
        </w:tc>
      </w:tr>
      <w:tr>
        <w:tc>
          <w:tcPr/>
          <w:p>
            <w:pPr>
              <w:pStyle w:val="Compact"/>
            </w:pPr>
            <w:r>
              <w:rPr>
                <w:rStyle w:val="VerbatimChar"/>
              </w:rPr>
              <w:t xml:space="preserve">deployer_config.yaml</w:t>
            </w:r>
          </w:p>
        </w:tc>
        <w:tc>
          <w:tcPr/>
          <w:p>
            <w:pPr>
              <w:pStyle w:val="Compact"/>
            </w:pPr>
            <w:r>
              <w:t xml:space="preserve">Điều khiển hạ tầng và cách API được expose ra public.</w:t>
            </w:r>
          </w:p>
        </w:tc>
        <w:tc>
          <w:tcPr/>
          <w:p>
            <w:pPr>
              <w:pStyle w:val="Compact"/>
            </w:pPr>
            <w:r>
              <w:t xml:space="preserve">Deployment &amp; Infrastructure</w:t>
            </w:r>
          </w:p>
        </w:tc>
      </w:tr>
    </w:tbl>
    <w:p>
      <w:r>
        <w:pict>
          <v:rect style="width:0;height:1.5pt" o:hralign="center" o:hrstd="t" o:hr="t"/>
        </w:pict>
      </w:r>
    </w:p>
    <w:bookmarkEnd w:id="26"/>
    <w:bookmarkStart w:id="27" w:name="tóm-lại"/>
    <w:p>
      <w:pPr>
        <w:pStyle w:val="Heading3"/>
      </w:pPr>
      <w:r>
        <w:t xml:space="preserve">🧠 Tóm Lại</w:t>
      </w:r>
    </w:p>
    <w:p>
      <w:pPr>
        <w:pStyle w:val="Compact"/>
        <w:numPr>
          <w:ilvl w:val="0"/>
          <w:numId w:val="1004"/>
        </w:numPr>
      </w:pPr>
      <w:r>
        <w:rPr>
          <w:rStyle w:val="VerbatimChar"/>
          <w:b/>
          <w:bCs/>
        </w:rPr>
        <w:t xml:space="preserve">server_config.yaml</w:t>
      </w:r>
      <w:r>
        <w:t xml:space="preserve"> </w:t>
      </w:r>
      <w:r>
        <w:t xml:space="preserve">→ Cấu hình</w:t>
      </w:r>
      <w:r>
        <w:t xml:space="preserve"> </w:t>
      </w:r>
      <w:r>
        <w:rPr>
          <w:i/>
          <w:iCs/>
        </w:rPr>
        <w:t xml:space="preserve">Runtime nội bộ</w:t>
      </w:r>
      <w:r>
        <w:t xml:space="preserve"> </w:t>
      </w:r>
      <w:r>
        <w:t xml:space="preserve">(FastAPI Server, Redis, Logging, Tracing).</w:t>
      </w:r>
    </w:p>
    <w:p>
      <w:pPr>
        <w:pStyle w:val="Compact"/>
        <w:numPr>
          <w:ilvl w:val="0"/>
          <w:numId w:val="1004"/>
        </w:numPr>
      </w:pPr>
      <w:r>
        <w:rPr>
          <w:rStyle w:val="VerbatimChar"/>
          <w:b/>
          <w:bCs/>
        </w:rPr>
        <w:t xml:space="preserve">root_config.yaml</w:t>
      </w:r>
      <w:r>
        <w:t xml:space="preserve"> </w:t>
      </w:r>
      <w:r>
        <w:t xml:space="preserve">→ Cấu hình</w:t>
      </w:r>
      <w:r>
        <w:t xml:space="preserve"> </w:t>
      </w:r>
      <w:r>
        <w:rPr>
          <w:i/>
          <w:iCs/>
        </w:rPr>
        <w:t xml:space="preserve">Governance</w:t>
      </w:r>
      <w:r>
        <w:t xml:space="preserve"> </w:t>
      </w:r>
      <w:r>
        <w:t xml:space="preserve">(MLflow, Rate Limiting, Hardening Keys).</w:t>
      </w:r>
    </w:p>
    <w:p>
      <w:pPr>
        <w:pStyle w:val="Compact"/>
        <w:numPr>
          <w:ilvl w:val="0"/>
          <w:numId w:val="1004"/>
        </w:numPr>
      </w:pPr>
      <w:r>
        <w:rPr>
          <w:rStyle w:val="VerbatimChar"/>
          <w:b/>
          <w:bCs/>
        </w:rPr>
        <w:t xml:space="preserve">deployer_config.yaml</w:t>
      </w:r>
      <w:r>
        <w:t xml:space="preserve"> </w:t>
      </w:r>
      <w:r>
        <w:t xml:space="preserve">→ Cấu hình</w:t>
      </w:r>
      <w:r>
        <w:t xml:space="preserve"> </w:t>
      </w:r>
      <w:r>
        <w:rPr>
          <w:i/>
          <w:iCs/>
        </w:rPr>
        <w:t xml:space="preserve">Hạ tầng triển khai</w:t>
      </w:r>
      <w:r>
        <w:t xml:space="preserve"> </w:t>
      </w:r>
      <w:r>
        <w:t xml:space="preserve">(Ingress, Load Balancer, Platform).</w:t>
      </w:r>
    </w:p>
    <w:p>
      <w:pPr>
        <w:pStyle w:val="BlockText"/>
      </w:pPr>
      <w:r>
        <w:t xml:space="preserve">📘</w:t>
      </w:r>
      <w:r>
        <w:t xml:space="preserve"> </w:t>
      </w:r>
      <w:r>
        <w:rPr>
          <w:b/>
          <w:bCs/>
        </w:rPr>
        <w:t xml:space="preserve">Kết luận:</w:t>
      </w:r>
      <w:r>
        <w:t xml:space="preserve"> </w:t>
      </w:r>
      <w:r>
        <w:t xml:space="preserve">Kiến trúc cấu hình này giúp</w:t>
      </w:r>
      <w:r>
        <w:t xml:space="preserve"> </w:t>
      </w:r>
      <w:r>
        <w:rPr>
          <w:rStyle w:val="VerbatimChar"/>
        </w:rPr>
        <w:t xml:space="preserve">assistant_service.py</w:t>
      </w:r>
      <w:r>
        <w:t xml:space="preserve"> </w:t>
      </w:r>
      <w:r>
        <w:t xml:space="preserve">trở thành một</w:t>
      </w:r>
      <w:r>
        <w:t xml:space="preserve"> </w:t>
      </w:r>
      <w:r>
        <w:rPr>
          <w:b/>
          <w:bCs/>
        </w:rPr>
        <w:t xml:space="preserve">API Gateway có thể tái lập, giám sát, và mở rộng</w:t>
      </w:r>
      <w:r>
        <w:t xml:space="preserve">, hoàn toàn tách biệt giữa</w:t>
      </w:r>
      <w:r>
        <w:t xml:space="preserve"> </w:t>
      </w:r>
      <w:r>
        <w:rPr>
          <w:b/>
          <w:bCs/>
        </w:rPr>
        <w:t xml:space="preserve">Runtime Logic</w:t>
      </w:r>
      <w:r>
        <w:t xml:space="preserve"> </w:t>
      </w:r>
      <w:r>
        <w:t xml:space="preserve">và</w:t>
      </w:r>
      <w:r>
        <w:t xml:space="preserve"> </w:t>
      </w:r>
      <w:r>
        <w:rPr>
          <w:b/>
          <w:bCs/>
        </w:rPr>
        <w:t xml:space="preserve">Deployment Logic</w:t>
      </w:r>
      <w:r>
        <w:t xml:space="preserve">, đảm bảo hệ thống đạt được</w:t>
      </w:r>
      <w:r>
        <w:t xml:space="preserve"> </w:t>
      </w:r>
      <w:r>
        <w:rPr>
          <w:b/>
          <w:bCs/>
        </w:rPr>
        <w:t xml:space="preserve">observability, scalability và maintainability</w:t>
      </w:r>
      <w:r>
        <w:t xml:space="preserve"> </w:t>
      </w:r>
      <w:r>
        <w:t xml:space="preserve">ở cấp độ doanh nghiệp.</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2025-10-24T08:29:25Z</dcterms:created>
  <dcterms:modified xsi:type="dcterms:W3CDTF">2025-10-24T08:29:25Z</dcterms:modified>
</cp:coreProperties>
</file>

<file path=docProps/custom.xml><?xml version="1.0" encoding="utf-8"?>
<Properties xmlns="http://schemas.openxmlformats.org/officeDocument/2006/custom-properties" xmlns:vt="http://schemas.openxmlformats.org/officeDocument/2006/docPropsVTypes"/>
</file>