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dfa7eb9f9d3fe96a92a9affa55be5a38545641"/>
    <w:p>
      <w:pPr>
        <w:pStyle w:val="Heading2"/>
      </w:pPr>
      <w:r>
        <w:t xml:space="preserve">⚙️ Tổng hợp Khớp nối Scripts và Configs (MLOps / DevOps Orchestration)</w:t>
      </w:r>
    </w:p>
    <w:p>
      <w:pPr>
        <w:pStyle w:val="FirstParagraph"/>
      </w:pPr>
      <w:r>
        <w:t xml:space="preserve">Việc hiểu rõ file YAML nào được sử dụng bởi script nào là chìa khóa để nắm bắt</w:t>
      </w:r>
      <w:r>
        <w:t xml:space="preserve"> </w:t>
      </w:r>
      <w:r>
        <w:rPr>
          <w:b/>
          <w:bCs/>
        </w:rPr>
        <w:t xml:space="preserve">Luồng Orchestration và Dependency</w:t>
      </w:r>
      <w:r>
        <w:t xml:space="preserve"> </w:t>
      </w:r>
      <w:r>
        <w:t xml:space="preserve">giữa các Job MLOps/DevOps trong dự án.</w:t>
      </w:r>
    </w:p>
    <w:p>
      <w:r>
        <w:pict>
          <v:rect style="width:0;height:1.5pt" o:hralign="center" o:hrstd="t" o:hr="t"/>
        </w:pict>
      </w:r>
    </w:p>
    <w:bookmarkStart w:id="20" w:name="bảng-khớp-nối-scripts-và-configs"/>
    <w:p>
      <w:pPr>
        <w:pStyle w:val="Heading3"/>
      </w:pPr>
      <w:r>
        <w:t xml:space="preserve">🧩 Bảng Khớp nối Scripts và Configs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2"/>
        <w:gridCol w:w="2193"/>
        <w:gridCol w:w="2802"/>
        <w:gridCol w:w="14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 (Consumer)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Config YAML (Dependency)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của File Config đối với Script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run_finetune_job.py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trainer_config.yaml</w:t>
            </w:r>
          </w:p>
        </w:tc>
        <w:tc>
          <w:tcPr/>
          <w:p>
            <w:pPr>
              <w:pStyle w:val="Compact"/>
            </w:pPr>
            <w:r>
              <w:t xml:space="preserve">MLOps Tracking &amp; Quality Gate: định nghĩa</w:t>
            </w:r>
            <w:r>
              <w:t xml:space="preserve"> </w:t>
            </w:r>
            <w:r>
              <w:rPr>
                <w:rStyle w:val="VerbatimChar"/>
              </w:rPr>
              <w:t xml:space="preserve">mlflow_tracking_uri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finetuning_params</w:t>
            </w:r>
            <w:r>
              <w:t xml:space="preserve">, và</w:t>
            </w:r>
            <w:r>
              <w:t xml:space="preserve"> </w:t>
            </w:r>
            <w:r>
              <w:rPr>
                <w:rStyle w:val="VerbatimChar"/>
              </w:rPr>
              <w:t xml:space="preserve">quality_threshold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AssistantTrainer</w:t>
            </w:r>
            <w:r>
              <w:t xml:space="preserve"> </w:t>
            </w:r>
            <w:r>
              <w:t xml:space="preserve">Service.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llm_config.yaml</w:t>
            </w:r>
          </w:p>
        </w:tc>
        <w:tc>
          <w:tcPr/>
          <w:p>
            <w:pPr>
              <w:pStyle w:val="Compact"/>
            </w:pPr>
            <w:r>
              <w:t xml:space="preserve">Cung cấp cấu hình cho Evaluation LLM (LLM-as-a-Judge) và mô hình nền tảng.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LLMFactory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tool_config.yaml</w:t>
            </w:r>
          </w:p>
        </w:tc>
        <w:tc>
          <w:tcPr/>
          <w:p>
            <w:pPr>
              <w:pStyle w:val="Compact"/>
            </w:pPr>
            <w:r>
              <w:t xml:space="preserve">Cung cấp cấu hình cho Tool Service (nếu Trainer cần Tools để đánh giá).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ToolService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deploy_service.py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deployer_config.yaml</w:t>
            </w:r>
          </w:p>
        </w:tc>
        <w:tc>
          <w:tcPr/>
          <w:p>
            <w:pPr>
              <w:pStyle w:val="Compact"/>
            </w:pPr>
            <w:r>
              <w:t xml:space="preserve">Hạ tầng triển khai: định nghĩa</w:t>
            </w:r>
            <w:r>
              <w:t xml:space="preserve"> </w:t>
            </w:r>
            <w:r>
              <w:rPr>
                <w:rStyle w:val="VerbatimChar"/>
              </w:rPr>
              <w:t xml:space="preserve">platform_type</w:t>
            </w:r>
            <w:r>
              <w:t xml:space="preserve"> </w:t>
            </w:r>
            <w:r>
              <w:t xml:space="preserve">(Kubernetes, On-premise) và</w:t>
            </w:r>
            <w:r>
              <w:t xml:space="preserve"> </w:t>
            </w:r>
            <w:r>
              <w:rPr>
                <w:rStyle w:val="VerbatimChar"/>
              </w:rPr>
              <w:t xml:space="preserve">resource_limits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DeployerFactory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rollback_deployment.py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deployer_config.yaml</w:t>
            </w:r>
          </w:p>
        </w:tc>
        <w:tc>
          <w:tcPr/>
          <w:p>
            <w:pPr>
              <w:pStyle w:val="Compact"/>
            </w:pPr>
            <w:r>
              <w:t xml:space="preserve">Dùng để gọi</w:t>
            </w:r>
            <w:r>
              <w:t xml:space="preserve"> </w:t>
            </w:r>
            <w:r>
              <w:rPr>
                <w:rStyle w:val="VerbatimChar"/>
              </w:rPr>
              <w:t xml:space="preserve">deployer.rollback()</w:t>
            </w:r>
            <w:r>
              <w:t xml:space="preserve"> </w:t>
            </w:r>
            <w:r>
              <w:t xml:space="preserve">với cấu hình hạ tầng tương ứng.</w:t>
            </w:r>
          </w:p>
        </w:tc>
        <w:tc>
          <w:tcPr/>
          <w:p>
            <w:pPr>
              <w:pStyle w:val="Compact"/>
            </w:pPr>
            <w:r>
              <w:t xml:space="preserve">Kích hoạt lại phiên bản ổn định.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run_canary_rollout.py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canary_config.yaml</w:t>
            </w:r>
          </w:p>
        </w:tc>
        <w:tc>
          <w:tcPr/>
          <w:p>
            <w:pPr>
              <w:pStyle w:val="Compact"/>
            </w:pPr>
            <w:r>
              <w:t xml:space="preserve">Ngưỡng an toàn triển khai: định nghĩa</w:t>
            </w:r>
            <w:r>
              <w:t xml:space="preserve"> </w:t>
            </w:r>
            <w:r>
              <w:rPr>
                <w:rStyle w:val="VerbatimChar"/>
              </w:rPr>
              <w:t xml:space="preserve">traffic_steps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monitoring_duration_seconds</w:t>
            </w:r>
            <w:r>
              <w:t xml:space="preserve">, và</w:t>
            </w:r>
            <w:r>
              <w:t xml:space="preserve"> </w:t>
            </w:r>
            <w:r>
              <w:rPr>
                <w:rStyle w:val="VerbatimChar"/>
              </w:rPr>
              <w:t xml:space="preserve">canary_quality_gates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max_5xx_rate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max_safety_violations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Điều khiển</w:t>
            </w:r>
            <w:r>
              <w:t xml:space="preserve"> </w:t>
            </w:r>
            <w:r>
              <w:rPr>
                <w:rStyle w:val="VerbatimChar"/>
              </w:rPr>
              <w:t xml:space="preserve">Traffic Controller</w:t>
            </w:r>
            <w:r>
              <w:t xml:space="preserve"> </w:t>
            </w:r>
            <w:r>
              <w:t xml:space="preserve">và logic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run_load_test.py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load_test_config.yaml</w:t>
            </w:r>
          </w:p>
        </w:tc>
        <w:tc>
          <w:tcPr/>
          <w:p>
            <w:pPr>
              <w:pStyle w:val="Compact"/>
            </w:pPr>
            <w:r>
              <w:t xml:space="preserve">SLA Enforcement: định nghĩa</w:t>
            </w:r>
            <w:r>
              <w:t xml:space="preserve"> </w:t>
            </w:r>
            <w:r>
              <w:rPr>
                <w:rStyle w:val="VerbatimChar"/>
              </w:rPr>
              <w:t xml:space="preserve">target_qps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max_p95_latency_ms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max_error_rate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Cung cấp SLA cho</w:t>
            </w:r>
            <w:r>
              <w:t xml:space="preserve"> </w:t>
            </w:r>
            <w:r>
              <w:rPr>
                <w:rStyle w:val="VerbatimChar"/>
              </w:rPr>
              <w:t xml:space="preserve">PerformanceClient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monitor_service_health.py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health_check_config.yaml</w:t>
            </w:r>
          </w:p>
        </w:tc>
        <w:tc>
          <w:tcPr/>
          <w:p>
            <w:pPr>
              <w:pStyle w:val="Compact"/>
            </w:pPr>
            <w:r>
              <w:t xml:space="preserve">Giám sát trạng thái: danh sách</w:t>
            </w:r>
            <w:r>
              <w:t xml:space="preserve"> </w:t>
            </w:r>
            <w:r>
              <w:rPr>
                <w:rStyle w:val="VerbatimChar"/>
              </w:rPr>
              <w:t xml:space="preserve">target_endpoints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required_response_keywords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Đầu vào cho requests kiểm tra định kỳ.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check_drift_trigger.py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drift_monitor_config.yaml</w:t>
            </w:r>
          </w:p>
        </w:tc>
        <w:tc>
          <w:tcPr/>
          <w:p>
            <w:pPr>
              <w:pStyle w:val="Compact"/>
            </w:pPr>
            <w:r>
              <w:t xml:space="preserve">Ngưỡng trôi dạt: định nghĩa</w:t>
            </w:r>
            <w:r>
              <w:t xml:space="preserve"> </w:t>
            </w:r>
            <w:r>
              <w:rPr>
                <w:rStyle w:val="VerbatimChar"/>
              </w:rPr>
              <w:t xml:space="preserve">baseline_data_uri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data_drift_threshold</w:t>
            </w:r>
            <w:r>
              <w:t xml:space="preserve">, và</w:t>
            </w:r>
            <w:r>
              <w:t xml:space="preserve"> </w:t>
            </w:r>
            <w:r>
              <w:rPr>
                <w:rStyle w:val="VerbatimChar"/>
              </w:rPr>
              <w:t xml:space="preserve">performance_drop_tolerance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DriftMonitor</w:t>
            </w:r>
            <w:r>
              <w:t xml:space="preserve"> </w:t>
            </w:r>
            <w:r>
              <w:t xml:space="preserve">để quyết định retrain.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cleanup_old_artifacts.py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cleanup_config.yaml</w:t>
            </w:r>
          </w:p>
        </w:tc>
        <w:tc>
          <w:tcPr/>
          <w:p>
            <w:pPr>
              <w:pStyle w:val="Compact"/>
            </w:pPr>
            <w:r>
              <w:t xml:space="preserve">Chính sách giữ lại (Retention): định nghĩa</w:t>
            </w:r>
            <w:r>
              <w:t xml:space="preserve"> </w:t>
            </w:r>
            <w:r>
              <w:rPr>
                <w:rStyle w:val="VerbatimChar"/>
              </w:rPr>
              <w:t xml:space="preserve">artifact_retention_days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mlflow_uri</w:t>
            </w:r>
            <w:r>
              <w:t xml:space="preserve">, và</w:t>
            </w:r>
            <w:r>
              <w:t xml:space="preserve"> </w:t>
            </w:r>
            <w:r>
              <w:rPr>
                <w:rStyle w:val="VerbatimChar"/>
              </w:rPr>
              <w:t xml:space="preserve">protected_tags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Điều khiển FinOps / Cost Control cho Artifacts.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run_rag_indexing.py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llm_config.yaml</w:t>
            </w:r>
          </w:p>
        </w:tc>
        <w:tc>
          <w:tcPr/>
          <w:p>
            <w:pPr>
              <w:pStyle w:val="Compact"/>
            </w:pPr>
            <w:r>
              <w:t xml:space="preserve">Cấu hình Embedding Model (</w:t>
            </w:r>
            <w:r>
              <w:rPr>
                <w:rStyle w:val="VerbatimChar"/>
              </w:rPr>
              <w:t xml:space="preserve">EMBEDDING_MODEL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LLMFactory</w:t>
            </w:r>
            <w:r>
              <w:t xml:space="preserve"> </w:t>
            </w:r>
            <w:r>
              <w:t xml:space="preserve">cho quá trình Embedding.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deployer_config.yaml</w:t>
            </w:r>
          </w:p>
        </w:tc>
        <w:tc>
          <w:tcPr/>
          <w:p>
            <w:pPr>
              <w:pStyle w:val="Compact"/>
            </w:pPr>
            <w:r>
              <w:t xml:space="preserve">Cấu hình Vector DB (</w:t>
            </w:r>
            <w:r>
              <w:rPr>
                <w:rStyle w:val="VerbatimChar"/>
              </w:rPr>
              <w:t xml:space="preserve">vector_db</w:t>
            </w:r>
            <w:r>
              <w:t xml:space="preserve"> </w:t>
            </w:r>
            <w:r>
              <w:t xml:space="preserve">section).</w:t>
            </w:r>
          </w:p>
        </w:tc>
        <w:tc>
          <w:tcPr/>
          <w:p>
            <w:pPr>
              <w:pStyle w:val="Compact"/>
            </w:pPr>
            <w:r>
              <w:t xml:space="preserve">Kết nối tới Vector Database.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509644eccf66426abcf189696c2bdcfcebef0b2"/>
    <w:p>
      <w:pPr>
        <w:pStyle w:val="Heading3"/>
      </w:pPr>
      <w:r>
        <w:t xml:space="preserve">🧠 Vai Trò của</w:t>
      </w:r>
      <w:r>
        <w:t xml:space="preserve"> </w:t>
      </w:r>
      <w:r>
        <w:rPr>
          <w:rStyle w:val="VerbatimChar"/>
        </w:rPr>
        <w:t xml:space="preserve">assistant_config.yaml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safety_config.yaml</w:t>
      </w:r>
    </w:p>
    <w:p>
      <w:pPr>
        <w:pStyle w:val="FirstParagraph"/>
      </w:pPr>
      <w:r>
        <w:t xml:space="preserve">Hai file này</w:t>
      </w:r>
      <w:r>
        <w:t xml:space="preserve"> </w:t>
      </w:r>
      <w:r>
        <w:rPr>
          <w:b/>
          <w:bCs/>
        </w:rPr>
        <w:t xml:space="preserve">không được sử dụng trực tiếp</w:t>
      </w:r>
      <w:r>
        <w:t xml:space="preserve"> </w:t>
      </w:r>
      <w:r>
        <w:t xml:space="preserve">bởi các scripts MLOps/DevOps, mà thuộc về lớp</w:t>
      </w:r>
      <w:r>
        <w:t xml:space="preserve"> </w:t>
      </w:r>
      <w:r>
        <w:rPr>
          <w:b/>
          <w:bCs/>
        </w:rPr>
        <w:t xml:space="preserve">Runtime Services (Composition Root)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121"/>
        <w:gridCol w:w="32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Được sử dụng bởi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assistant_config.yaml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  <w:r>
              <w:t xml:space="preserve"> </w:t>
            </w:r>
            <w:r>
              <w:rPr>
                <w:rStyle w:val="VerbatimChar"/>
              </w:rPr>
              <w:t xml:space="preserve">max_history_tokens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max_agent_steps</w:t>
            </w:r>
            <w:r>
              <w:t xml:space="preserve"> </w:t>
            </w:r>
            <w:r>
              <w:t xml:space="preserve">→ kiểm soát chi phí và giới hạn hội thoại.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  <w:r>
              <w:t xml:space="preserve"> </w:t>
            </w:r>
            <w:r>
              <w:t xml:space="preserve">(ConversationPipeline &amp; AgentFactory).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safety_config.yaml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  <w:r>
              <w:t xml:space="preserve"> </w:t>
            </w:r>
            <w:r>
              <w:rPr>
                <w:rStyle w:val="VerbatimChar"/>
              </w:rPr>
              <w:t xml:space="preserve">toxicity_threshold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pii_patterns</w:t>
            </w:r>
            <w:r>
              <w:t xml:space="preserve"> </w:t>
            </w:r>
            <w:r>
              <w:t xml:space="preserve">→ thiết lập quy tắc kiểm duyệt an toàn.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safety_pipeline.py</w:t>
            </w:r>
            <w:r>
              <w:t xml:space="preserve"> </w:t>
            </w:r>
            <w:r>
              <w:t xml:space="preserve">(SafetyPipeline của API Runtime).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óm-tắt-kiến-trúc"/>
    <w:p>
      <w:pPr>
        <w:pStyle w:val="Heading3"/>
      </w:pPr>
      <w:r>
        <w:t xml:space="preserve">🏗️ Tóm tắt Kiến trúc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Scripts MLOps/DevOps</w:t>
      </w:r>
      <w:r>
        <w:t xml:space="preserve">: dùng các file YAML để cấu hình tự động hóa huấn luyện, triển khai, kiểm thử, và dọn dẹp.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 Services</w:t>
      </w:r>
      <w:r>
        <w:t xml:space="preserve">: dùng</w:t>
      </w:r>
      <w:r>
        <w:t xml:space="preserve"> </w:t>
      </w:r>
      <w:r>
        <w:rPr>
          <w:rStyle w:val="VerbatimChar"/>
        </w:rPr>
        <w:t xml:space="preserve">assistant_config.yaml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safety_config.yaml</w:t>
      </w:r>
      <w:r>
        <w:t xml:space="preserve"> </w:t>
      </w:r>
      <w:r>
        <w:t xml:space="preserve">cho luồng xử lý thời gian thực.</w: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Kết luận:</w:t>
      </w:r>
      <w:r>
        <w:t xml:space="preserve"> </w:t>
      </w:r>
      <w:r>
        <w:t xml:space="preserve">Dự án đã đạt được</w:t>
      </w:r>
      <w:r>
        <w:t xml:space="preserve"> </w:t>
      </w:r>
      <w:r>
        <w:rPr>
          <w:b/>
          <w:bCs/>
        </w:rPr>
        <w:t xml:space="preserve">mức tách biệt rõ ràng</w:t>
      </w:r>
      <w:r>
        <w:t xml:space="preserve"> </w:t>
      </w:r>
      <w:r>
        <w:t xml:space="preserve">giữa: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Logic Tự động hóa Hạ tầng (DevOps)</w:t>
      </w:r>
      <w:r>
        <w:t xml:space="preserve"> </w:t>
      </w:r>
      <w:r>
        <w:t xml:space="preserve">— nằm trong</w:t>
      </w:r>
      <w:r>
        <w:t xml:space="preserve"> </w:t>
      </w:r>
      <w:r>
        <w:rPr>
          <w:rStyle w:val="VerbatimChar"/>
        </w:rPr>
        <w:t xml:space="preserve">src/scripts/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Logic Vận hành Ứng dụng (Runtime)</w:t>
      </w:r>
      <w:r>
        <w:t xml:space="preserve"> </w:t>
      </w:r>
      <w:r>
        <w:t xml:space="preserve">— nằm trong</w:t>
      </w:r>
      <w:r>
        <w:t xml:space="preserve"> </w:t>
      </w:r>
      <w:r>
        <w:rPr>
          <w:rStyle w:val="VerbatimChar"/>
        </w:rPr>
        <w:t xml:space="preserve">domain_models/genai_assistant/services/</w:t>
      </w:r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2025-10-24T08:06:13Z</dcterms:created>
  <dcterms:modified xsi:type="dcterms:W3CDTF">2025-10-24T08:06:13Z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