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Canvas: Phân Tích Sâu – Bảo Mật Container trong GenAI Factory</w:t>
      </w:r>
    </w:p>
    <w:p>
      <w:r>
        <w:pict>
          <v:rect style="width:0;height:1.5pt" o:hralign="center" o:hrstd="t" o:hr="t"/>
        </w:pict>
      </w:r>
    </w:p>
    <w:bookmarkStart w:id="20" w:name="Xfdf4e82c328c89c34561f682c701d01d5d93984"/>
    <w:p>
      <w:pPr>
        <w:pStyle w:val="Heading3"/>
      </w:pPr>
      <w:r>
        <w:t xml:space="preserve">🎯</w:t>
      </w:r>
      <w:r>
        <w:t xml:space="preserve"> </w:t>
      </w:r>
      <w:r>
        <w:rPr>
          <w:b/>
          <w:bCs/>
        </w:rPr>
        <w:t xml:space="preserve">Mục tiêu: Bảo vệ Đơn vị Triển khai (Container)</w:t>
      </w:r>
    </w:p>
    <w:p>
      <w:pPr>
        <w:pStyle w:val="FirstParagraph"/>
      </w:pPr>
      <w:r>
        <w:t xml:space="preserve">Trong hệ thống</w:t>
      </w:r>
      <w:r>
        <w:t xml:space="preserve"> </w:t>
      </w:r>
      <w:r>
        <w:rPr>
          <w:b/>
          <w:bCs/>
        </w:rPr>
        <w:t xml:space="preserve">GenAI Factory</w:t>
      </w:r>
      <w:r>
        <w:t xml:space="preserve">, Container là đơn vị triển khai cốt lõi trong Kubernetes. Do đó, việc bảo mật Container là một</w:t>
      </w:r>
      <w:r>
        <w:t xml:space="preserve"> </w:t>
      </w:r>
      <w:r>
        <w:rPr>
          <w:b/>
          <w:bCs/>
        </w:rPr>
        <w:t xml:space="preserve">mục tiêu Hardening bắt buộc</w:t>
      </w:r>
      <w:r>
        <w:t xml:space="preserve"> </w:t>
      </w:r>
      <w:r>
        <w:t xml:space="preserve">trong lớp</w:t>
      </w:r>
      <w:r>
        <w:t xml:space="preserve"> </w:t>
      </w:r>
      <w:r>
        <w:rPr>
          <w:rStyle w:val="VerbatimChar"/>
        </w:rPr>
        <w:t xml:space="preserve">infra/</w:t>
      </w:r>
      <w:r>
        <w:t xml:space="preserve">, nhằm giảm thiểu bề mặt tấn công và đảm bảo tuân thủ các tiêu chuẩn bảo mật doanh nghiệp.</w:t>
      </w:r>
    </w:p>
    <w:p>
      <w:pPr>
        <w:pStyle w:val="BodyText"/>
      </w:pPr>
      <w:r>
        <w:t xml:space="preserve">Giai đoạn này tập trung vào hai chiến lược chính:</w:t>
      </w:r>
      <w:r>
        <w:t xml:space="preserve"> </w:t>
      </w:r>
      <w:r>
        <w:t xml:space="preserve">1.</w:t>
      </w:r>
      <w:r>
        <w:t xml:space="preserve"> </w:t>
      </w:r>
      <w:r>
        <w:rPr>
          <w:b/>
          <w:bCs/>
        </w:rPr>
        <w:t xml:space="preserve">Hardening Dockerfile (Non-Root User &amp; Multi-Stage Build)</w:t>
      </w:r>
      <w:r>
        <w:t xml:space="preserve"> </w:t>
      </w:r>
      <w:r>
        <w:t xml:space="preserve">2.</w:t>
      </w:r>
      <w:r>
        <w:t xml:space="preserve"> </w:t>
      </w:r>
      <w:r>
        <w:rPr>
          <w:b/>
          <w:bCs/>
        </w:rPr>
        <w:t xml:space="preserve">Quét lỗ hổng bảo mật tự động trong CI/CD Pipeline</w:t>
      </w:r>
    </w:p>
    <w:p>
      <w:r>
        <w:pict>
          <v:rect style="width:0;height:1.5pt" o:hralign="center" o:hrstd="t" o:hr="t"/>
        </w:pict>
      </w:r>
    </w:p>
    <w:bookmarkEnd w:id="20"/>
    <w:bookmarkStart w:id="22" w:name="X05cbe44b52a9736548311993349b3c525ede742"/>
    <w:p>
      <w:pPr>
        <w:pStyle w:val="Heading2"/>
      </w:pPr>
      <w:r>
        <w:t xml:space="preserve">I. 🛡️</w:t>
      </w:r>
      <w:r>
        <w:t xml:space="preserve"> </w:t>
      </w:r>
      <w:r>
        <w:rPr>
          <w:b/>
          <w:bCs/>
        </w:rPr>
        <w:t xml:space="preserve">Hardening Dockerfile.assistant (Non-Root User &amp; Multi-Stage Build)</w:t>
      </w:r>
    </w:p>
    <w:p>
      <w:pPr>
        <w:pStyle w:val="FirstParagraph"/>
      </w:pPr>
      <w:r>
        <w:t xml:space="preserve">Dockerfile là nền tảng của bảo mật container. Việc Hardening giúp đảm bảo image chạy nhẹ, an toàn và tránh rủi ro leo thang đặc quyền.</w:t>
      </w:r>
    </w:p>
    <w:tbl>
      <w:tblPr>
        <w:tblStyle w:val="Table"/>
        <w:tblW w:type="pct" w:w="5000"/>
        <w:tblLayout w:type="fixed"/>
        <w:tblLook w:firstRow="1" w:lastRow="0" w:firstColumn="0" w:lastColumn="0" w:noHBand="0" w:noVBand="0" w:val="0020"/>
      </w:tblPr>
      <w:tblGrid>
        <w:gridCol w:w="3028"/>
        <w:gridCol w:w="2329"/>
        <w:gridCol w:w="2562"/>
      </w:tblGrid>
      <w:tr>
        <w:trPr>
          <w:tblHeader w:val="on"/>
        </w:trPr>
        <w:tc>
          <w:tcPr/>
          <w:p>
            <w:pPr>
              <w:pStyle w:val="Compact"/>
            </w:pPr>
            <w:r>
              <w:rPr>
                <w:b/>
                <w:bCs/>
              </w:rPr>
              <w:t xml:space="preserve">Kỹ thuật Hardening</w:t>
            </w:r>
          </w:p>
        </w:tc>
        <w:tc>
          <w:tcPr/>
          <w:p>
            <w:pPr>
              <w:pStyle w:val="Compact"/>
            </w:pPr>
            <w:r>
              <w:rPr>
                <w:b/>
                <w:bCs/>
              </w:rPr>
              <w:t xml:space="preserve">Cơ chế kỹ thuật</w:t>
            </w:r>
          </w:p>
        </w:tc>
        <w:tc>
          <w:tcPr/>
          <w:p>
            <w:pPr>
              <w:pStyle w:val="Compact"/>
            </w:pPr>
            <w:r>
              <w:rPr>
                <w:b/>
                <w:bCs/>
              </w:rPr>
              <w:t xml:space="preserve">Lý do quan trọng</w:t>
            </w:r>
          </w:p>
        </w:tc>
      </w:tr>
      <w:tr>
        <w:tc>
          <w:tcPr/>
          <w:p>
            <w:pPr>
              <w:pStyle w:val="Compact"/>
            </w:pPr>
            <w:r>
              <w:rPr>
                <w:b/>
                <w:bCs/>
              </w:rPr>
              <w:t xml:space="preserve">Multi-Stage Builds</w:t>
            </w:r>
          </w:p>
        </w:tc>
        <w:tc>
          <w:tcPr/>
          <w:p>
            <w:pPr>
              <w:pStyle w:val="Compact"/>
            </w:pPr>
            <w:r>
              <w:t xml:space="preserve">Tách biệt giai đoạn Build và Runtime.</w:t>
            </w:r>
          </w:p>
        </w:tc>
        <w:tc>
          <w:tcPr/>
          <w:p>
            <w:pPr>
              <w:pStyle w:val="Compact"/>
            </w:pPr>
            <w:r>
              <w:t xml:space="preserve">✅</w:t>
            </w:r>
            <w:r>
              <w:t xml:space="preserve"> </w:t>
            </w:r>
            <w:r>
              <w:rPr>
                <w:i/>
                <w:iCs/>
              </w:rPr>
              <w:t xml:space="preserve">Giảm kích thước Image &amp; Bề mặt tấn công:</w:t>
            </w:r>
            <w:r>
              <w:t xml:space="preserve"> </w:t>
            </w:r>
            <w:r>
              <w:t xml:space="preserve">Image cuối cùng chỉ chứa các tệp cần thiết để chạy ứng dụng (mã Python, thư viện cần thiết). Loại bỏ các công cụ build, compiler không cần thiết, giúp giảm lỗ hổng tiềm ẩn.</w:t>
            </w:r>
          </w:p>
        </w:tc>
      </w:tr>
      <w:tr>
        <w:tc>
          <w:tcPr/>
          <w:p>
            <w:pPr>
              <w:pStyle w:val="Compact"/>
            </w:pPr>
            <w:r>
              <w:rPr>
                <w:b/>
                <w:bCs/>
              </w:rPr>
              <w:t xml:space="preserve">Non-Root User</w:t>
            </w:r>
          </w:p>
        </w:tc>
        <w:tc>
          <w:tcPr/>
          <w:p>
            <w:pPr>
              <w:pStyle w:val="Compact"/>
            </w:pPr>
            <w:r>
              <w:t xml:space="preserve">Thêm lệnh</w:t>
            </w:r>
            <w:r>
              <w:t xml:space="preserve"> </w:t>
            </w:r>
            <w:r>
              <w:rPr>
                <w:rStyle w:val="VerbatimChar"/>
              </w:rPr>
              <w:t xml:space="preserve">USER appuser</w:t>
            </w:r>
            <w:r>
              <w:t xml:space="preserve"> </w:t>
            </w:r>
            <w:r>
              <w:t xml:space="preserve">để tạo người dùng không có đặc quyền.</w:t>
            </w:r>
          </w:p>
        </w:tc>
        <w:tc>
          <w:tcPr/>
          <w:p>
            <w:pPr>
              <w:pStyle w:val="Compact"/>
            </w:pPr>
            <w:r>
              <w:t xml:space="preserve">🧩</w:t>
            </w:r>
            <w:r>
              <w:t xml:space="preserve"> </w:t>
            </w:r>
            <w:r>
              <w:rPr>
                <w:i/>
                <w:iCs/>
              </w:rPr>
              <w:t xml:space="preserve">Ngăn chặn Leo thang Đặc quyền:</w:t>
            </w:r>
            <w:r>
              <w:t xml:space="preserve"> </w:t>
            </w:r>
            <w:r>
              <w:t xml:space="preserve">Nếu bị tấn công, hacker chỉ có quyền hạn thấp bên trong container, không thể tấn công sang kernel của Node Kubernetes.</w:t>
            </w:r>
          </w:p>
        </w:tc>
      </w:tr>
    </w:tbl>
    <w:bookmarkStart w:id="21" w:name="ví-dụ-dockerfile.assistant-đã-hardening"/>
    <w:p>
      <w:pPr>
        <w:pStyle w:val="Heading3"/>
      </w:pPr>
      <w:r>
        <w:t xml:space="preserve">Ví dụ: Dockerfile.assistant (Đã Hardening)</w:t>
      </w:r>
    </w:p>
    <w:p>
      <w:pPr>
        <w:pStyle w:val="SourceCode"/>
      </w:pPr>
      <w:r>
        <w:rPr>
          <w:rStyle w:val="CommentTok"/>
        </w:rPr>
        <w:t xml:space="preserve"># --- GIAI ĐOẠN 1: BUILD ---</w:t>
      </w:r>
      <w:r>
        <w:br/>
      </w:r>
      <w:r>
        <w:rPr>
          <w:rStyle w:val="KeywordTok"/>
        </w:rPr>
        <w:t xml:space="preserve">FROM</w:t>
      </w:r>
      <w:r>
        <w:rPr>
          <w:rStyle w:val="NormalTok"/>
        </w:rPr>
        <w:t xml:space="preserve"> python:3.11-slim as builder</w:t>
      </w:r>
      <w:r>
        <w:br/>
      </w:r>
      <w:r>
        <w:rPr>
          <w:rStyle w:val="KeywordTok"/>
        </w:rPr>
        <w:t xml:space="preserve">WORKDIR</w:t>
      </w:r>
      <w:r>
        <w:rPr>
          <w:rStyle w:val="NormalTok"/>
        </w:rPr>
        <w:t xml:space="preserve"> /app</w:t>
      </w:r>
      <w:r>
        <w:br/>
      </w:r>
      <w:r>
        <w:br/>
      </w:r>
      <w:r>
        <w:rPr>
          <w:rStyle w:val="CommentTok"/>
        </w:rPr>
        <w:t xml:space="preserve"># Cài đặt dependencies build nếu cần</w:t>
      </w:r>
      <w:r>
        <w:br/>
      </w:r>
      <w:r>
        <w:rPr>
          <w:rStyle w:val="CommentTok"/>
        </w:rPr>
        <w:t xml:space="preserve"># RUN apt-get update &amp;&amp; apt-get install -y build-essential</w:t>
      </w:r>
      <w:r>
        <w:br/>
      </w:r>
      <w:r>
        <w:br/>
      </w:r>
      <w:r>
        <w:rPr>
          <w:rStyle w:val="CommentTok"/>
        </w:rPr>
        <w:t xml:space="preserve"># Cài đặt dependencies Python</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 GIAI ĐOẠN 2: RUNTIME ---</w:t>
      </w:r>
      <w:r>
        <w:br/>
      </w:r>
      <w:r>
        <w:rPr>
          <w:rStyle w:val="KeywordTok"/>
        </w:rPr>
        <w:t xml:space="preserve">FROM</w:t>
      </w:r>
      <w:r>
        <w:rPr>
          <w:rStyle w:val="NormalTok"/>
        </w:rPr>
        <w:t xml:space="preserve"> python:3.11-slim as runtime</w:t>
      </w:r>
      <w:r>
        <w:br/>
      </w:r>
      <w:r>
        <w:rPr>
          <w:rStyle w:val="KeywordTok"/>
        </w:rPr>
        <w:t xml:space="preserve">WORKDIR</w:t>
      </w:r>
      <w:r>
        <w:rPr>
          <w:rStyle w:val="NormalTok"/>
        </w:rPr>
        <w:t xml:space="preserve"> /app</w:t>
      </w:r>
      <w:r>
        <w:br/>
      </w:r>
      <w:r>
        <w:br/>
      </w:r>
      <w:r>
        <w:rPr>
          <w:rStyle w:val="CommentTok"/>
        </w:rPr>
        <w:t xml:space="preserve"># 1. Tạo người dùng không có đặc quyền (HARDENING)</w:t>
      </w:r>
      <w:r>
        <w:br/>
      </w:r>
      <w:r>
        <w:rPr>
          <w:rStyle w:val="KeywordTok"/>
        </w:rPr>
        <w:t xml:space="preserve">RUN</w:t>
      </w:r>
      <w:r>
        <w:rPr>
          <w:rStyle w:val="NormalTok"/>
        </w:rPr>
        <w:t xml:space="preserve"> </w:t>
      </w:r>
      <w:r>
        <w:rPr>
          <w:rStyle w:val="ExtensionTok"/>
        </w:rPr>
        <w:t xml:space="preserve">adduser</w:t>
      </w:r>
      <w:r>
        <w:rPr>
          <w:rStyle w:val="NormalTok"/>
        </w:rPr>
        <w:t xml:space="preserve"> </w:t>
      </w:r>
      <w:r>
        <w:rPr>
          <w:rStyle w:val="AttributeTok"/>
        </w:rPr>
        <w:t xml:space="preserve">--disabled-password</w:t>
      </w:r>
      <w:r>
        <w:rPr>
          <w:rStyle w:val="NormalTok"/>
        </w:rPr>
        <w:t xml:space="preserve"> </w:t>
      </w:r>
      <w:r>
        <w:rPr>
          <w:rStyle w:val="AttributeTok"/>
        </w:rPr>
        <w:t xml:space="preserve">--gecos</w:t>
      </w:r>
      <w:r>
        <w:rPr>
          <w:rStyle w:val="NormalTok"/>
        </w:rPr>
        <w:t xml:space="preserve"> </w:t>
      </w:r>
      <w:r>
        <w:rPr>
          <w:rStyle w:val="StringTok"/>
        </w:rPr>
        <w:t xml:space="preserve">''</w:t>
      </w:r>
      <w:r>
        <w:rPr>
          <w:rStyle w:val="NormalTok"/>
        </w:rPr>
        <w:t xml:space="preserve"> appuser</w:t>
      </w:r>
      <w:r>
        <w:br/>
      </w:r>
      <w:r>
        <w:br/>
      </w:r>
      <w:r>
        <w:rPr>
          <w:rStyle w:val="CommentTok"/>
        </w:rPr>
        <w:t xml:space="preserve"># Copy dependencies từ builder stage</w:t>
      </w:r>
      <w:r>
        <w:br/>
      </w:r>
      <w:r>
        <w:rPr>
          <w:rStyle w:val="KeywordTok"/>
        </w:rPr>
        <w:t xml:space="preserve">COPY</w:t>
      </w:r>
      <w:r>
        <w:rPr>
          <w:rStyle w:val="NormalTok"/>
        </w:rPr>
        <w:t xml:space="preserve"> </w:t>
      </w:r>
      <w:r>
        <w:rPr>
          <w:rStyle w:val="OperatorTok"/>
        </w:rPr>
        <w:t xml:space="preserve">--from=builder</w:t>
      </w:r>
      <w:r>
        <w:rPr>
          <w:rStyle w:val="NormalTok"/>
        </w:rPr>
        <w:t xml:space="preserve"> /usr/local/lib/python3.11/site-packages /usr/local/lib/python3.11/site-packages</w:t>
      </w:r>
      <w:r>
        <w:br/>
      </w:r>
      <w:r>
        <w:rPr>
          <w:rStyle w:val="KeywordTok"/>
        </w:rPr>
        <w:t xml:space="preserve">COPY</w:t>
      </w:r>
      <w:r>
        <w:rPr>
          <w:rStyle w:val="NormalTok"/>
        </w:rPr>
        <w:t xml:space="preserve"> . /app</w:t>
      </w:r>
      <w:r>
        <w:br/>
      </w:r>
      <w:r>
        <w:br/>
      </w:r>
      <w:r>
        <w:rPr>
          <w:rStyle w:val="CommentTok"/>
        </w:rPr>
        <w:t xml:space="preserve"># 2. Thiết lập quyền sở hữu</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appuser:appuser /app</w:t>
      </w:r>
      <w:r>
        <w:br/>
      </w:r>
      <w:r>
        <w:br/>
      </w:r>
      <w:r>
        <w:rPr>
          <w:rStyle w:val="CommentTok"/>
        </w:rPr>
        <w:t xml:space="preserve"># 3. Chuyển sang người dùng không có đặc quyền</w:t>
      </w:r>
      <w:r>
        <w:br/>
      </w:r>
      <w:r>
        <w:rPr>
          <w:rStyle w:val="KeywordTok"/>
        </w:rPr>
        <w:t xml:space="preserve">USER</w:t>
      </w:r>
      <w:r>
        <w:rPr>
          <w:rStyle w:val="NormalTok"/>
        </w:rPr>
        <w:t xml:space="preserve"> appuser</w:t>
      </w:r>
      <w:r>
        <w:br/>
      </w:r>
      <w:r>
        <w:br/>
      </w:r>
      <w:r>
        <w:rPr>
          <w:rStyle w:val="CommentTok"/>
        </w:rPr>
        <w:t xml:space="preserve"># Chạy ứng dụng</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p>
      <w:pPr>
        <w:pStyle w:val="FirstParagraph"/>
      </w:pPr>
      <w:r>
        <w:t xml:space="preserve">💡</w:t>
      </w:r>
      <w:r>
        <w:t xml:space="preserve"> </w:t>
      </w:r>
      <w:r>
        <w:rPr>
          <w:b/>
          <w:bCs/>
        </w:rPr>
        <w:t xml:space="preserve">Kết quả:</w:t>
      </w:r>
      <w:r>
        <w:t xml:space="preserve"> </w:t>
      </w:r>
      <w:r>
        <w:t xml:space="preserve">Image nhỏ gọn hơn, an toàn hơn và không chạy bằng quyền root — một chuẩn bảo mật bắt buộc cho môi trường Kubernetes.</w:t>
      </w:r>
    </w:p>
    <w:p>
      <w:r>
        <w:pict>
          <v:rect style="width:0;height:1.5pt" o:hralign="center" o:hrstd="t" o:hr="t"/>
        </w:pict>
      </w:r>
    </w:p>
    <w:bookmarkEnd w:id="21"/>
    <w:bookmarkEnd w:id="22"/>
    <w:bookmarkStart w:id="24" w:name="Xed525bb6449eefaa9ec95eb5f7b495bda0de650"/>
    <w:p>
      <w:pPr>
        <w:pStyle w:val="Heading2"/>
      </w:pPr>
      <w:r>
        <w:t xml:space="preserve">II. 🔍</w:t>
      </w:r>
      <w:r>
        <w:t xml:space="preserve"> </w:t>
      </w:r>
      <w:r>
        <w:rPr>
          <w:b/>
          <w:bCs/>
        </w:rPr>
        <w:t xml:space="preserve">Quét Lỗ Hổng (Vulnerability Scanning) trong CI/CD</w:t>
      </w:r>
    </w:p>
    <w:p>
      <w:pPr>
        <w:pStyle w:val="FirstParagraph"/>
      </w:pPr>
      <w:r>
        <w:t xml:space="preserve">Chạy container với người dùng không có đặc quyền là cần thiết nhưng</w:t>
      </w:r>
      <w:r>
        <w:t xml:space="preserve"> </w:t>
      </w:r>
      <w:r>
        <w:rPr>
          <w:b/>
          <w:bCs/>
        </w:rPr>
        <w:t xml:space="preserve">chưa đủ</w:t>
      </w:r>
      <w:r>
        <w:t xml:space="preserve">. Bạn cần đảm bảo image không chứa thư viện lỗi thời hoặc lỗ hổng đã biết.</w:t>
      </w:r>
    </w:p>
    <w:tbl>
      <w:tblPr>
        <w:tblStyle w:val="Table"/>
        <w:tblW w:type="pct" w:w="5000"/>
        <w:tblLayout w:type="fixed"/>
        <w:tblLook w:firstRow="1" w:lastRow="0" w:firstColumn="0" w:lastColumn="0" w:noHBand="0" w:noVBand="0" w:val="0020"/>
      </w:tblPr>
      <w:tblGrid>
        <w:gridCol w:w="2820"/>
        <w:gridCol w:w="2603"/>
        <w:gridCol w:w="2495"/>
      </w:tblGrid>
      <w:tr>
        <w:trPr>
          <w:tblHeader w:val="on"/>
        </w:trPr>
        <w:tc>
          <w:tcPr/>
          <w:p>
            <w:pPr>
              <w:pStyle w:val="Compact"/>
            </w:pPr>
            <w:r>
              <w:rPr>
                <w:b/>
                <w:bCs/>
              </w:rPr>
              <w:t xml:space="preserve">Kỹ thuật Hardening</w:t>
            </w:r>
          </w:p>
        </w:tc>
        <w:tc>
          <w:tcPr/>
          <w:p>
            <w:pPr>
              <w:pStyle w:val="Compact"/>
            </w:pPr>
            <w:r>
              <w:rPr>
                <w:b/>
                <w:bCs/>
              </w:rPr>
              <w:t xml:space="preserve">Vị trí trong Dự án</w:t>
            </w:r>
          </w:p>
        </w:tc>
        <w:tc>
          <w:tcPr/>
          <w:p>
            <w:pPr>
              <w:pStyle w:val="Compact"/>
            </w:pPr>
            <w:r>
              <w:rPr>
                <w:b/>
                <w:bCs/>
              </w:rPr>
              <w:t xml:space="preserve">Vai trò Kỹ thuật</w:t>
            </w:r>
          </w:p>
        </w:tc>
      </w:tr>
      <w:tr>
        <w:tc>
          <w:tcPr/>
          <w:p>
            <w:pPr>
              <w:pStyle w:val="Compact"/>
            </w:pPr>
            <w:r>
              <w:rPr>
                <w:b/>
                <w:bCs/>
              </w:rPr>
              <w:t xml:space="preserve">Static Analysis (Hadolint)</w:t>
            </w:r>
          </w:p>
        </w:tc>
        <w:tc>
          <w:tcPr/>
          <w:p>
            <w:pPr>
              <w:pStyle w:val="Compact"/>
            </w:pPr>
            <w:r>
              <w:rPr>
                <w:rStyle w:val="VerbatimChar"/>
              </w:rPr>
              <w:t xml:space="preserve">infra/cicd/github-actions.yaml</w:t>
            </w:r>
          </w:p>
        </w:tc>
        <w:tc>
          <w:tcPr/>
          <w:p>
            <w:pPr>
              <w:pStyle w:val="Compact"/>
            </w:pPr>
            <w:r>
              <w:t xml:space="preserve">Phân tích Dockerfile: Hadolint kiểm tra cú pháp và cảnh báo nếu phát hiện các vấn đề bảo mật (ví dụ: sử dụng</w:t>
            </w:r>
            <w:r>
              <w:t xml:space="preserve"> </w:t>
            </w:r>
            <w:r>
              <w:rPr>
                <w:rStyle w:val="VerbatimChar"/>
              </w:rPr>
              <w:t xml:space="preserve">USER root</w:t>
            </w:r>
            <w:r>
              <w:t xml:space="preserve">).</w:t>
            </w:r>
          </w:p>
        </w:tc>
      </w:tr>
      <w:tr>
        <w:tc>
          <w:tcPr/>
          <w:p>
            <w:pPr>
              <w:pStyle w:val="Compact"/>
            </w:pPr>
            <w:r>
              <w:rPr>
                <w:b/>
                <w:bCs/>
              </w:rPr>
              <w:t xml:space="preserve">Vulnerability Scanning (Trivy/Clair)</w:t>
            </w:r>
          </w:p>
        </w:tc>
        <w:tc>
          <w:tcPr/>
          <w:p>
            <w:pPr>
              <w:pStyle w:val="Compact"/>
            </w:pPr>
            <w:r>
              <w:rPr>
                <w:rStyle w:val="VerbatimChar"/>
              </w:rPr>
              <w:t xml:space="preserve">infra/cicd/github-actions.yaml</w:t>
            </w:r>
          </w:p>
        </w:tc>
        <w:tc>
          <w:tcPr/>
          <w:p>
            <w:pPr>
              <w:pStyle w:val="Compact"/>
            </w:pPr>
            <w:r>
              <w:t xml:space="preserve">Quét Image sau khi build để tìm các lỗ hổng (CVEs) trong hệ điều hành, thư viện Python, và các gói phụ thuộc.</w:t>
            </w:r>
          </w:p>
        </w:tc>
      </w:tr>
    </w:tbl>
    <w:bookmarkStart w:id="23" w:name="X48b525692053f4ffb0d25f3496406e27009919d"/>
    <w:p>
      <w:pPr>
        <w:pStyle w:val="Heading3"/>
      </w:pPr>
      <w:r>
        <w:t xml:space="preserve">Ví dụ: GitHub Actions Workflow (Đã Hardening)</w:t>
      </w:r>
    </w:p>
    <w:p>
      <w:pPr>
        <w:pStyle w:val="SourceCode"/>
      </w:pPr>
      <w:r>
        <w:rPr>
          <w:rStyle w:val="CommentTok"/>
        </w:rPr>
        <w:t xml:space="preserve"># infra/cicd/github-actions.yaml</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build_and_scan</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Hadolint (Dockerfile Linter)</w:t>
      </w:r>
      <w:r>
        <w:br/>
      </w:r>
      <w:r>
        <w:rPr>
          <w:rStyle w:val="AttributeTok"/>
        </w:rPr>
        <w:t xml:space="preserve">      </w:t>
      </w:r>
      <w:r>
        <w:rPr>
          <w:rStyle w:val="FunctionTok"/>
        </w:rPr>
        <w:t xml:space="preserve">uses</w:t>
      </w:r>
      <w:r>
        <w:rPr>
          <w:rStyle w:val="KeywordTok"/>
        </w:rPr>
        <w:t xml:space="preserve">:</w:t>
      </w:r>
      <w:r>
        <w:rPr>
          <w:rStyle w:val="AttributeTok"/>
        </w:rPr>
        <w:t xml:space="preserve"> hadolint/hadolint-action@v3</w:t>
      </w:r>
      <w:r>
        <w:br/>
      </w:r>
      <w:r>
        <w:rPr>
          <w:rStyle w:val="CommentTok"/>
        </w:rPr>
        <w:t xml:space="preserve">      # Hardening: Fail build nếu Dockerfile không đạt chuẩn bảo mật.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genai-assistant:latest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Trivy Vulnerability Scan (CRITICAL HARDENING)</w:t>
      </w:r>
      <w:r>
        <w:br/>
      </w:r>
      <w:r>
        <w:rPr>
          <w:rStyle w:val="AttributeTok"/>
        </w:rPr>
        <w:t xml:space="preserve">      </w:t>
      </w:r>
      <w:r>
        <w:rPr>
          <w:rStyle w:val="FunctionTok"/>
        </w:rPr>
        <w:t xml:space="preserve">uses</w:t>
      </w:r>
      <w:r>
        <w:rPr>
          <w:rStyle w:val="KeywordTok"/>
        </w:rPr>
        <w:t xml:space="preserve">:</w:t>
      </w:r>
      <w:r>
        <w:rPr>
          <w:rStyle w:val="AttributeTok"/>
        </w:rPr>
        <w:t xml:space="preserve"> aquasec/trivy-action@master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w:t>
      </w:r>
      <w:r>
        <w:rPr>
          <w:rStyle w:val="StringTok"/>
        </w:rPr>
        <w:t xml:space="preserve">'genai-assistant:latest'</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'table'</w:t>
      </w:r>
      <w:r>
        <w:br/>
      </w:r>
      <w:r>
        <w:rPr>
          <w:rStyle w:val="AttributeTok"/>
        </w:rPr>
        <w:t xml:space="preserve">        </w:t>
      </w:r>
      <w:r>
        <w:rPr>
          <w:rStyle w:val="FunctionTok"/>
        </w:rPr>
        <w:t xml:space="preserve">exit-code</w:t>
      </w:r>
      <w:r>
        <w:rPr>
          <w:rStyle w:val="KeywordTok"/>
        </w:rPr>
        <w:t xml:space="preserve">:</w:t>
      </w:r>
      <w:r>
        <w:rPr>
          <w:rStyle w:val="AttributeTok"/>
        </w:rPr>
        <w:t xml:space="preserve"> </w:t>
      </w:r>
      <w:r>
        <w:rPr>
          <w:rStyle w:val="StringTok"/>
        </w:rPr>
        <w:t xml:space="preserve">'1'</w:t>
      </w:r>
      <w:r>
        <w:rPr>
          <w:rStyle w:val="CommentTok"/>
        </w:rPr>
        <w:t xml:space="preserve"> # Dừng pipeline nếu có lỗ hổng nghiêm trọng</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'CRITICAL,HIGH'</w:t>
      </w:r>
    </w:p>
    <w:p>
      <w:r>
        <w:pict>
          <v:rect style="width:0;height:1.5pt" o:hralign="center" o:hrstd="t" o:hr="t"/>
        </w:pict>
      </w:r>
    </w:p>
    <w:bookmarkEnd w:id="23"/>
    <w:bookmarkEnd w:id="24"/>
    <w:bookmarkStart w:id="26" w:name="iii.-tóm-tắt-giá-trị-bảo-mật"/>
    <w:p>
      <w:pPr>
        <w:pStyle w:val="Heading2"/>
      </w:pPr>
      <w:r>
        <w:t xml:space="preserve">III. 🔒</w:t>
      </w:r>
      <w:r>
        <w:t xml:space="preserve"> </w:t>
      </w:r>
      <w:r>
        <w:rPr>
          <w:b/>
          <w:bCs/>
        </w:rPr>
        <w:t xml:space="preserve">Tóm tắt Giá trị Bảo mật</w:t>
      </w:r>
    </w:p>
    <w:p>
      <w:pPr>
        <w:pStyle w:val="Compact"/>
        <w:numPr>
          <w:ilvl w:val="0"/>
          <w:numId w:val="1001"/>
        </w:numPr>
      </w:pPr>
      <w:r>
        <w:t xml:space="preserve">✅</w:t>
      </w:r>
      <w:r>
        <w:t xml:space="preserve"> </w:t>
      </w:r>
      <w:r>
        <w:rPr>
          <w:b/>
          <w:bCs/>
        </w:rPr>
        <w:t xml:space="preserve">Multi-Stage Builds:</w:t>
      </w:r>
      <w:r>
        <w:t xml:space="preserve"> </w:t>
      </w:r>
      <w:r>
        <w:t xml:space="preserve">Giảm kích thước và bề mặt tấn công.</w:t>
      </w:r>
    </w:p>
    <w:p>
      <w:pPr>
        <w:pStyle w:val="Compact"/>
        <w:numPr>
          <w:ilvl w:val="0"/>
          <w:numId w:val="1001"/>
        </w:numPr>
      </w:pPr>
      <w:r>
        <w:t xml:space="preserve">✅</w:t>
      </w:r>
      <w:r>
        <w:t xml:space="preserve"> </w:t>
      </w:r>
      <w:r>
        <w:rPr>
          <w:b/>
          <w:bCs/>
        </w:rPr>
        <w:t xml:space="preserve">Non-Root User:</w:t>
      </w:r>
      <w:r>
        <w:t xml:space="preserve"> </w:t>
      </w:r>
      <w:r>
        <w:t xml:space="preserve">Ngăn chặn leo thang đặc quyền.</w:t>
      </w:r>
    </w:p>
    <w:p>
      <w:pPr>
        <w:pStyle w:val="Compact"/>
        <w:numPr>
          <w:ilvl w:val="0"/>
          <w:numId w:val="1001"/>
        </w:numPr>
      </w:pPr>
      <w:r>
        <w:t xml:space="preserve">✅</w:t>
      </w:r>
      <w:r>
        <w:t xml:space="preserve"> </w:t>
      </w:r>
      <w:r>
        <w:rPr>
          <w:b/>
          <w:bCs/>
        </w:rPr>
        <w:t xml:space="preserve">Static &amp; Dynamic Analysis:</w:t>
      </w:r>
      <w:r>
        <w:t xml:space="preserve"> </w:t>
      </w:r>
      <w:r>
        <w:t xml:space="preserve">Phát hiện lỗi cấu hình và CVE sớm trong CI/CD.</w:t>
      </w:r>
    </w:p>
    <w:p>
      <w:pPr>
        <w:pStyle w:val="Compact"/>
        <w:numPr>
          <w:ilvl w:val="0"/>
          <w:numId w:val="1001"/>
        </w:numPr>
      </w:pPr>
      <w:r>
        <w:t xml:space="preserve">✅</w:t>
      </w:r>
      <w:r>
        <w:t xml:space="preserve"> </w:t>
      </w:r>
      <w:r>
        <w:rPr>
          <w:b/>
          <w:bCs/>
        </w:rPr>
        <w:t xml:space="preserve">Fail-Fast Policy:</w:t>
      </w:r>
      <w:r>
        <w:t xml:space="preserve"> </w:t>
      </w:r>
      <w:r>
        <w:t xml:space="preserve">Tự động dừng triển khai nếu phát hiện lỗ hổng nghiêm trọng.</w:t>
      </w:r>
    </w:p>
    <w:p>
      <w:r>
        <w:pict>
          <v:rect style="width:0;height:1.5pt" o:hralign="center" o:hrstd="t" o:hr="t"/>
        </w:pict>
      </w:r>
    </w:p>
    <w:bookmarkStart w:id="25" w:name="kết-luận"/>
    <w:p>
      <w:pPr>
        <w:pStyle w:val="Heading3"/>
      </w:pPr>
      <w:r>
        <w:t xml:space="preserve">🚀</w:t>
      </w:r>
      <w:r>
        <w:t xml:space="preserve"> </w:t>
      </w:r>
      <w:r>
        <w:rPr>
          <w:b/>
          <w:bCs/>
        </w:rPr>
        <w:t xml:space="preserve">Kết luận</w:t>
      </w:r>
    </w:p>
    <w:p>
      <w:pPr>
        <w:pStyle w:val="FirstParagraph"/>
      </w:pPr>
      <w:r>
        <w:t xml:space="preserve">Bằng việc áp dụng các kỹ thuật bảo mật container này,</w:t>
      </w:r>
      <w:r>
        <w:t xml:space="preserve"> </w:t>
      </w:r>
      <w:r>
        <w:rPr>
          <w:b/>
          <w:bCs/>
        </w:rPr>
        <w:t xml:space="preserve">GenAI Factory</w:t>
      </w:r>
      <w:r>
        <w:t xml:space="preserve"> </w:t>
      </w:r>
      <w:r>
        <w:t xml:space="preserve">đạt được:</w:t>
      </w:r>
      <w:r>
        <w:t xml:space="preserve"> </w:t>
      </w:r>
      <w:r>
        <w:t xml:space="preserve">- Bảo mật cấp độ doanh nghiệp cho container.</w:t>
      </w:r>
      <w:r>
        <w:t xml:space="preserve"> </w:t>
      </w:r>
      <w:r>
        <w:t xml:space="preserve">- Tuân thủ tiêu chuẩn DevSecOps &amp; SOC2.</w:t>
      </w:r>
      <w:r>
        <w:t xml:space="preserve"> </w:t>
      </w:r>
      <w:r>
        <w:t xml:space="preserve">- Quản lý rủi ro bảo mật tự động hóa trong CI/CD pipeline.</w:t>
      </w:r>
    </w:p>
    <w:p>
      <w:pPr>
        <w:pStyle w:val="BlockText"/>
      </w:pPr>
      <w:r>
        <w:rPr>
          <w:b/>
          <w:bCs/>
        </w:rPr>
        <w:t xml:space="preserve">Tóm lại:</w:t>
      </w:r>
      <w:r>
        <w:t xml:space="preserve"> </w:t>
      </w:r>
      <w:r>
        <w:t xml:space="preserve">Container Hardening biến GenAI Factory trở thành một hệ thống AI an toàn, linh hoạt và sẵn sàng cho môi trường sản xuất.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2025-10-15T04:12:10Z</dcterms:created>
  <dcterms:modified xsi:type="dcterms:W3CDTF">2025-10-15T04:12:10Z</dcterms:modified>
</cp:coreProperties>
</file>

<file path=docProps/custom.xml><?xml version="1.0" encoding="utf-8"?>
<Properties xmlns="http://schemas.openxmlformats.org/officeDocument/2006/custom-properties" xmlns:vt="http://schemas.openxmlformats.org/officeDocument/2006/docPropsVTypes"/>
</file>