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244248f84f84cf718074c36f00b5350d3d1498"/>
    <w:p>
      <w:pPr>
        <w:pStyle w:val="Heading2"/>
      </w:pPr>
      <w:r>
        <w:t xml:space="preserve">☸️ Canvas Documentation –</w:t>
      </w:r>
      <w:r>
        <w:t xml:space="preserve"> </w:t>
      </w:r>
      <w:r>
        <w:rPr>
          <w:rStyle w:val="VerbatimChar"/>
        </w:rPr>
        <w:t xml:space="preserve">kubernetes_deployer.py</w:t>
      </w:r>
    </w:p>
    <w:bookmarkStart w:id="20" w:name="i.-cấu-trúc-mục-tiêu"/>
    <w:p>
      <w:pPr>
        <w:pStyle w:val="Heading3"/>
      </w:pPr>
      <w:r>
        <w:t xml:space="preserve">I. Cấu trúc &amp; Mục tiêu</w:t>
      </w:r>
    </w:p>
    <w:p>
      <w:pPr>
        <w:pStyle w:val="FirstParagraph"/>
      </w:pPr>
      <w:r>
        <w:rPr>
          <w:rStyle w:val="VerbatimChar"/>
        </w:rPr>
        <w:t xml:space="preserve">kubernetes_deployer.py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giữa logic nghiệp vụ của GenAI Factory và API của Kubernetes.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Trừu tượng hóa việc tạo và quản lý tài nguyên Kubernetes (Deployment, Service) khỏi các script MLOps.</w:t>
      </w:r>
    </w:p>
    <w:p>
      <w:pPr>
        <w:pStyle w:val="BodyText"/>
      </w:pPr>
      <w:r>
        <w:rPr>
          <w:b/>
          <w:bCs/>
        </w:rPr>
        <w:t xml:space="preserve">Contract:</w:t>
      </w:r>
      <w:r>
        <w:t xml:space="preserve"> </w:t>
      </w:r>
      <w:r>
        <w:t xml:space="preserve">Kế thừa</w:t>
      </w:r>
      <w:r>
        <w:t xml:space="preserve"> </w:t>
      </w:r>
      <w:r>
        <w:rPr>
          <w:rStyle w:val="VerbatimChar"/>
        </w:rPr>
        <w:t xml:space="preserve">BaseDeployer</w:t>
      </w:r>
      <w:r>
        <w:t xml:space="preserve">, triển khai các phương thức: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deploy_model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delete_endpoint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async_update_endpoint</w:t>
      </w:r>
    </w:p>
    <w:p>
      <w:pPr>
        <w:pStyle w:val="BodyText"/>
      </w:pPr>
      <w:r>
        <w:rPr>
          <w:b/>
          <w:bCs/>
        </w:rPr>
        <w:t xml:space="preserve">Dependencies cốt lõi: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kubernetes.client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kubernetes.config</w:t>
      </w:r>
    </w:p>
    <w:p>
      <w:pPr>
        <w:pStyle w:val="BodyText"/>
      </w:pPr>
      <w:r>
        <w:rPr>
          <w:b/>
          <w:bCs/>
        </w:rPr>
        <w:t xml:space="preserve">Khởi tạo (</w:t>
      </w:r>
      <w:r>
        <w:rPr>
          <w:rStyle w:val="VerbatimChar"/>
          <w:b/>
          <w:bCs/>
        </w:rPr>
        <w:t xml:space="preserve">__init__</w:t>
      </w:r>
      <w:r>
        <w:rPr>
          <w:b/>
          <w:bCs/>
        </w:rPr>
        <w:t xml:space="preserve">):</w:t>
      </w:r>
      <w:r>
        <w:t xml:space="preserve"> </w:t>
      </w:r>
      <w:r>
        <w:t xml:space="preserve">- Nhận config (Dict) từ Factory → chuyển thành</w:t>
      </w:r>
      <w:r>
        <w:t xml:space="preserve"> </w:t>
      </w:r>
      <w:r>
        <w:rPr>
          <w:rStyle w:val="VerbatimChar"/>
        </w:rPr>
        <w:t xml:space="preserve">KubernetesConfig</w:t>
      </w:r>
      <w:r>
        <w:t xml:space="preserve"> </w:t>
      </w:r>
      <w:r>
        <w:t xml:space="preserve">(đảm bảo tham số hợp lệ: namespace, probes, resource_limits…)</w:t>
      </w:r>
      <w:r>
        <w:t xml:space="preserve"> </w:t>
      </w:r>
      <w:r>
        <w:t xml:space="preserve">- Tải kubeconfig (</w:t>
      </w:r>
      <w:r>
        <w:rPr>
          <w:rStyle w:val="VerbatimChar"/>
        </w:rPr>
        <w:t xml:space="preserve">config.load_kube_config()</w:t>
      </w:r>
      <w:r>
        <w:t xml:space="preserve"> </w:t>
      </w:r>
      <w:r>
        <w:t xml:space="preserve">hoặc môi trường Pod)</w:t>
      </w:r>
      <w:r>
        <w:t xml:space="preserve"> </w:t>
      </w:r>
      <w:r>
        <w:t xml:space="preserve">- Khởi tạo API client:</w:t>
      </w:r>
      <w:r>
        <w:t xml:space="preserve"> </w:t>
      </w:r>
      <w:r>
        <w:rPr>
          <w:rStyle w:val="VerbatimChar"/>
        </w:rPr>
        <w:t xml:space="preserve">AppsV1Api()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CoreV1Api()</w:t>
      </w:r>
    </w:p>
    <w:p>
      <w:r>
        <w:pict>
          <v:rect style="width:0;height:1.5pt" o:hralign="center" o:hrstd="t" o:hr="t"/>
        </w:pict>
      </w:r>
    </w:p>
    <w:bookmarkEnd w:id="20"/>
    <w:bookmarkStart w:id="24" w:name="ii.-vận-hành-hardening-logic"/>
    <w:p>
      <w:pPr>
        <w:pStyle w:val="Heading3"/>
      </w:pPr>
      <w:r>
        <w:t xml:space="preserve">II. Vận hành &amp; Hardening Logic</w:t>
      </w:r>
    </w:p>
    <w:bookmarkStart w:id="21" w:name="a.-triển-khai-mô-hình-deploy_model"/>
    <w:p>
      <w:pPr>
        <w:pStyle w:val="Heading4"/>
      </w:pPr>
      <w:r>
        <w:t xml:space="preserve">🧱 A. Triển khai Mô hình –</w:t>
      </w:r>
      <w:r>
        <w:t xml:space="preserve"> </w:t>
      </w:r>
      <w:r>
        <w:rPr>
          <w:rStyle w:val="VerbatimChar"/>
        </w:rPr>
        <w:t xml:space="preserve">deploy_model()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168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Tác vụ</w:t>
            </w:r>
          </w:p>
        </w:tc>
        <w:tc>
          <w:tcPr/>
          <w:p>
            <w:pPr>
              <w:pStyle w:val="Compact"/>
            </w:pPr>
            <w:r>
              <w:t xml:space="preserve">Chi tiết Hardening</w:t>
            </w:r>
          </w:p>
        </w:tc>
        <w:tc>
          <w:tcPr/>
          <w:p>
            <w:pPr>
              <w:pStyle w:val="Compact"/>
            </w:pPr>
            <w:r>
              <w:t xml:space="preserve">Ý nghĩa Quality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Tạo Deployment</w:t>
            </w:r>
          </w:p>
        </w:tc>
        <w:tc>
          <w:tcPr/>
          <w:p>
            <w:pPr>
              <w:pStyle w:val="Compact"/>
            </w:pPr>
            <w:r>
              <w:t xml:space="preserve">- Resource Limits/Requests (validated config)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livenessProbe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readinessProbe</w:t>
            </w:r>
          </w:p>
        </w:tc>
        <w:tc>
          <w:tcPr/>
          <w:p>
            <w:pPr>
              <w:pStyle w:val="Compact"/>
            </w:pPr>
            <w:r>
              <w:t xml:space="preserve">Ổn định &amp; tránh OOMKilled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Create/Patch Logic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create_namespaced_deployment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patch_namespaced_deployment</w:t>
            </w:r>
          </w:p>
        </w:tc>
        <w:tc>
          <w:tcPr/>
          <w:p>
            <w:pPr>
              <w:pStyle w:val="Compact"/>
            </w:pPr>
            <w:r>
              <w:t xml:space="preserve">Idempotent – có thể chạy lại an toàn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Tạo Service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LoadBalancer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ClusterIP</w:t>
            </w:r>
            <w:r>
              <w:t xml:space="preserve"> </w:t>
            </w:r>
            <w:r>
              <w:t xml:space="preserve">cho Istio</w:t>
            </w:r>
          </w:p>
        </w:tc>
        <w:tc>
          <w:tcPr/>
          <w:p>
            <w:pPr>
              <w:pStyle w:val="Compact"/>
            </w:pPr>
            <w:r>
              <w:t xml:space="preserve">Cung cấp endpoint ổn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 for Ready</w:t>
            </w:r>
          </w:p>
        </w:tc>
        <w:tc>
          <w:tcPr/>
          <w:p>
            <w:pPr>
              <w:pStyle w:val="Compact"/>
            </w:pPr>
            <w:r>
              <w:t xml:space="preserve">- Poll API cho đến khi</w:t>
            </w:r>
            <w:r>
              <w:t xml:space="preserve"> </w:t>
            </w:r>
            <w:r>
              <w:rPr>
                <w:rStyle w:val="VerbatimChar"/>
              </w:rPr>
              <w:t xml:space="preserve">ready_replicas ≥ spec.replicas</w:t>
            </w:r>
          </w:p>
        </w:tc>
        <w:tc>
          <w:tcPr/>
          <w:p>
            <w:pPr>
              <w:pStyle w:val="Compact"/>
            </w:pPr>
            <w:r>
              <w:t xml:space="preserve">Đảm bảo hệ thống thực sự hoạt động</w:t>
            </w:r>
          </w:p>
        </w:tc>
      </w:tr>
    </w:tbl>
    <w:bookmarkEnd w:id="21"/>
    <w:bookmarkStart w:id="22" w:name="X7b22a089c066a83e1f070861032c540035929ed"/>
    <w:p>
      <w:pPr>
        <w:pStyle w:val="Heading4"/>
      </w:pPr>
      <w:r>
        <w:t xml:space="preserve">🔄 B. Cập nhật Canary/Rollout –</w:t>
      </w:r>
      <w:r>
        <w:t xml:space="preserve"> </w:t>
      </w:r>
      <w:r>
        <w:rPr>
          <w:rStyle w:val="VerbatimChar"/>
        </w:rPr>
        <w:t xml:space="preserve">async_update_endpoint()</w:t>
      </w:r>
    </w:p>
    <w:p>
      <w:pPr>
        <w:pStyle w:val="Compact"/>
        <w:numPr>
          <w:ilvl w:val="0"/>
          <w:numId w:val="1001"/>
        </w:numPr>
      </w:pPr>
      <w:r>
        <w:t xml:space="preserve">Gọi</w:t>
      </w:r>
      <w:r>
        <w:t xml:space="preserve"> </w:t>
      </w:r>
      <w:r>
        <w:rPr>
          <w:rStyle w:val="VerbatimChar"/>
        </w:rPr>
        <w:t xml:space="preserve">self.deploy_model()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new_version_tag</w:t>
      </w:r>
      <w:r>
        <w:t xml:space="preserve"> </w:t>
      </w:r>
      <w:r>
        <w:t xml:space="preserve">(VD: v1.3).</w:t>
      </w:r>
    </w:p>
    <w:p>
      <w:pPr>
        <w:pStyle w:val="Compact"/>
        <w:numPr>
          <w:ilvl w:val="0"/>
          <w:numId w:val="1001"/>
        </w:numPr>
      </w:pPr>
      <w:r>
        <w:t xml:space="preserve">Tạo Deployment mới (</w:t>
      </w:r>
      <w:r>
        <w:rPr>
          <w:rStyle w:val="VerbatimChar"/>
        </w:rPr>
        <w:t xml:space="preserve">model-deployment-v1.3</w:t>
      </w:r>
      <w:r>
        <w:t xml:space="preserve">) có nhãn</w:t>
      </w:r>
      <w:r>
        <w:t xml:space="preserve"> </w:t>
      </w:r>
      <w:r>
        <w:rPr>
          <w:rStyle w:val="VerbatimChar"/>
        </w:rPr>
        <w:t xml:space="preserve">version: v1.3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Istio dùng nhãn này để tạo Subset và điều khiển traffic.</w:t>
      </w:r>
    </w:p>
    <w:bookmarkEnd w:id="22"/>
    <w:bookmarkStart w:id="23" w:name="c.-rollback-dọn-dẹp"/>
    <w:p>
      <w:pPr>
        <w:pStyle w:val="Heading4"/>
      </w:pPr>
      <w:r>
        <w:t xml:space="preserve">🧩 C. Rollback &amp; Dọn dẹp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4"/>
        <w:gridCol w:w="1936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Thực thi</w:t>
            </w:r>
          </w:p>
        </w:tc>
        <w:tc>
          <w:tcPr/>
          <w:p>
            <w:pPr>
              <w:pStyle w:val="Compact"/>
            </w:pPr>
            <w:r>
              <w:t xml:space="preserve">Mục tiêu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rollback()</w:t>
            </w:r>
          </w:p>
        </w:tc>
        <w:tc>
          <w:tcPr/>
          <w:p>
            <w:pPr>
              <w:pStyle w:val="Compact"/>
            </w:pPr>
            <w:r>
              <w:t xml:space="preserve">- Kiểm tra Deployment Stable còn tồn tại</w:t>
            </w:r>
            <w:r>
              <w:t xml:space="preserve"> </w:t>
            </w:r>
            <w:r>
              <w:t xml:space="preserve"> </w:t>
            </w:r>
            <w:r>
              <w:t xml:space="preserve">- Scale lại Pods stable (Replica=1) nếu bị scale 0</w:t>
            </w:r>
          </w:p>
        </w:tc>
        <w:tc>
          <w:tcPr/>
          <w:p>
            <w:pPr>
              <w:pStyle w:val="Compact"/>
            </w:pPr>
            <w:r>
              <w:t xml:space="preserve">Đảm bảo rollback không thất bại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delete_endpoint()</w:t>
            </w:r>
          </w:p>
        </w:tc>
        <w:tc>
          <w:tcPr/>
          <w:p>
            <w:pPr>
              <w:pStyle w:val="Compact"/>
            </w:pPr>
            <w:r>
              <w:t xml:space="preserve">- Xóa tất cả Deployments cùng app label</w:t>
            </w:r>
            <w:r>
              <w:t xml:space="preserve"> </w:t>
            </w:r>
            <w:r>
              <w:t xml:space="preserve"> </w:t>
            </w:r>
            <w:r>
              <w:t xml:space="preserve">- Xóa Service chung</w:t>
            </w:r>
          </w:p>
        </w:tc>
        <w:tc>
          <w:tcPr/>
          <w:p>
            <w:pPr>
              <w:pStyle w:val="Compact"/>
            </w:pPr>
            <w:r>
              <w:t xml:space="preserve">Giảm chi phí &amp; dọn dẹp an toàn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iii.-text-diagram-dependency-graph"/>
    <w:p>
      <w:pPr>
        <w:pStyle w:val="Heading3"/>
      </w:pPr>
      <w:r>
        <w:t xml:space="preserve">III. Text Diagram – Dependency Graph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Deployment Script               │</w:t>
      </w:r>
      <w:r>
        <w:br/>
      </w:r>
      <w:r>
        <w:rPr>
          <w:rStyle w:val="VerbatimChar"/>
        </w:rPr>
        <w:t xml:space="preserve">│              (deploy_service.py)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1. Creates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DeployerFactory                 │</w:t>
      </w:r>
      <w:r>
        <w:br/>
      </w:r>
      <w:r>
        <w:rPr>
          <w:rStyle w:val="VerbatimChar"/>
        </w:rPr>
        <w:t xml:space="preserve">│ - create_deployer(platform_type='k8s')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2. Returns BaseDeployer Contract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BaseDeployer                   │</w:t>
      </w:r>
      <w:r>
        <w:br/>
      </w:r>
      <w:r>
        <w:rPr>
          <w:rStyle w:val="VerbatimChar"/>
        </w:rPr>
        <w:t xml:space="preserve">│ - Abstract deploy_model(), rollback(), ...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3. Instantiate Concrete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KubernetesDeployer (Adapter)       │</w:t>
      </w:r>
      <w:r>
        <w:br/>
      </w:r>
      <w:r>
        <w:rPr>
          <w:rStyle w:val="VerbatimChar"/>
        </w:rPr>
        <w:t xml:space="preserve">│ - Implements BaseDeployer                    │</w:t>
      </w:r>
      <w:r>
        <w:br/>
      </w:r>
      <w:r>
        <w:rPr>
          <w:rStyle w:val="VerbatimChar"/>
        </w:rPr>
        <w:t xml:space="preserve">│ - Reads KubernetesConfig                     │</w:t>
      </w:r>
      <w:r>
        <w:br/>
      </w:r>
      <w:r>
        <w:rPr>
          <w:rStyle w:val="VerbatimChar"/>
        </w:rPr>
        <w:t xml:space="preserve">│ - Calls kubernetes.client APIs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4. API Calls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kubernetes.client &amp; config          │</w:t>
      </w:r>
      <w:r>
        <w:br/>
      </w:r>
      <w:r>
        <w:rPr>
          <w:rStyle w:val="VerbatimChar"/>
        </w:rPr>
        <w:t xml:space="preserve">│ - AppsV1Api / CoreV1Api                      │</w:t>
      </w:r>
      <w:r>
        <w:br/>
      </w:r>
      <w:r>
        <w:rPr>
          <w:rStyle w:val="VerbatimChar"/>
        </w:rPr>
        <w:t xml:space="preserve">│ - load_kube_config()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5. Execute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Kubernetes Cluster                │</w:t>
      </w:r>
      <w:r>
        <w:br/>
      </w:r>
      <w:r>
        <w:rPr>
          <w:rStyle w:val="VerbatimChar"/>
        </w:rPr>
        <w:t xml:space="preserve">│ - Deployments, Services, Pods                │</w:t>
      </w:r>
      <w:r>
        <w:br/>
      </w:r>
      <w:r>
        <w:rPr>
          <w:rStyle w:val="VerbatimChar"/>
        </w:rPr>
        <w:t xml:space="preserve">│ - Probes, Scaling, ReplicaSets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iv.-luồng-thực-thi-runtime-flow"/>
    <w:p>
      <w:pPr>
        <w:pStyle w:val="Heading3"/>
      </w:pPr>
      <w:r>
        <w:t xml:space="preserve">IV. Luồng Thực thi (Runtime Flow)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deploy_model(config, model_name)      │</w:t>
      </w:r>
      <w:r>
        <w:br/>
      </w:r>
      <w:r>
        <w:rPr>
          <w:rStyle w:val="VerbatimChar"/>
        </w:rPr>
        <w:t xml:space="preserve">│  ├── Create/patch Deployment                 │</w:t>
      </w:r>
      <w:r>
        <w:br/>
      </w:r>
      <w:r>
        <w:rPr>
          <w:rStyle w:val="VerbatimChar"/>
        </w:rPr>
        <w:t xml:space="preserve">│  ├── Create Service (LoadBalancer/Istio)     │</w:t>
      </w:r>
      <w:r>
        <w:br/>
      </w:r>
      <w:r>
        <w:rPr>
          <w:rStyle w:val="VerbatimChar"/>
        </w:rPr>
        <w:t xml:space="preserve">│  ├── await _wait_for_deployment_ready()      │</w:t>
      </w:r>
      <w:r>
        <w:br/>
      </w:r>
      <w:r>
        <w:rPr>
          <w:rStyle w:val="VerbatimChar"/>
        </w:rPr>
        <w:t xml:space="preserve">│  └── Return endpoint info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Canary Update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async_update_endpoint(new_version)       │</w:t>
      </w:r>
      <w:r>
        <w:br/>
      </w:r>
      <w:r>
        <w:rPr>
          <w:rStyle w:val="VerbatimChar"/>
        </w:rPr>
        <w:t xml:space="preserve">│  ├── Create new Deployment (v1.3)            │</w:t>
      </w:r>
      <w:r>
        <w:br/>
      </w:r>
      <w:r>
        <w:rPr>
          <w:rStyle w:val="VerbatimChar"/>
        </w:rPr>
        <w:t xml:space="preserve">│  ├── Label version=v1.3                     │</w:t>
      </w:r>
      <w:r>
        <w:br/>
      </w:r>
      <w:r>
        <w:rPr>
          <w:rStyle w:val="VerbatimChar"/>
        </w:rPr>
        <w:t xml:space="preserve">│  └── Wait for Ready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Rollback Trigger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rollback()                     │</w:t>
      </w:r>
      <w:r>
        <w:br/>
      </w:r>
      <w:r>
        <w:rPr>
          <w:rStyle w:val="VerbatimChar"/>
        </w:rPr>
        <w:t xml:space="preserve">│  ├── Verify Stable Deployment Exists         │</w:t>
      </w:r>
      <w:r>
        <w:br/>
      </w:r>
      <w:r>
        <w:rPr>
          <w:rStyle w:val="VerbatimChar"/>
        </w:rPr>
        <w:t xml:space="preserve">│  ├── Scale Stable Replica=1                  │</w:t>
      </w:r>
      <w:r>
        <w:br/>
      </w:r>
      <w:r>
        <w:rPr>
          <w:rStyle w:val="VerbatimChar"/>
        </w:rPr>
        <w:t xml:space="preserve">│  └── Reset Traffic via Istio Controller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v.-ý-nghĩa-kiến-trúc"/>
    <w:p>
      <w:pPr>
        <w:pStyle w:val="Heading3"/>
      </w:pPr>
      <w:r>
        <w:t xml:space="preserve">V. Ý Nghĩa Kiến trúc</w:t>
      </w:r>
    </w:p>
    <w:p>
      <w:pPr>
        <w:pStyle w:val="Compact"/>
        <w:numPr>
          <w:ilvl w:val="0"/>
          <w:numId w:val="1002"/>
        </w:numPr>
      </w:pPr>
      <w:r>
        <w:t xml:space="preserve">🔁</w:t>
      </w:r>
      <w:r>
        <w:t xml:space="preserve"> </w:t>
      </w:r>
      <w:r>
        <w:rPr>
          <w:b/>
          <w:bCs/>
        </w:rPr>
        <w:t xml:space="preserve">Idempotency:</w:t>
      </w:r>
      <w:r>
        <w:t xml:space="preserve"> </w:t>
      </w:r>
      <w:r>
        <w:t xml:space="preserve">Có thể chạy lại không lỗi khi deploy trùng.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Abstraction:</w:t>
      </w:r>
      <w:r>
        <w:t xml:space="preserve"> </w:t>
      </w:r>
      <w:r>
        <w:t xml:space="preserve">Script không cần biết chi tiết K8s API.</w:t>
      </w:r>
    </w:p>
    <w:p>
      <w:pPr>
        <w:pStyle w:val="Compact"/>
        <w:numPr>
          <w:ilvl w:val="0"/>
          <w:numId w:val="1002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Hardening:</w:t>
      </w:r>
      <w:r>
        <w:t xml:space="preserve"> </w:t>
      </w:r>
      <w:r>
        <w:t xml:space="preserve">Chống lỗi tạm thời (pod crash, timeout) nhờ cơ chế probe.</w:t>
      </w:r>
    </w:p>
    <w:p>
      <w:pPr>
        <w:pStyle w:val="Compact"/>
        <w:numPr>
          <w:ilvl w:val="0"/>
          <w:numId w:val="1002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Observability:</w:t>
      </w:r>
      <w:r>
        <w:t xml:space="preserve"> </w:t>
      </w:r>
      <w:r>
        <w:t xml:space="preserve">Dễ giám sát qua Prometheus/MLflow/Logs.</w:t>
      </w:r>
    </w:p>
    <w:p>
      <w:r>
        <w:pict>
          <v:rect style="width:0;height:1.5pt" o:hralign="center" o:hrstd="t" o:hr="t"/>
        </w:pict>
      </w:r>
    </w:p>
    <w:bookmarkEnd w:id="27"/>
    <w:bookmarkStart w:id="28" w:name="vi.-kết-luận"/>
    <w:p>
      <w:pPr>
        <w:pStyle w:val="Heading3"/>
      </w:pPr>
      <w:r>
        <w:t xml:space="preserve">VI. Kết luận</w:t>
      </w:r>
    </w:p>
    <w:p>
      <w:pPr>
        <w:pStyle w:val="FirstParagraph"/>
      </w:pPr>
      <w:r>
        <w:rPr>
          <w:rStyle w:val="VerbatimChar"/>
        </w:rPr>
        <w:t xml:space="preserve">kubernetes_deployer.py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cầu nối hạ tầng an toàn</w:t>
      </w:r>
      <w:r>
        <w:t xml:space="preserve"> </w:t>
      </w:r>
      <w:r>
        <w:t xml:space="preserve">giữa GenAI Factory và Kubernetes, cung cấp khả năng triển khai, cập nhật, rollback và cleanup mô hình AI theo cách tự động, bền vững và có kiểm soát.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2025-10-31T03:47:54Z</dcterms:created>
  <dcterms:modified xsi:type="dcterms:W3CDTF">2025-10-31T03:47:54Z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