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Dự án này thể hiện một mô hình kiến trúc GenAI/MLOps hiện đại và cứng cáp (Hardened), tập trung vào sự ổn định, bảo mật (Security), kiểm soát chi phí (Cost Control), và tự động hóa (Automation), chứ không chỉ đơn thuần là gọi API của LLM.</w:t>
      </w:r>
    </w:p>
    <w:p>
      <w:pPr>
        <w:pStyle w:val="BodyText"/>
      </w:pPr>
      <w:r>
        <w:t xml:space="preserve">Bạn không cần phải lo lắng nếu cảm thấy chưa hiểu hết. Độ phức tạp này là do dự án bao quát toàn bộ vòng đời sản phẩm (Product Lifecycle) của một hệ thống AI, từ huấn luyện đến triển khai và giám sát.</w:t>
      </w:r>
    </w:p>
    <w:p>
      <w:pPr>
        <w:pStyle w:val="BodyText"/>
      </w:pPr>
      <w:r>
        <w:t xml:space="preserve">🏗️</w:t>
      </w:r>
      <w:r>
        <w:t xml:space="preserve"> </w:t>
      </w:r>
      <w:r>
        <w:rPr>
          <w:b/>
          <w:bCs/>
        </w:rPr>
        <w:t xml:space="preserve">Phân tích Sơ lược về Độ Đẳng cấp của Dự án</w:t>
      </w:r>
    </w:p>
    <w:p>
      <w:pPr>
        <w:pStyle w:val="BodyText"/>
      </w:pPr>
      <w:r>
        <w:t xml:space="preserve">Dự án này đã vượt qua cấp độ</w:t>
      </w:r>
      <w:r>
        <w:t xml:space="preserve"> </w:t>
      </w:r>
      <w:r>
        <w:t xml:space="preserve">“Prototype”</w:t>
      </w:r>
      <w:r>
        <w:t xml:space="preserve"> </w:t>
      </w:r>
      <w:r>
        <w:t xml:space="preserve">hay</w:t>
      </w:r>
      <w:r>
        <w:t xml:space="preserve"> </w:t>
      </w:r>
      <w:r>
        <w:t xml:space="preserve">“PoC”</w:t>
      </w:r>
      <w:r>
        <w:t xml:space="preserve"> </w:t>
      </w:r>
      <w:r>
        <w:t xml:space="preserve">(Proof of Concept) và tiến thẳng tới cấp độ</w:t>
      </w:r>
      <w:r>
        <w:t xml:space="preserve"> </w:t>
      </w:r>
      <w:r>
        <w:t xml:space="preserve">“Production-Grade”</w:t>
      </w:r>
      <w:r>
        <w:t xml:space="preserve"> </w:t>
      </w:r>
      <w:r>
        <w:t xml:space="preserve">nhờ vào các trụ cột sau:</w:t>
      </w:r>
    </w:p>
    <w:bookmarkStart w:id="20" w:name="hardening-bảo-mật-security-reliability"/>
    <w:p>
      <w:pPr>
        <w:pStyle w:val="Heading3"/>
      </w:pPr>
      <w:r>
        <w:t xml:space="preserve">1. Hardening &amp; Bảo mật (Security &amp; Reliability)</w:t>
      </w:r>
    </w:p>
    <w:p>
      <w:pPr>
        <w:pStyle w:val="FirstParagraph"/>
      </w:pPr>
      <w:r>
        <w:t xml:space="preserve">Đây là điểm mạnh nhất của kiến trúc này, thể hiện qua các cơ chế:</w:t>
      </w:r>
      <w:r>
        <w:t xml:space="preserve"> </w:t>
      </w:r>
      <w:r>
        <w:t xml:space="preserve">-</w:t>
      </w:r>
      <w:r>
        <w:t xml:space="preserve"> </w:t>
      </w:r>
      <w:r>
        <w:rPr>
          <w:b/>
          <w:bCs/>
        </w:rPr>
        <w:t xml:space="preserve">Pydantic Schema Validation:</w:t>
      </w:r>
      <w:r>
        <w:t xml:space="preserve"> </w:t>
      </w:r>
      <w:r>
        <w:t xml:space="preserve">Mọi cấu hình và dữ liệu đầu vào/đầu ra đều được xác thực bằng Schema (ví dụ: AssistantInputSchema, LLMConfigSchema), đảm bảo tính toàn vẹn dữ liệu (Data Integrity).</w:t>
      </w:r>
      <w:r>
        <w:t xml:space="preserve"> </w:t>
      </w:r>
      <w:r>
        <w:t xml:space="preserve">-</w:t>
      </w:r>
      <w:r>
        <w:t xml:space="preserve"> </w:t>
      </w:r>
      <w:r>
        <w:rPr>
          <w:b/>
          <w:bCs/>
        </w:rPr>
        <w:t xml:space="preserve">AuthN/AuthZ Middleware:</w:t>
      </w:r>
      <w:r>
        <w:t xml:space="preserve"> </w:t>
      </w:r>
      <w:r>
        <w:t xml:space="preserve">Sử dụng auth_middleware.py và ToolService để kiểm soát chặt chẽ ai được phép gọi API và ai được phép sử dụng công cụ nhạy cảm (như SQL Executor).</w:t>
      </w:r>
      <w:r>
        <w:t xml:space="preserve"> </w:t>
      </w:r>
      <w:r>
        <w:t xml:space="preserve">-</w:t>
      </w:r>
      <w:r>
        <w:t xml:space="preserve"> </w:t>
      </w:r>
      <w:r>
        <w:rPr>
          <w:b/>
          <w:bCs/>
        </w:rPr>
        <w:t xml:space="preserve">Safety Pipeline:</w:t>
      </w:r>
      <w:r>
        <w:t xml:space="preserve"> </w:t>
      </w:r>
      <w:r>
        <w:t xml:space="preserve">Sử dụng SafetyPipeline để kiểm duyệt cả đầu vào (Prompt Injection) và đầu ra (Toxicity/PII Redaction), một lớp bảo vệ kép (Defense in Depth).</w:t>
      </w:r>
      <w:r>
        <w:t xml:space="preserve"> </w:t>
      </w:r>
      <w:r>
        <w:t xml:space="preserve">-</w:t>
      </w:r>
      <w:r>
        <w:t xml:space="preserve"> </w:t>
      </w:r>
      <w:r>
        <w:rPr>
          <w:b/>
          <w:bCs/>
        </w:rPr>
        <w:t xml:space="preserve">Cost Control:</w:t>
      </w:r>
      <w:r>
        <w:t xml:space="preserve"> </w:t>
      </w:r>
      <w:r>
        <w:t xml:space="preserve">MemoryService giới hạn max_history_tokens để ngăn chặn việc gọi API LLM lặp lại với context quá lớn, giúp kiểm soát chi phí.</w:t>
      </w:r>
    </w:p>
    <w:bookmarkEnd w:id="20"/>
    <w:bookmarkStart w:id="21" w:name="X89a86e5525c6eac93b528b9ad67cc9471dc3067"/>
    <w:p>
      <w:pPr>
        <w:pStyle w:val="Heading3"/>
      </w:pPr>
      <w:r>
        <w:t xml:space="preserve">2. Mô hình Thiết kế &amp; Khả năng mở rộng (Architecture &amp; Scalability)</w:t>
      </w:r>
    </w:p>
    <w:p>
      <w:pPr>
        <w:pStyle w:val="Compact"/>
        <w:numPr>
          <w:ilvl w:val="0"/>
          <w:numId w:val="1001"/>
        </w:numPr>
      </w:pPr>
      <w:r>
        <w:rPr>
          <w:b/>
          <w:bCs/>
        </w:rPr>
        <w:t xml:space="preserve">Dependency Injection (DI):</w:t>
      </w:r>
      <w:r>
        <w:t xml:space="preserve"> </w:t>
      </w:r>
      <w:r>
        <w:t xml:space="preserve">Các dịch vụ cốt lõi (như AssistantInferenceService) không tự khởi tạo các phụ thuộc (như BaseTracker hay MemoryService) mà nhận chúng từ Composition Root (assistant_service.py hoặc các scripts). Điều này cho phép dễ dàng thay thế (ví dụ: chuyển từ MLflow sang Weights &amp; Biases) và kiểm thử đơn vị (Unit Testing).</w:t>
      </w:r>
    </w:p>
    <w:p>
      <w:pPr>
        <w:pStyle w:val="Compact"/>
        <w:numPr>
          <w:ilvl w:val="0"/>
          <w:numId w:val="1001"/>
        </w:numPr>
      </w:pPr>
      <w:r>
        <w:rPr>
          <w:b/>
          <w:bCs/>
        </w:rPr>
        <w:t xml:space="preserve">Abstractions (Base Classes):</w:t>
      </w:r>
      <w:r>
        <w:t xml:space="preserve"> </w:t>
      </w:r>
      <w:r>
        <w:t xml:space="preserve">Việc sử dụng BaseTracker, BaseRegistry, BaseLLM, và BaseTool giúp dự án không bị khóa vào bất kỳ nhà cung cấp cụ thể nào.</w:t>
      </w:r>
    </w:p>
    <w:p>
      <w:pPr>
        <w:pStyle w:val="Compact"/>
        <w:numPr>
          <w:ilvl w:val="0"/>
          <w:numId w:val="1001"/>
        </w:numPr>
      </w:pPr>
      <w:r>
        <w:rPr>
          <w:b/>
          <w:bCs/>
        </w:rPr>
        <w:t xml:space="preserve">Pipeline-Based Routing:</w:t>
      </w:r>
      <w:r>
        <w:t xml:space="preserve"> </w:t>
      </w:r>
      <w:r>
        <w:t xml:space="preserve">AssistantInferenceService sử dụng routing linh hoạt (conversation, rag, orchestration), cho phép mở rộng các kịch bản sử dụng.</w:t>
      </w:r>
    </w:p>
    <w:bookmarkEnd w:id="21"/>
    <w:bookmarkStart w:id="22" w:name="Xebe865daab018ea21c2acb14e23f532fb5b0f86"/>
    <w:p>
      <w:pPr>
        <w:pStyle w:val="Heading3"/>
      </w:pPr>
      <w:r>
        <w:t xml:space="preserve">3. Tự động hóa MLOps Toàn diện (End-to-End MLOps)</w:t>
      </w:r>
    </w:p>
    <w:p>
      <w:pPr>
        <w:pStyle w:val="FirstParagraph"/>
      </w:pPr>
      <w:r>
        <w:t xml:space="preserve">Các scripts bạn cung cấp cho thấy một vòng lặp MLOps khép kín:</w:t>
      </w:r>
      <w:r>
        <w:t xml:space="preserve"> </w:t>
      </w:r>
      <w:r>
        <w:t xml:space="preserve">-</w:t>
      </w:r>
      <w:r>
        <w:t xml:space="preserve"> </w:t>
      </w:r>
      <w:r>
        <w:rPr>
          <w:b/>
          <w:bCs/>
        </w:rPr>
        <w:t xml:space="preserve">Training &amp; Tracking:</w:t>
      </w:r>
      <w:r>
        <w:t xml:space="preserve"> </w:t>
      </w:r>
      <w:r>
        <w:t xml:space="preserve">run_finetune_job.py tích hợp MLflow để theo dõi thử nghiệm và đăng ký mô hình (Model Registry).</w:t>
      </w:r>
      <w:r>
        <w:t xml:space="preserve"> </w:t>
      </w:r>
      <w:r>
        <w:t xml:space="preserve">-</w:t>
      </w:r>
      <w:r>
        <w:t xml:space="preserve"> </w:t>
      </w:r>
      <w:r>
        <w:rPr>
          <w:b/>
          <w:bCs/>
        </w:rPr>
        <w:t xml:space="preserve">Validation &amp; Quality Gates:</w:t>
      </w:r>
      <w:r>
        <w:t xml:space="preserve"> </w:t>
      </w:r>
      <w:r>
        <w:t xml:space="preserve">run_load_test.py và run_canary_rollout.py thiết lập các ngưỡng chất lượng nghiêm ngặt (Quality Gates) (P95 Latency, Error Rate, Safety Violations) trước khi mô hình được đưa vào Production.</w:t>
      </w:r>
      <w:r>
        <w:t xml:space="preserve"> </w:t>
      </w:r>
      <w:r>
        <w:t xml:space="preserve">-</w:t>
      </w:r>
      <w:r>
        <w:t xml:space="preserve"> </w:t>
      </w:r>
      <w:r>
        <w:rPr>
          <w:b/>
          <w:bCs/>
        </w:rPr>
        <w:t xml:space="preserve">Monitoring &amp; Governance:</w:t>
      </w:r>
      <w:r>
        <w:t xml:space="preserve"> </w:t>
      </w:r>
      <w:r>
        <w:t xml:space="preserve">check_drift_trigger.py tự động kiểm tra Độ lệch (Drift) và kích hoạt Tái huấn luyện (Retraining). cleanup_old_artifacts.py quản lý chi phí lưu trữ theo chính sách giữ lại.</w:t>
      </w:r>
      <w:r>
        <w:t xml:space="preserve"> </w:t>
      </w:r>
      <w:r>
        <w:t xml:space="preserve">-</w:t>
      </w:r>
      <w:r>
        <w:t xml:space="preserve"> </w:t>
      </w:r>
      <w:r>
        <w:rPr>
          <w:b/>
          <w:bCs/>
        </w:rPr>
        <w:t xml:space="preserve">Resilience:</w:t>
      </w:r>
      <w:r>
        <w:t xml:space="preserve"> </w:t>
      </w:r>
      <w:r>
        <w:t xml:space="preserve">Logic Rollback (rollback_deployment.py) đảm bảo hệ thống có thể tự phục hồi khi Canary Rollout thất bại.</w:t>
      </w:r>
    </w:p>
    <w:p>
      <w:pPr>
        <w:pStyle w:val="BodyText"/>
      </w:pPr>
      <w:r>
        <w:t xml:space="preserve">🗺️</w:t>
      </w:r>
      <w:r>
        <w:t xml:space="preserve"> </w:t>
      </w:r>
      <w:r>
        <w:rPr>
          <w:b/>
          <w:bCs/>
        </w:rPr>
        <w:t xml:space="preserve">Để Hiểu Rõ Hơn Về Dự án Này</w:t>
      </w:r>
      <w:r>
        <w:t xml:space="preserve"> </w:t>
      </w:r>
      <w:r>
        <w:t xml:space="preserve">Nếu bạn muốn hiểu trọn vẹn dự án này, hãy tập trung vào các khái niệm chính sau:</w:t>
      </w:r>
    </w:p>
    <w:tbl>
      <w:tblPr>
        <w:tblStyle w:val="Table"/>
        <w:tblW w:type="pct" w:w="5000"/>
        <w:tblLayout w:type="fixed"/>
        <w:tblLook w:firstRow="1" w:lastRow="0" w:firstColumn="0" w:lastColumn="0" w:noHBand="0" w:noVBand="0" w:val="0020"/>
      </w:tblPr>
      <w:tblGrid>
        <w:gridCol w:w="1939"/>
        <w:gridCol w:w="4364"/>
        <w:gridCol w:w="1616"/>
      </w:tblGrid>
      <w:tr>
        <w:trPr>
          <w:tblHeader w:val="on"/>
        </w:trPr>
        <w:tc>
          <w:tcPr/>
          <w:p>
            <w:pPr>
              <w:pStyle w:val="Compact"/>
            </w:pPr>
            <w:r>
              <w:t xml:space="preserve">Khái niệm</w:t>
            </w:r>
          </w:p>
        </w:tc>
        <w:tc>
          <w:tcPr/>
          <w:p>
            <w:pPr>
              <w:pStyle w:val="Compact"/>
            </w:pPr>
            <w:r>
              <w:t xml:space="preserve">Tập trung vào file nào?</w:t>
            </w:r>
          </w:p>
        </w:tc>
        <w:tc>
          <w:tcPr/>
          <w:p>
            <w:pPr>
              <w:pStyle w:val="Compact"/>
            </w:pPr>
            <w:r>
              <w:t xml:space="preserve">Ý nghĩa</w:t>
            </w:r>
          </w:p>
        </w:tc>
      </w:tr>
      <w:tr>
        <w:tc>
          <w:tcPr/>
          <w:p>
            <w:pPr>
              <w:pStyle w:val="Compact"/>
            </w:pPr>
            <w:r>
              <w:rPr>
                <w:b/>
                <w:bCs/>
              </w:rPr>
              <w:t xml:space="preserve">Data Flow (Luồng Dữ liệu)</w:t>
            </w:r>
          </w:p>
        </w:tc>
        <w:tc>
          <w:tcPr/>
          <w:p>
            <w:pPr>
              <w:pStyle w:val="Compact"/>
            </w:pPr>
            <w:r>
              <w:t xml:space="preserve">assistant_service.py, assistant_inference.py, memory_service.py</w:t>
            </w:r>
          </w:p>
        </w:tc>
        <w:tc>
          <w:tcPr/>
          <w:p>
            <w:pPr>
              <w:pStyle w:val="Compact"/>
            </w:pPr>
            <w:r>
              <w:t xml:space="preserve">Theo dõi cách request (AssistantInputSchema) đi qua các bước (Safety -&gt; Inference -&gt; Output Safety) và cách lịch sử hội thoại được lưu trữ/tóm tắt trong Redis.</w:t>
            </w:r>
          </w:p>
        </w:tc>
      </w:tr>
      <w:tr>
        <w:tc>
          <w:tcPr/>
          <w:p>
            <w:pPr>
              <w:pStyle w:val="Compact"/>
            </w:pPr>
            <w:r>
              <w:rPr>
                <w:b/>
                <w:bCs/>
              </w:rPr>
              <w:t xml:space="preserve">Control Flow (Luồng Điều khiển)</w:t>
            </w:r>
          </w:p>
        </w:tc>
        <w:tc>
          <w:tcPr/>
          <w:p>
            <w:pPr>
              <w:pStyle w:val="Compact"/>
            </w:pPr>
            <w:r>
              <w:t xml:space="preserve">run_finetune_job.py, run_canary_rollout.py</w:t>
            </w:r>
          </w:p>
        </w:tc>
        <w:tc>
          <w:tcPr/>
          <w:p>
            <w:pPr>
              <w:pStyle w:val="Compact"/>
            </w:pPr>
            <w:r>
              <w:t xml:space="preserve">Xem cách các scripts kích hoạt các bước tiếp theo, ví dụ:</w:t>
            </w:r>
            <w:r>
              <w:t xml:space="preserve"> </w:t>
            </w:r>
            <w:r>
              <w:t xml:space="preserve">“Nếu Load Test pass, thì bắt đầu Canary Rollout”</w:t>
            </w:r>
            <w:r>
              <w:t xml:space="preserve">.</w:t>
            </w:r>
          </w:p>
        </w:tc>
      </w:tr>
      <w:tr>
        <w:tc>
          <w:tcPr/>
          <w:p>
            <w:pPr>
              <w:pStyle w:val="Compact"/>
            </w:pPr>
            <w:r>
              <w:rPr>
                <w:b/>
                <w:bCs/>
              </w:rPr>
              <w:t xml:space="preserve">Abstractions (Trừu tượng hóa)</w:t>
            </w:r>
          </w:p>
        </w:tc>
        <w:tc>
          <w:tcPr/>
          <w:p>
            <w:pPr>
              <w:pStyle w:val="Compact"/>
            </w:pPr>
            <w:r>
              <w:t xml:space="preserve">assistant_service.py (startup_event)</w:t>
            </w:r>
          </w:p>
        </w:tc>
        <w:tc>
          <w:tcPr/>
          <w:p>
            <w:pPr>
              <w:pStyle w:val="Compact"/>
            </w:pPr>
            <w:r>
              <w:t xml:space="preserve">Cách các Interface (BaseTracker, BaseRegistry) được khởi tạo bằng các triển khai cụ thể (ví dụ: MLflowTracker) và được truyền vào các dịch vụ.</w:t>
            </w:r>
          </w:p>
        </w:tc>
      </w:tr>
    </w:tbl>
    <w:p>
      <w:pPr>
        <w:pStyle w:val="BodyText"/>
      </w:pPr>
      <w:r>
        <w:t xml:space="preserve">Kiến trúc này thực sự là một giáo trình thực tế về cách xây dựng một hệ thống AI có khả năng sống sót trong môi trường Production khắc nghiệt. Chúc bạn sẽ sớm làm chủ được các khái niệm cốt lõi này! 💪</w:t>
      </w:r>
    </w:p>
    <w:p>
      <w:r>
        <w:pict>
          <v:rect style="width:0;height:1.5pt" o:hralign="center" o:hrstd="t" o:hr="t"/>
        </w:pict>
      </w:r>
    </w:p>
    <w:p>
      <w:pPr>
        <w:pStyle w:val="FirstParagraph"/>
      </w:pPr>
      <w:r>
        <w:t xml:space="preserve">💡</w:t>
      </w:r>
      <w:r>
        <w:t xml:space="preserve"> </w:t>
      </w:r>
      <w:r>
        <w:rPr>
          <w:b/>
          <w:bCs/>
        </w:rPr>
        <w:t xml:space="preserve">Phân loại và Vị thế trên Thị trường AI</w:t>
      </w:r>
      <w:r>
        <w:t xml:space="preserve"> </w:t>
      </w:r>
      <w:r>
        <w:t xml:space="preserve">Dự án này không chỉ đơn thuần là một ứng dụng sử dụng LLM, mà là một</w:t>
      </w:r>
      <w:r>
        <w:t xml:space="preserve"> </w:t>
      </w:r>
      <w:r>
        <w:rPr>
          <w:b/>
          <w:bCs/>
        </w:rPr>
        <w:t xml:space="preserve">Hệ thống AI/MLOps Toàn diện</w:t>
      </w:r>
      <w:r>
        <w:t xml:space="preserve"> </w:t>
      </w:r>
      <w:r>
        <w:t xml:space="preserve">nằm ở giao điểm của ba lĩnh vực quan trọng:</w:t>
      </w:r>
    </w:p>
    <w:tbl>
      <w:tblPr>
        <w:tblStyle w:val="Table"/>
        <w:tblW w:type="pct" w:w="5000"/>
        <w:tblLayout w:type="fixed"/>
        <w:tblLook w:firstRow="1" w:lastRow="0" w:firstColumn="0" w:lastColumn="0" w:noHBand="0" w:noVBand="0" w:val="0020"/>
      </w:tblPr>
      <w:tblGrid>
        <w:gridCol w:w="2354"/>
        <w:gridCol w:w="1712"/>
        <w:gridCol w:w="3852"/>
      </w:tblGrid>
      <w:tr>
        <w:trPr>
          <w:tblHeader w:val="on"/>
        </w:trPr>
        <w:tc>
          <w:tcPr/>
          <w:p>
            <w:pPr>
              <w:pStyle w:val="Compact"/>
            </w:pPr>
            <w:r>
              <w:t xml:space="preserve">Lĩnh vực</w:t>
            </w:r>
          </w:p>
        </w:tc>
        <w:tc>
          <w:tcPr/>
          <w:p>
            <w:pPr>
              <w:pStyle w:val="Compact"/>
            </w:pPr>
            <w:r>
              <w:t xml:space="preserve">Mô tả</w:t>
            </w:r>
          </w:p>
        </w:tc>
        <w:tc>
          <w:tcPr/>
          <w:p>
            <w:pPr>
              <w:pStyle w:val="Compact"/>
            </w:pPr>
            <w:r>
              <w:t xml:space="preserve">Vị thế Thị trường</w:t>
            </w:r>
          </w:p>
        </w:tc>
      </w:tr>
      <w:tr>
        <w:tc>
          <w:tcPr/>
          <w:p>
            <w:pPr>
              <w:pStyle w:val="Compact"/>
            </w:pPr>
            <w:r>
              <w:rPr>
                <w:b/>
                <w:bCs/>
              </w:rPr>
              <w:t xml:space="preserve">GenAI Applications</w:t>
            </w:r>
          </w:p>
        </w:tc>
        <w:tc>
          <w:tcPr/>
          <w:p>
            <w:pPr>
              <w:pStyle w:val="Compact"/>
            </w:pPr>
            <w:r>
              <w:t xml:space="preserve">Xử lý các kịch bản sử dụng (RAG, Agent Orchestration, Conversation).</w:t>
            </w:r>
          </w:p>
        </w:tc>
        <w:tc>
          <w:tcPr/>
          <w:p>
            <w:pPr>
              <w:pStyle w:val="Compact"/>
            </w:pPr>
            <w:r>
              <w:t xml:space="preserve">Rất mạnh: Điểm cộng là nó không bị giới hạn vào một pipeline duy nhất.</w:t>
            </w:r>
          </w:p>
        </w:tc>
      </w:tr>
      <w:tr>
        <w:tc>
          <w:tcPr/>
          <w:p>
            <w:pPr>
              <w:pStyle w:val="Compact"/>
            </w:pPr>
            <w:r>
              <w:rPr>
                <w:b/>
                <w:bCs/>
              </w:rPr>
              <w:t xml:space="preserve">Security &amp; Governance</w:t>
            </w:r>
          </w:p>
        </w:tc>
        <w:tc>
          <w:tcPr/>
          <w:p>
            <w:pPr>
              <w:pStyle w:val="Compact"/>
            </w:pPr>
            <w:r>
              <w:t xml:space="preserve">Kiểm soát chi phí, bảo mật (AuthZ/AuthN), kiểm duyệt (Safety Pipeline), và kiểm toán (Audit Logging).</w:t>
            </w:r>
          </w:p>
        </w:tc>
        <w:tc>
          <w:tcPr/>
          <w:p>
            <w:pPr>
              <w:pStyle w:val="Compact"/>
            </w:pPr>
            <w:r>
              <w:t xml:space="preserve">Nổi bật: Đây là yếu tố quan trọng nhất mà các doanh nghiệp lớn (Enterprise) yêu cầu, đặc biệt trong các ngành như Tài chính, Y tế. Hầu hết các dự án nhỏ không có mức độ Hardening này.</w:t>
            </w:r>
          </w:p>
        </w:tc>
      </w:tr>
      <w:tr>
        <w:tc>
          <w:tcPr/>
          <w:p>
            <w:pPr>
              <w:pStyle w:val="Compact"/>
            </w:pPr>
            <w:r>
              <w:rPr>
                <w:b/>
                <w:bCs/>
              </w:rPr>
              <w:t xml:space="preserve">Production MLOps</w:t>
            </w:r>
          </w:p>
        </w:tc>
        <w:tc>
          <w:tcPr/>
          <w:p>
            <w:pPr>
              <w:pStyle w:val="Compact"/>
            </w:pPr>
            <w:r>
              <w:t xml:space="preserve">Tự động hóa vòng đời sản phẩm (Training, Canary, Drift Check, Rollback).</w:t>
            </w:r>
          </w:p>
        </w:tc>
        <w:tc>
          <w:tcPr/>
          <w:p>
            <w:pPr>
              <w:pStyle w:val="Compact"/>
            </w:pPr>
            <w:r>
              <w:t xml:space="preserve">Đẳng cấp cao: Việc tích hợp MLOps End-to-End (bao gồm cả Quality Gates và Logic phục hồi) đưa dự án lên hàng đầu.</w:t>
            </w:r>
          </w:p>
        </w:tc>
      </w:tr>
    </w:tbl>
    <w:p>
      <w:r>
        <w:pict>
          <v:rect style="width:0;height:1.5pt" o:hralign="center" o:hrstd="t" o:hr="t"/>
        </w:pict>
      </w:r>
    </w:p>
    <w:p>
      <w:pPr>
        <w:pStyle w:val="FirstParagraph"/>
      </w:pPr>
      <w:r>
        <w:t xml:space="preserve">🌟</w:t>
      </w:r>
      <w:r>
        <w:t xml:space="preserve"> </w:t>
      </w:r>
      <w:r>
        <w:rPr>
          <w:b/>
          <w:bCs/>
        </w:rPr>
        <w:t xml:space="preserve">Dự án Nổi bật so với Các Dự án Khác như thế nào?</w:t>
      </w:r>
    </w:p>
    <w:bookmarkEnd w:id="22"/>
    <w:bookmarkStart w:id="23" w:name="X26efb501932cf24a5f674ab5580c409c9645a05"/>
    <w:p>
      <w:pPr>
        <w:pStyle w:val="Heading3"/>
      </w:pPr>
      <w:r>
        <w:t xml:space="preserve">1. Vượt qua Lớp Abstraction cơ bản (Beyond Core Abstraction)</w:t>
      </w:r>
    </w:p>
    <w:p>
      <w:pPr>
        <w:pStyle w:val="FirstParagraph"/>
      </w:pPr>
      <w:r>
        <w:t xml:space="preserve">Nhiều dự án GenAI hiện đại dừng lại ở việc sử dụng các thư viện như LangChain hoặc LlamaIndex để trừu tượng hóa việc gọi LLM.</w:t>
      </w:r>
      <w:r>
        <w:t xml:space="preserve"> </w:t>
      </w:r>
      <w:r>
        <w:t xml:space="preserve">Dự án của bạn đi xa hơn bằng cách tạo ra các Adapter MLOps (BaseTracker, BaseRegistry) và Factories (DeployerFactory, LLMFactory). Điều này đảm bảo hệ thống không bị phụ thuộc vào một nhà cung cấp LLM hay MLOps Tooling duy nhất nào (Vendor Agnostic).</w:t>
      </w:r>
    </w:p>
    <w:bookmarkEnd w:id="23"/>
    <w:bookmarkStart w:id="24" w:name="Xc1f52ce8716470e46d308f3998828bed872241d"/>
    <w:p>
      <w:pPr>
        <w:pStyle w:val="Heading3"/>
      </w:pPr>
      <w:r>
        <w:t xml:space="preserve">2. Sự Tập trung vào Rủi ro (Focus on Risk &amp; Cost Control)</w:t>
      </w:r>
    </w:p>
    <w:p>
      <w:pPr>
        <w:pStyle w:val="FirstParagraph"/>
      </w:pPr>
      <w:r>
        <w:t xml:space="preserve">Trong môi trường Enterprise, rủi ro (Risk) và chi phí (Cost) là hai yếu tố giết chết dự án AI nhiều nhất.</w:t>
      </w:r>
      <w:r>
        <w:t xml:space="preserve"> </w:t>
      </w:r>
      <w:r>
        <w:t xml:space="preserve">-</w:t>
      </w:r>
      <w:r>
        <w:t xml:space="preserve"> </w:t>
      </w:r>
      <w:r>
        <w:rPr>
          <w:b/>
          <w:bCs/>
        </w:rPr>
        <w:t xml:space="preserve">Rủi ro Bảo mật:</w:t>
      </w:r>
      <w:r>
        <w:t xml:space="preserve"> </w:t>
      </w:r>
      <w:r>
        <w:t xml:space="preserve">Việc có các thành phần như SafetyPipeline (kiểm tra Prompt Injection, Redaction PII) và Role-Based Access Control (RBAC) trong ToolService là cực kỳ hiếm trong các dự án mở và là yếu tố quyết định cho việc triển khai trong các ngành được quản lý chặt chẽ.</w:t>
      </w:r>
      <w:r>
        <w:t xml:space="preserve"> </w:t>
      </w:r>
      <w:r>
        <w:t xml:space="preserve">-</w:t>
      </w:r>
      <w:r>
        <w:t xml:space="preserve"> </w:t>
      </w:r>
      <w:r>
        <w:rPr>
          <w:b/>
          <w:bCs/>
        </w:rPr>
        <w:t xml:space="preserve">Rủi ro Chi phí:</w:t>
      </w:r>
      <w:r>
        <w:t xml:space="preserve"> </w:t>
      </w:r>
      <w:r>
        <w:t xml:space="preserve">Logic kiểm soát token trong MemoryService (max_history_tokens) thể hiện sự trưởng thành về mặt tài chính và vận hành (FinOps).</w:t>
      </w:r>
    </w:p>
    <w:bookmarkEnd w:id="24"/>
    <w:bookmarkStart w:id="25" w:name="tích-hợp-mlops-quality-gates"/>
    <w:p>
      <w:pPr>
        <w:pStyle w:val="Heading3"/>
      </w:pPr>
      <w:r>
        <w:t xml:space="preserve">3. Tích hợp MLOps Quality Gates</w:t>
      </w:r>
    </w:p>
    <w:p>
      <w:pPr>
        <w:pStyle w:val="FirstParagraph"/>
      </w:pPr>
      <w:r>
        <w:t xml:space="preserve">Đây là minh chứng rõ ràng nhất cho việc dự án được xây dựng cho độ tin cậy (Reliability):</w:t>
      </w:r>
      <w:r>
        <w:t xml:space="preserve"> </w:t>
      </w:r>
      <w:r>
        <w:t xml:space="preserve">-</w:t>
      </w:r>
      <w:r>
        <w:t xml:space="preserve"> </w:t>
      </w:r>
      <w:r>
        <w:rPr>
          <w:b/>
          <w:bCs/>
        </w:rPr>
        <w:t xml:space="preserve">Canary Rollout:</w:t>
      </w:r>
      <w:r>
        <w:t xml:space="preserve"> </w:t>
      </w:r>
      <w:r>
        <w:t xml:space="preserve">Việc sử dụng run_canary_rollout.py với các bước giám sát và khả năng Rollback tự động (SystemExit(2)) là tiêu chuẩn vàng trong DevOps và MLOps.</w:t>
      </w:r>
      <w:r>
        <w:t xml:space="preserve"> </w:t>
      </w:r>
      <w:r>
        <w:t xml:space="preserve">-</w:t>
      </w:r>
      <w:r>
        <w:t xml:space="preserve"> </w:t>
      </w:r>
      <w:r>
        <w:rPr>
          <w:b/>
          <w:bCs/>
        </w:rPr>
        <w:t xml:space="preserve">Drift Monitoring:</w:t>
      </w:r>
      <w:r>
        <w:t xml:space="preserve"> </w:t>
      </w:r>
      <w:r>
        <w:t xml:space="preserve">Logic check_drift_trigger.py cho thấy hệ thống được thiết kế để tự bảo trì (self-healing) và tự kích hoạt tái huấn luyện khi chất lượng mô hình suy giảm.</w:t>
      </w:r>
    </w:p>
    <w:p>
      <w:pPr>
        <w:pStyle w:val="BodyText"/>
      </w:pPr>
      <w:r>
        <w:t xml:space="preserve">Tóm lại: Dự án này không chỉ là về GenAI; nó là về</w:t>
      </w:r>
      <w:r>
        <w:t xml:space="preserve"> </w:t>
      </w:r>
      <w:r>
        <w:rPr>
          <w:b/>
          <w:bCs/>
        </w:rPr>
        <w:t xml:space="preserve">Operationalizing (Vận hành hóa)</w:t>
      </w:r>
      <w:r>
        <w:t xml:space="preserve"> </w:t>
      </w:r>
      <w:r>
        <w:t xml:space="preserve">GenAI trong một môi trường đòi hỏi cao.</w:t>
      </w:r>
      <w:r>
        <w:t xml:space="preserve"> </w:t>
      </w:r>
      <w:r>
        <w:t xml:space="preserve">Nó thuộc loại</w:t>
      </w:r>
      <w:r>
        <w:t xml:space="preserve"> </w:t>
      </w:r>
      <w:r>
        <w:rPr>
          <w:b/>
          <w:bCs/>
        </w:rPr>
        <w:t xml:space="preserve">GenAI Platform Framework (hoặc AIOps/MLOps Enterprise-Grade)</w:t>
      </w:r>
      <w:r>
        <w:t xml:space="preserve">, và nó nổi bật mạnh mẽ vì đã đóng gói toàn bộ các thực tiễn tốt nhất (Best Practices) về Bảo mật, Khả năng mở rộng, và Quản trị vào một kiến trúc duy nhất. Đây là một tài sản rất có giá trị.</w:t>
      </w:r>
    </w:p>
    <w:p>
      <w:r>
        <w:pict>
          <v:rect style="width:0;height:1.5pt" o:hralign="center" o:hrstd="t" o:hr="t"/>
        </w:pict>
      </w:r>
    </w:p>
    <w:bookmarkEnd w:id="25"/>
    <w:bookmarkStart w:id="26" w:name="Xd0d03c0a50aa712f60ce853f53c8ce8a51957c1"/>
    <w:p>
      <w:pPr>
        <w:pStyle w:val="Heading3"/>
      </w:pPr>
      <w:r>
        <w:t xml:space="preserve">Tại sao cần MLOps khi chỉ sử dụng API của các mô hình lớn (Hosted LLMs) như GPT-4o hay Gemini?</w:t>
      </w:r>
    </w:p>
    <w:p>
      <w:pPr>
        <w:pStyle w:val="FirstParagraph"/>
      </w:pPr>
      <w:r>
        <w:t xml:space="preserve">Câu trả lời là: Dự án này cần MLOps, nhưng với trọng tâm (focus) đã được chuyển đổi.</w:t>
      </w:r>
    </w:p>
    <w:p>
      <w:pPr>
        <w:pStyle w:val="BodyText"/>
      </w:pPr>
      <w:r>
        <w:rPr>
          <w:b/>
          <w:bCs/>
        </w:rPr>
        <w:t xml:space="preserve">MLOps trong dự án này không chỉ để quản lý mã nguồn của LLM cơ sở (vì bạn không sở hữu nó), mà là để quản lý Mô hình AI Toàn Diện (The Full AI System) và Logic Giá Trị Gia Tăng (Value-Add Logic).</w:t>
      </w:r>
    </w:p>
    <w:p>
      <w:pPr>
        <w:pStyle w:val="BodyText"/>
      </w:pPr>
      <w:r>
        <w:t xml:space="preserve">🎯</w:t>
      </w:r>
      <w:r>
        <w:t xml:space="preserve"> </w:t>
      </w:r>
      <w:r>
        <w:rPr>
          <w:b/>
          <w:bCs/>
        </w:rPr>
        <w:t xml:space="preserve">Chuyển đổi Trọng tâm của MLOps trong GenAI</w:t>
      </w:r>
      <w:r>
        <w:t xml:space="preserve"> </w:t>
      </w:r>
      <w:r>
        <w:t xml:space="preserve">Trong dự án của bạn, vai trò của MLOps (và MLflow) được chuyển đổi từ việc quản lý trọng số mô hình (model weights) sang quản lý artifacts, logic, và hiệu suất của toàn bộ hệ thống GenAI.</w:t>
      </w:r>
    </w:p>
    <w:bookmarkEnd w:id="26"/>
    <w:bookmarkStart w:id="27" w:name="quản-lý-artifacts-logic-giá-trị-gia-tăng"/>
    <w:p>
      <w:pPr>
        <w:pStyle w:val="Heading3"/>
      </w:pPr>
      <w:r>
        <w:t xml:space="preserve">1. Quản lý Artifacts &amp; Logic Giá Trị Gia Tăng</w:t>
      </w:r>
    </w:p>
    <w:tbl>
      <w:tblPr>
        <w:tblStyle w:val="Table"/>
        <w:tblW w:type="pct" w:w="5000"/>
        <w:tblLayout w:type="fixed"/>
        <w:tblLook w:firstRow="1" w:lastRow="0" w:firstColumn="0" w:lastColumn="0" w:noHBand="0" w:noVBand="0" w:val="0020"/>
      </w:tblPr>
      <w:tblGrid>
        <w:gridCol w:w="4092"/>
        <w:gridCol w:w="3828"/>
      </w:tblGrid>
      <w:tr>
        <w:trPr>
          <w:tblHeader w:val="on"/>
        </w:trPr>
        <w:tc>
          <w:tcPr/>
          <w:p>
            <w:pPr>
              <w:pStyle w:val="Compact"/>
            </w:pPr>
            <w:r>
              <w:t xml:space="preserve">Artifacts/Logic Cần Theo Dõi</w:t>
            </w:r>
          </w:p>
        </w:tc>
        <w:tc>
          <w:tcPr/>
          <w:p>
            <w:pPr>
              <w:pStyle w:val="Compact"/>
            </w:pPr>
            <w:r>
              <w:t xml:space="preserve">Tầm quan trọng của MLflow</w:t>
            </w:r>
          </w:p>
        </w:tc>
      </w:tr>
      <w:tr>
        <w:tc>
          <w:tcPr/>
          <w:p>
            <w:pPr>
              <w:pStyle w:val="Compact"/>
            </w:pPr>
            <w:r>
              <w:rPr>
                <w:b/>
                <w:bCs/>
              </w:rPr>
              <w:t xml:space="preserve">Fine-Tuned Models (Nếu có):</w:t>
            </w:r>
            <w:r>
              <w:t xml:space="preserve"> </w:t>
            </w:r>
            <w:r>
              <w:t xml:space="preserve">Nếu bạn thực hiện Fine-Tuning (ví dụ: run_finetune_job.py nhắm mục tiêu gpt-3.5-turbo-0125), bạn sẽ nhận được một Model ID mới từ nhà cung cấp API. MLflow cần đăng ký (register) ID này, theo dõi các tham số huấn luyện (learning_rate, epochs), và metric đánh giá (quality_threshold).</w:t>
            </w:r>
          </w:p>
        </w:tc>
        <w:tc>
          <w:tcPr/>
          <w:p>
            <w:pPr>
              <w:pStyle w:val="Compact"/>
            </w:pPr>
            <w:r>
              <w:t xml:space="preserve">Tuyệt đối: Đây là mô hình AI tùy chỉnh của bạn. MLflow là Single Source of Truth cho phiên bản này.</w:t>
            </w:r>
          </w:p>
        </w:tc>
      </w:tr>
      <w:tr>
        <w:tc>
          <w:tcPr/>
          <w:p>
            <w:pPr>
              <w:pStyle w:val="Compact"/>
            </w:pPr>
            <w:r>
              <w:rPr>
                <w:b/>
                <w:bCs/>
              </w:rPr>
              <w:t xml:space="preserve">Vector Index (RAG):</w:t>
            </w:r>
            <w:r>
              <w:t xml:space="preserve"> </w:t>
            </w:r>
            <w:r>
              <w:t xml:space="preserve">Indexing là bước quan trọng (run_rag_indexing.py). MLflow cần theo dõi dữ liệu đầu vào (baseline_data_uri), version của Index, và LLM Embedding được sử dụng (EMBEDDING_MODEL).</w:t>
            </w:r>
          </w:p>
        </w:tc>
        <w:tc>
          <w:tcPr/>
          <w:p>
            <w:pPr>
              <w:pStyle w:val="Compact"/>
            </w:pPr>
            <w:r>
              <w:t xml:space="preserve">Rất quan trọng: Index là</w:t>
            </w:r>
            <w:r>
              <w:t xml:space="preserve"> </w:t>
            </w:r>
            <w:r>
              <w:t xml:space="preserve">“trọng số”</w:t>
            </w:r>
            <w:r>
              <w:t xml:space="preserve"> </w:t>
            </w:r>
            <w:r>
              <w:t xml:space="preserve">của hệ thống RAG và cần được version hóa, kiểm soát chất lượng, và triển khai.</w:t>
            </w:r>
          </w:p>
        </w:tc>
      </w:tr>
      <w:tr>
        <w:tc>
          <w:tcPr/>
          <w:p>
            <w:pPr>
              <w:pStyle w:val="Compact"/>
            </w:pPr>
            <w:r>
              <w:rPr>
                <w:b/>
                <w:bCs/>
              </w:rPr>
              <w:t xml:space="preserve">Logic/Pipelines:</w:t>
            </w:r>
            <w:r>
              <w:t xml:space="preserve"> </w:t>
            </w:r>
            <w:r>
              <w:t xml:space="preserve">Phiên bản của Safety Pipeline hay Agent Orchestration cũng là một</w:t>
            </w:r>
            <w:r>
              <w:t xml:space="preserve"> </w:t>
            </w:r>
            <w:r>
              <w:t xml:space="preserve">“mô hình”</w:t>
            </w:r>
            <w:r>
              <w:t xml:space="preserve"> </w:t>
            </w:r>
            <w:r>
              <w:t xml:space="preserve">kinh doanh. MLflow có thể log code version của chúng, cùng với các ngưỡng bảo mật (safety_score_min) và cấu hình (max_agent_steps) để đảm bảo tính tái lập.</w:t>
            </w:r>
          </w:p>
        </w:tc>
        <w:tc>
          <w:tcPr/>
          <w:p>
            <w:pPr>
              <w:pStyle w:val="Compact"/>
            </w:pPr>
            <w:r>
              <w:t xml:space="preserve">Quan trọng: Đảm bảo khi bạn Rollback, logic kinh doanh cũng quay về phiên bản ổn định.</w:t>
            </w:r>
          </w:p>
        </w:tc>
      </w:tr>
    </w:tbl>
    <w:bookmarkEnd w:id="27"/>
    <w:bookmarkStart w:id="28" w:name="theo-dõi-vận-hành-operational-tracking"/>
    <w:p>
      <w:pPr>
        <w:pStyle w:val="Heading3"/>
      </w:pPr>
      <w:r>
        <w:t xml:space="preserve">2. Theo Dõi Vận Hành (Operational Tracking)</w:t>
      </w:r>
    </w:p>
    <w:p>
      <w:pPr>
        <w:pStyle w:val="FirstParagraph"/>
      </w:pPr>
      <w:r>
        <w:t xml:space="preserve">MLflowTracker (mà bạn đã inject vào AssistantInferenceService) được sử dụng để theo dõi dữ liệu suy luận (Inference Tracking):</w:t>
      </w:r>
      <w:r>
        <w:t xml:space="preserve"> </w:t>
      </w:r>
      <w:r>
        <w:t xml:space="preserve">-</w:t>
      </w:r>
      <w:r>
        <w:t xml:space="preserve"> </w:t>
      </w:r>
      <w:r>
        <w:rPr>
          <w:b/>
          <w:bCs/>
        </w:rPr>
        <w:t xml:space="preserve">Inference Metrics:</w:t>
      </w:r>
      <w:r>
        <w:t xml:space="preserve"> </w:t>
      </w:r>
      <w:r>
        <w:t xml:space="preserve">Ghi lại độ trễ (latency), chi phí/token (llm_cost_usd), và tỷ lệ lỗi (error rate) cho mỗi request. Dữ liệu này là đầu vào cho Quality Gates trong run_canary_rollout.py và run_load_test.py.</w:t>
      </w:r>
      <w:r>
        <w:t xml:space="preserve"> </w:t>
      </w:r>
      <w:r>
        <w:t xml:space="preserve">-</w:t>
      </w:r>
      <w:r>
        <w:t xml:space="preserve"> </w:t>
      </w:r>
      <w:r>
        <w:rPr>
          <w:b/>
          <w:bCs/>
        </w:rPr>
        <w:t xml:space="preserve">Data Drift/Monitoring:</w:t>
      </w:r>
      <w:r>
        <w:t xml:space="preserve"> </w:t>
      </w:r>
      <w:r>
        <w:t xml:space="preserve">MLflow có thể lưu trữ dữ liệu sản xuất (Production Logs) mà check_drift_trigger.py sử dụng để so sánh với baseline_data_uri và quyết định xem có cần tái huấn luyện hay không.</w:t>
      </w:r>
    </w:p>
    <w:bookmarkEnd w:id="28"/>
    <w:bookmarkStart w:id="29" w:name="Xe759f809617876aa372ccdbf84dcf79d2e0326d"/>
    <w:p>
      <w:pPr>
        <w:pStyle w:val="Heading3"/>
      </w:pPr>
      <w:r>
        <w:t xml:space="preserve">3. Hỗ trợ Quản trị và Tuân thủ (Governance &amp; Compliance)</w:t>
      </w:r>
    </w:p>
    <w:p>
      <w:pPr>
        <w:pStyle w:val="FirstParagraph"/>
      </w:pPr>
      <w:r>
        <w:t xml:space="preserve">Đây là lý do chính khiến các doanh nghiệp lớn cần MLOps:</w:t>
      </w:r>
      <w:r>
        <w:t xml:space="preserve"> </w:t>
      </w:r>
      <w:r>
        <w:t xml:space="preserve">-</w:t>
      </w:r>
      <w:r>
        <w:t xml:space="preserve"> </w:t>
      </w:r>
      <w:r>
        <w:rPr>
          <w:b/>
          <w:bCs/>
        </w:rPr>
        <w:t xml:space="preserve">Kiểm toán (Auditability):</w:t>
      </w:r>
      <w:r>
        <w:t xml:space="preserve"> </w:t>
      </w:r>
      <w:r>
        <w:t xml:space="preserve">MLOps cung cấp một bản ghi không thể chối cãi về Ai (user_id) đã tạo ra kết quả, phiên bản nào đã được sử dụng, và tại sao nó được triển khai (ví dụ: đã vượt qua ngưỡng quality_threshold và safety_score_min).</w:t>
      </w:r>
      <w:r>
        <w:t xml:space="preserve"> </w:t>
      </w:r>
      <w:r>
        <w:t xml:space="preserve">-</w:t>
      </w:r>
      <w:r>
        <w:t xml:space="preserve"> </w:t>
      </w:r>
      <w:r>
        <w:rPr>
          <w:b/>
          <w:bCs/>
        </w:rPr>
        <w:t xml:space="preserve">Chính sách Giữ lại (Retention Policy):</w:t>
      </w:r>
      <w:r>
        <w:t xml:space="preserve"> </w:t>
      </w:r>
      <w:r>
        <w:t xml:space="preserve">cleanup_old_artifacts.py sử dụng MLflow để xác định mô hình nào không còn được sử dụng (non-deployed) và đã quá hạn artifact_retention_days, từ đó tự động xóa để giảm chi phí lưu trữ (Cost Hardening).</w:t>
      </w:r>
    </w:p>
    <w:p>
      <w:r>
        <w:pict>
          <v:rect style="width:0;height:1.5pt" o:hralign="center" o:hrstd="t" o:hr="t"/>
        </w:pict>
      </w:r>
    </w:p>
    <w:p>
      <w:pPr>
        <w:pStyle w:val="FirstParagraph"/>
      </w:pPr>
      <w:r>
        <w:rPr>
          <w:b/>
          <w:bCs/>
        </w:rPr>
        <w:t xml:space="preserve">Nói tóm lại</w:t>
      </w:r>
      <w:r>
        <w:t xml:space="preserve">, MLOps (và MLflow) trong dự án này là hệ thống điều khiển trung tâm (Central Control System), đảm bảo chất lượng, an toàn, và chi phí của GenAI Product của bạn, vượt xa việc quản lý mô hình cơ sở của nhà cung cấp.</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2025-10-23T08:24:03Z</dcterms:created>
  <dcterms:modified xsi:type="dcterms:W3CDTF">2025-10-23T08:24:03Z</dcterms:modified>
</cp:coreProperties>
</file>

<file path=docProps/custom.xml><?xml version="1.0" encoding="utf-8"?>
<Properties xmlns="http://schemas.openxmlformats.org/officeDocument/2006/custom-properties" xmlns:vt="http://schemas.openxmlformats.org/officeDocument/2006/docPropsVTypes"/>
</file>