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f50a1b3b339ca12b26ec53f802a1d5a23c1c95"/>
    <w:p>
      <w:pPr>
        <w:pStyle w:val="Heading2"/>
      </w:pPr>
      <w:r>
        <w:t xml:space="preserve">🧩 GenAI Factory – MLOps Core Module (src/shared_libs/mlops/)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  <w:b/>
          <w:bCs/>
        </w:rPr>
        <w:t xml:space="preserve">src/shared_libs/mlops/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trái tim của tầng MLOps Hardening &amp; Abstraction</w:t>
      </w:r>
      <w:r>
        <w:t xml:space="preserve">, giúp tách biệt hoàn toàn</w:t>
      </w:r>
      <w:r>
        <w:t xml:space="preserve"> </w:t>
      </w:r>
      <w:r>
        <w:rPr>
          <w:b/>
          <w:bCs/>
        </w:rPr>
        <w:t xml:space="preserve">logic nghiệp vụ MLOps</w:t>
      </w:r>
      <w:r>
        <w:t xml:space="preserve"> </w:t>
      </w:r>
      <w:r>
        <w:t xml:space="preserve">(như logging, registry, governance) khỏi công nghệ cụ thể (</w:t>
      </w:r>
      <w:r>
        <w:rPr>
          <w:b/>
          <w:bCs/>
        </w:rPr>
        <w:t xml:space="preserve">MLflow</w:t>
      </w:r>
      <w:r>
        <w:t xml:space="preserve">,</w:t>
      </w:r>
      <w:r>
        <w:t xml:space="preserve"> </w:t>
      </w:r>
      <w:r>
        <w:rPr>
          <w:b/>
          <w:bCs/>
        </w:rPr>
        <w:t xml:space="preserve">Weights &amp; Biases</w:t>
      </w:r>
      <w:r>
        <w:t xml:space="preserve">, …). Mục tiêu: đảm bảo</w:t>
      </w:r>
      <w:r>
        <w:t xml:space="preserve"> </w:t>
      </w:r>
      <w:r>
        <w:rPr>
          <w:b/>
          <w:bCs/>
        </w:rPr>
        <w:t xml:space="preserve">linh hoạt, phục hồi, và tái sử dụng cao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.-kiến-trúc-chức-năng-chính-của-module"/>
    <w:p>
      <w:pPr>
        <w:pStyle w:val="Heading3"/>
      </w:pPr>
      <w:r>
        <w:t xml:space="preserve">I. KIẾN TRÚC &amp; CHỨC NĂNG CHÍNH CỦA MODULE</w:t>
      </w:r>
    </w:p>
    <w:p>
      <w:pPr>
        <w:pStyle w:val="FirstParagraph"/>
      </w:pPr>
      <w:r>
        <w:t xml:space="preserve">Module này được tổ chức theo 3 lớp tiêu chuẩn:</w:t>
      </w:r>
      <w:r>
        <w:t xml:space="preserve"> </w:t>
      </w:r>
      <w:r>
        <w:rPr>
          <w:b/>
          <w:bCs/>
        </w:rPr>
        <w:t xml:space="preserve">Base Interfaces → Implementations → Factories</w:t>
      </w:r>
      <w:r>
        <w:t xml:space="preserve">.</w:t>
      </w:r>
    </w:p>
    <w:bookmarkStart w:id="20" w:name="base-interfaces-base-hợp-đồng-hardening"/>
    <w:p>
      <w:pPr>
        <w:pStyle w:val="Heading4"/>
      </w:pPr>
      <w:r>
        <w:rPr>
          <w:b/>
          <w:bCs/>
        </w:rPr>
        <w:t xml:space="preserve">1️⃣ Base Interfaces (base/)</w:t>
      </w:r>
      <w:r>
        <w:t xml:space="preserve"> </w:t>
      </w:r>
      <w:r>
        <w:t xml:space="preserve">– Hợp đồng Hardening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Vai trò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base_tracker.py</w:t>
            </w:r>
          </w:p>
        </w:tc>
        <w:tc>
          <w:tcPr/>
          <w:p>
            <w:pPr>
              <w:pStyle w:val="Compact"/>
            </w:pPr>
            <w:r>
              <w:t xml:space="preserve">Interface cho</w:t>
            </w:r>
            <w:r>
              <w:t xml:space="preserve"> </w:t>
            </w:r>
            <w:r>
              <w:rPr>
                <w:b/>
                <w:bCs/>
              </w:rP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Định nghĩa phương thức chuẩn</w:t>
            </w:r>
            <w:r>
              <w:t xml:space="preserve"> </w:t>
            </w:r>
            <w:r>
              <w:rPr>
                <w:rStyle w:val="VerbatimChar"/>
              </w:rPr>
              <w:t xml:space="preserve">log_metric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end_run</w:t>
            </w:r>
            <w:r>
              <w:t xml:space="preserve">. Mọi backend logging (MLflow/W&amp;B/Custom) đều phải tuân thủ.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base_registry.py</w:t>
            </w:r>
          </w:p>
        </w:tc>
        <w:tc>
          <w:tcPr/>
          <w:p>
            <w:pPr>
              <w:pStyle w:val="Compact"/>
            </w:pPr>
            <w:r>
              <w:t xml:space="preserve">Interface cho</w:t>
            </w:r>
            <w:r>
              <w:t xml:space="preserve"> </w:t>
            </w:r>
            <w:r>
              <w:rPr>
                <w:b/>
                <w:bCs/>
              </w:rPr>
              <w:t xml:space="preserve">Model Registry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  <w:r>
              <w:t xml:space="preserve"> </w:t>
            </w:r>
            <w:r>
              <w:rPr>
                <w:rStyle w:val="VerbatimChar"/>
              </w:rPr>
              <w:t xml:space="preserve">register_model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transition_model_stage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tag_model_version</w:t>
            </w:r>
            <w:r>
              <w:t xml:space="preserve">. Là nền tảng cho truy vết &amp; quản lý vòng đời mô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base_mlflow_service.py</w:t>
            </w:r>
          </w:p>
        </w:tc>
        <w:tc>
          <w:tcPr/>
          <w:p>
            <w:pPr>
              <w:pStyle w:val="Compact"/>
            </w:pPr>
            <w:r>
              <w:t xml:space="preserve">(Deprecated)</w:t>
            </w:r>
          </w:p>
        </w:tc>
        <w:tc>
          <w:tcPr/>
          <w:p>
            <w:pPr>
              <w:pStyle w:val="Compact"/>
            </w:pPr>
            <w:r>
              <w:t xml:space="preserve">Logic cũ đã được tách ra trong 2 file trên để tránh lặp lại (DRY).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Design Note:</w:t>
      </w:r>
      <w:r>
        <w:t xml:space="preserve"> </w:t>
      </w:r>
      <w:r>
        <w:t xml:space="preserve">Base layer đảm bảo</w:t>
      </w:r>
      <w:r>
        <w:t xml:space="preserve"> </w:t>
      </w:r>
      <w:r>
        <w:rPr>
          <w:b/>
          <w:bCs/>
        </w:rPr>
        <w:t xml:space="preserve">hợp đồng trừu tượng (Interface Contracts)</w:t>
      </w:r>
      <w:r>
        <w:t xml:space="preserve">, giúp dễ dàng thay thế backend mà không cần chỉnh sửa business logic.</w:t>
      </w:r>
    </w:p>
    <w:p>
      <w:r>
        <w:pict>
          <v:rect style="width:0;height:1.5pt" o:hralign="center" o:hrstd="t" o:hr="t"/>
        </w:pict>
      </w:r>
    </w:p>
    <w:bookmarkEnd w:id="20"/>
    <w:bookmarkStart w:id="21" w:name="X02ad23dc5c2b07d836d969bd86a2d1cc28dcdee"/>
    <w:p>
      <w:pPr>
        <w:pStyle w:val="Heading4"/>
      </w:pPr>
      <w:r>
        <w:rPr>
          <w:b/>
          <w:bCs/>
        </w:rPr>
        <w:t xml:space="preserve">2️⃣ Implementations (implementations/)</w:t>
      </w:r>
      <w:r>
        <w:t xml:space="preserve"> </w:t>
      </w:r>
      <w:r>
        <w:t xml:space="preserve">– Triển khai Resilience &amp; Abstraction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Luồng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mlflow_client_wrapper.py</w:t>
            </w:r>
          </w:p>
        </w:tc>
        <w:tc>
          <w:tcPr/>
          <w:p>
            <w:pPr>
              <w:pStyle w:val="Compact"/>
            </w:pPr>
            <w:r>
              <w:t xml:space="preserve">Singleton &amp; Resilient Client Wrapper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Singleton Pattern</w:t>
            </w:r>
            <w:r>
              <w:t xml:space="preserve"> </w:t>
            </w:r>
            <w:r>
              <w:t xml:space="preserve">để tránh tạo nhiều client.</w:t>
            </w:r>
            <w:r>
              <w:t xml:space="preserve"> </w:t>
            </w:r>
            <w:r>
              <w:rPr>
                <w:rStyle w:val="VerbatimChar"/>
              </w:rPr>
              <w:t xml:space="preserve">@retry</w:t>
            </w:r>
            <w:r>
              <w:t xml:space="preserve"> </w:t>
            </w:r>
            <w:r>
              <w:t xml:space="preserve">được áp dụng cho</w:t>
            </w:r>
            <w:r>
              <w:t xml:space="preserve"> </w:t>
            </w:r>
            <w:r>
              <w:rPr>
                <w:rStyle w:val="VerbatimChar"/>
              </w:rPr>
              <w:t xml:space="preserve">_init_client()</w:t>
            </w:r>
            <w:r>
              <w:t xml:space="preserve"> </w:t>
            </w:r>
            <w:r>
              <w:t xml:space="preserve">→ tự động kết nối lại MLflow Server khi lỗi. Đọc</w:t>
            </w:r>
            <w:r>
              <w:t xml:space="preserve"> </w:t>
            </w:r>
            <w:r>
              <w:rPr>
                <w:rStyle w:val="VerbatimChar"/>
              </w:rPr>
              <w:t xml:space="preserve">MLFLOW_TRACKING_URI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b/>
                <w:bCs/>
              </w:rPr>
              <w:t xml:space="preserve">Environment Variable</w:t>
            </w:r>
            <w:r>
              <w:t xml:space="preserve"> </w:t>
            </w:r>
            <w:r>
              <w:t xml:space="preserve">để tăng bảo mật.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mlflow_logger.py</w:t>
            </w:r>
          </w:p>
        </w:tc>
        <w:tc>
          <w:tcPr/>
          <w:p>
            <w:pPr>
              <w:pStyle w:val="Compact"/>
            </w:pPr>
            <w:r>
              <w:t xml:space="preserve">Logging Adapter cho MLflow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. Dùng</w:t>
            </w:r>
            <w:r>
              <w:t xml:space="preserve"> </w:t>
            </w:r>
            <w:r>
              <w:rPr>
                <w:rStyle w:val="VerbatimChar"/>
              </w:rPr>
              <w:t xml:space="preserve">MLflowClientWrapper</w:t>
            </w:r>
            <w:r>
              <w:t xml:space="preserve"> </w:t>
            </w:r>
            <w:r>
              <w:t xml:space="preserve">để log metric/param/model. Ưu tiên</w:t>
            </w:r>
            <w:r>
              <w:t xml:space="preserve"> </w:t>
            </w:r>
            <w:r>
              <w:rPr>
                <w:b/>
                <w:bCs/>
              </w:rPr>
              <w:t xml:space="preserve">mlflow.transformers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mlflow.pytorch</w:t>
            </w:r>
            <w:r>
              <w:t xml:space="preserve"> </w:t>
            </w:r>
            <w:r>
              <w:t xml:space="preserve">để log mô hình theo flavor phù hợp.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mlflow_registry.py</w:t>
            </w:r>
          </w:p>
        </w:tc>
        <w:tc>
          <w:tcPr/>
          <w:p>
            <w:pPr>
              <w:pStyle w:val="Compact"/>
            </w:pPr>
            <w:r>
              <w:t xml:space="preserve">Model Registry Adapter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  <w:r>
              <w:t xml:space="preserve"> </w:t>
            </w:r>
            <w:r>
              <w:rPr>
                <w:rStyle w:val="VerbatimChar"/>
              </w:rPr>
              <w:t xml:space="preserve">BaseRegistry</w:t>
            </w:r>
            <w:r>
              <w:t xml:space="preserve">. Áp dụng</w:t>
            </w:r>
            <w:r>
              <w:t xml:space="preserve"> </w:t>
            </w:r>
            <w:r>
              <w:rPr>
                <w:rStyle w:val="VerbatimChar"/>
              </w:rPr>
              <w:t xml:space="preserve">@retry(retries=3)</w:t>
            </w:r>
            <w:r>
              <w:t xml:space="preserve"> </w:t>
            </w:r>
            <w:r>
              <w:t xml:space="preserve">cho các thao tác như</w:t>
            </w:r>
            <w:r>
              <w:t xml:space="preserve"> </w:t>
            </w:r>
            <w:r>
              <w:rPr>
                <w:rStyle w:val="VerbatimChar"/>
              </w:rPr>
              <w:t xml:space="preserve">transition_model_stage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tag_model_version</w:t>
            </w:r>
            <w:r>
              <w:t xml:space="preserve"> </w:t>
            </w:r>
            <w:r>
              <w:t xml:space="preserve">để đảm bảo ổn định trong môi trường phân tán.</w:t>
            </w:r>
          </w:p>
        </w:tc>
      </w:tr>
    </w:tbl>
    <w:p>
      <w:pPr>
        <w:pStyle w:val="BodyText"/>
      </w:pPr>
      <w:r>
        <w:t xml:space="preserve">💪</w:t>
      </w:r>
      <w:r>
        <w:t xml:space="preserve"> </w:t>
      </w:r>
      <w:r>
        <w:rPr>
          <w:b/>
          <w:bCs/>
        </w:rPr>
        <w:t xml:space="preserve">Resilience Goals:</w:t>
      </w:r>
      <w:r>
        <w:t xml:space="preserve"> </w:t>
      </w:r>
      <w:r>
        <w:t xml:space="preserve">Retry Policy + Singleton Client + Environment-based Config =</w:t>
      </w:r>
      <w:r>
        <w:t xml:space="preserve"> </w:t>
      </w:r>
      <w:r>
        <w:rPr>
          <w:b/>
          <w:bCs/>
        </w:rPr>
        <w:t xml:space="preserve">Fault-Tolerant + Secure MLOps Layer.</w:t>
      </w:r>
    </w:p>
    <w:p>
      <w:r>
        <w:pict>
          <v:rect style="width:0;height:1.5pt" o:hralign="center" o:hrstd="t" o:hr="t"/>
        </w:pict>
      </w:r>
    </w:p>
    <w:bookmarkEnd w:id="21"/>
    <w:bookmarkStart w:id="22" w:name="Xdda0fdef90e44b8843f8e823399dedcd0205c7e"/>
    <w:p>
      <w:pPr>
        <w:pStyle w:val="Heading4"/>
      </w:pPr>
      <w:r>
        <w:rPr>
          <w:b/>
          <w:bCs/>
        </w:rPr>
        <w:t xml:space="preserve">3️⃣ Factories (factories/)</w:t>
      </w:r>
      <w:r>
        <w:t xml:space="preserve"> </w:t>
      </w:r>
      <w:r>
        <w:t xml:space="preserve">– Tầng Khởi tạo Cấu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Vai trò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tracker_factory.py</w:t>
            </w:r>
          </w:p>
        </w:tc>
        <w:tc>
          <w:tcPr/>
          <w:p>
            <w:pPr>
              <w:pStyle w:val="Compact"/>
            </w:pPr>
            <w:r>
              <w:t xml:space="preserve">Factory cho BaseTracker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  <w:r>
              <w:t xml:space="preserve"> </w:t>
            </w:r>
            <w:r>
              <w:t xml:space="preserve">hoặc các tracker khác dựa vào config. Nếu</w:t>
            </w:r>
            <w:r>
              <w:t xml:space="preserve"> </w:t>
            </w:r>
            <w:r>
              <w:rPr>
                <w:rStyle w:val="VerbatimChar"/>
              </w:rPr>
              <w:t xml:space="preserve">tracker_type</w:t>
            </w:r>
            <w:r>
              <w:t xml:space="preserve"> </w:t>
            </w:r>
            <w:r>
              <w:t xml:space="preserve">không hợp lệ → raise</w:t>
            </w:r>
            <w:r>
              <w:t xml:space="preserve"> </w:t>
            </w:r>
            <w:r>
              <w:rPr>
                <w:rStyle w:val="VerbatimChar"/>
              </w:rPr>
              <w:t xml:space="preserve">MLflowServiceException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registry_factory.py</w:t>
            </w:r>
          </w:p>
        </w:tc>
        <w:tc>
          <w:tcPr/>
          <w:p>
            <w:pPr>
              <w:pStyle w:val="Compact"/>
            </w:pPr>
            <w:r>
              <w:t xml:space="preserve">Factory cho BaseRegistry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MLflowRegistry</w:t>
            </w:r>
            <w:r>
              <w:t xml:space="preserve">. Dễ dàng chuyển đổi backend (MLflow, SageMaker Model Registry, W&amp;B Artifacts).</w:t>
            </w:r>
          </w:p>
        </w:tc>
      </w:tr>
    </w:tbl>
    <w:p>
      <w:pPr>
        <w:pStyle w:val="BodyText"/>
      </w:pPr>
      <w:r>
        <w:t xml:space="preserve">🧱</w:t>
      </w:r>
      <w:r>
        <w:t xml:space="preserve"> </w:t>
      </w:r>
      <w:r>
        <w:rPr>
          <w:b/>
          <w:bCs/>
        </w:rPr>
        <w:t xml:space="preserve">Factory Principle:</w:t>
      </w:r>
      <w:r>
        <w:t xml:space="preserve"> </w:t>
      </w:r>
      <w:r>
        <w:t xml:space="preserve">Cho phép plug-n-play backend thông qua cấu hình YAML – không cần sửa code.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42b3a9506ada6aa00cc718649eae59dfb992bbd"/>
    <w:p>
      <w:pPr>
        <w:pStyle w:val="Heading3"/>
      </w:pPr>
      <w:r>
        <w:t xml:space="preserve">II. LUỒNG HOẠT ĐỘNG END-TO-END CỦA MLOPS MODULE</w:t>
      </w:r>
    </w:p>
    <w:p>
      <w:pPr>
        <w:pStyle w:val="SourceCode"/>
      </w:pPr>
      <w:r>
        <w:rPr>
          <w:rStyle w:val="VerbatimChar"/>
        </w:rPr>
        <w:t xml:space="preserve">1️⃣ run_finetune_job.py hoặc AssistantTrainer</w:t>
      </w:r>
      <w:r>
        <w:br/>
      </w:r>
      <w:r>
        <w:rPr>
          <w:rStyle w:val="VerbatimChar"/>
        </w:rPr>
        <w:t xml:space="preserve">   → Gọi TrackerFactory.create("mlflow")</w:t>
      </w:r>
      <w:r>
        <w:br/>
      </w:r>
      <w:r>
        <w:br/>
      </w:r>
      <w:r>
        <w:rPr>
          <w:rStyle w:val="VerbatimChar"/>
        </w:rPr>
        <w:t xml:space="preserve">2️⃣ TrackerFactory</w:t>
      </w:r>
      <w:r>
        <w:br/>
      </w:r>
      <w:r>
        <w:rPr>
          <w:rStyle w:val="VerbatimChar"/>
        </w:rPr>
        <w:t xml:space="preserve">   → Khởi tạo MLflowLogger.__init__()</w:t>
      </w:r>
      <w:r>
        <w:br/>
      </w:r>
      <w:r>
        <w:rPr>
          <w:rStyle w:val="VerbatimChar"/>
        </w:rPr>
        <w:t xml:space="preserve">   → MLflowLogger gọi MLflowClientWrapper (Singleton)</w:t>
      </w:r>
      <w:r>
        <w:br/>
      </w:r>
      <w:r>
        <w:rPr>
          <w:rStyle w:val="VerbatimChar"/>
        </w:rPr>
        <w:t xml:space="preserve">   → ClientWrapper tự động kết nối tới MLflow Tracking URI (retry nếu cần)</w:t>
      </w:r>
      <w:r>
        <w:br/>
      </w:r>
      <w:r>
        <w:br/>
      </w:r>
      <w:r>
        <w:rPr>
          <w:rStyle w:val="VerbatimChar"/>
        </w:rPr>
        <w:t xml:space="preserve">3️⃣ Logging Execution</w:t>
      </w:r>
      <w:r>
        <w:br/>
      </w:r>
      <w:r>
        <w:rPr>
          <w:rStyle w:val="VerbatimChar"/>
        </w:rPr>
        <w:t xml:space="preserve">   → AssistantTrainer gọi mlflow_adapter.log_metrics(...)</w:t>
      </w:r>
      <w:r>
        <w:br/>
      </w:r>
      <w:r>
        <w:rPr>
          <w:rStyle w:val="VerbatimChar"/>
        </w:rPr>
        <w:t xml:space="preserve">   → MLflowLogger.log_metrics() → mlflow.log_metrics()</w:t>
      </w:r>
      <w:r>
        <w:br/>
      </w:r>
      <w:r>
        <w:br/>
      </w:r>
      <w:r>
        <w:rPr>
          <w:rStyle w:val="VerbatimChar"/>
        </w:rPr>
        <w:t xml:space="preserve">4️⃣ Model Lifecycle Management</w:t>
      </w:r>
      <w:r>
        <w:br/>
      </w:r>
      <w:r>
        <w:rPr>
          <w:rStyle w:val="VerbatimChar"/>
        </w:rPr>
        <w:t xml:space="preserve">   → AssistantTrainer gọi RegistryFactory.create("mlflow")</w:t>
      </w:r>
      <w:r>
        <w:br/>
      </w:r>
      <w:r>
        <w:rPr>
          <w:rStyle w:val="VerbatimChar"/>
        </w:rPr>
        <w:t xml:space="preserve">   → MLflowRegistry.transition_model_stage(...)</w:t>
      </w:r>
      <w:r>
        <w:br/>
      </w:r>
      <w:r>
        <w:rPr>
          <w:rStyle w:val="VerbatimChar"/>
        </w:rPr>
        <w:t xml:space="preserve">   → Các thao tác registry (tag, stage) đều có retry bảo vệ.</w:t>
      </w:r>
      <w:r>
        <w:br/>
      </w:r>
      <w:r>
        <w:br/>
      </w:r>
      <w:r>
        <w:rPr>
          <w:rStyle w:val="VerbatimChar"/>
        </w:rPr>
        <w:t xml:space="preserve">5️⃣ Governance &amp; Cleanup</w:t>
      </w:r>
      <w:r>
        <w:br/>
      </w:r>
      <w:r>
        <w:rPr>
          <w:rStyle w:val="VerbatimChar"/>
        </w:rPr>
        <w:t xml:space="preserve">   → cleanup_old_artifacts.py gọi mlflow_registry.list_artifacts()</w:t>
      </w:r>
      <w:r>
        <w:br/>
      </w:r>
      <w:r>
        <w:rPr>
          <w:rStyle w:val="VerbatimChar"/>
        </w:rPr>
        <w:t xml:space="preserve">   → Xóa model cũ dựa trên metadata và retention policy.</w:t>
      </w:r>
    </w:p>
    <w:p>
      <w:pPr>
        <w:pStyle w:val="FirstParagraph"/>
      </w:pPr>
      <w:r>
        <w:t xml:space="preserve">📜</w:t>
      </w:r>
      <w:r>
        <w:t xml:space="preserve"> </w:t>
      </w:r>
      <w:r>
        <w:rPr>
          <w:b/>
          <w:bCs/>
        </w:rPr>
        <w:t xml:space="preserve">Dependency Injection (DI) Principle:</w:t>
      </w:r>
      <w:r>
        <w:t xml:space="preserve"> </w:t>
      </w:r>
      <w:r>
        <w:t xml:space="preserve">Mỗi lớp được khởi tạo qua Factory, giúp module</w:t>
      </w:r>
      <w:r>
        <w:t xml:space="preserve"> </w:t>
      </w:r>
      <w:r>
        <w:rPr>
          <w:b/>
          <w:bCs/>
        </w:rPr>
        <w:t xml:space="preserve">tự tiêm phụ thuộc</w:t>
      </w:r>
      <w:r>
        <w:t xml:space="preserve"> </w:t>
      </w:r>
      <w:r>
        <w:t xml:space="preserve">mà không gắn cứng vào framework cụ thể.</w:t>
      </w:r>
    </w:p>
    <w:p>
      <w:r>
        <w:pict>
          <v:rect style="width:0;height:1.5pt" o:hralign="center" o:hrstd="t" o:hr="t"/>
        </w:pict>
      </w:r>
    </w:p>
    <w:bookmarkEnd w:id="24"/>
    <w:bookmarkStart w:id="25" w:name="Xccc59c7ce760d6d50680a200ef46712fc1299ab"/>
    <w:p>
      <w:pPr>
        <w:pStyle w:val="Heading3"/>
      </w:pPr>
      <w:r>
        <w:t xml:space="preserve">III. MỐI QUAN HỆ MODULE TRONG HỆ THỐNG GENAI FACTORY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src/scripts/             │</w:t>
      </w:r>
      <w:r>
        <w:br/>
      </w:r>
      <w:r>
        <w:rPr>
          <w:rStyle w:val="VerbatimChar"/>
        </w:rPr>
        <w:t xml:space="preserve">│   ├── run_finetune_job.py│</w:t>
      </w:r>
      <w:r>
        <w:br/>
      </w:r>
      <w:r>
        <w:rPr>
          <w:rStyle w:val="VerbatimChar"/>
        </w:rPr>
        <w:t xml:space="preserve">│   ├── deploy_service.py  │</w:t>
      </w:r>
      <w:r>
        <w:br/>
      </w:r>
      <w:r>
        <w:rPr>
          <w:rStyle w:val="VerbatimChar"/>
        </w:rPr>
        <w:t xml:space="preserve">│   ├── cleanup_old_artifacts.py│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 (uses)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src/shared_libs/mlops/   │</w:t>
      </w:r>
      <w:r>
        <w:br/>
      </w:r>
      <w:r>
        <w:rPr>
          <w:rStyle w:val="VerbatimChar"/>
        </w:rPr>
        <w:t xml:space="preserve">│   ├── base/ (interfaces) │</w:t>
      </w:r>
      <w:r>
        <w:br/>
      </w:r>
      <w:r>
        <w:rPr>
          <w:rStyle w:val="VerbatimChar"/>
        </w:rPr>
        <w:t xml:space="preserve">│   ├── implementations/   │</w:t>
      </w:r>
      <w:r>
        <w:br/>
      </w:r>
      <w:r>
        <w:rPr>
          <w:rStyle w:val="VerbatimChar"/>
        </w:rPr>
        <w:t xml:space="preserve">│   └── factories/     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 (connects)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External Platforms       │</w:t>
      </w:r>
      <w:r>
        <w:br/>
      </w:r>
      <w:r>
        <w:rPr>
          <w:rStyle w:val="VerbatimChar"/>
        </w:rPr>
        <w:t xml:space="preserve">│   ├── MLflow Server      │</w:t>
      </w:r>
      <w:r>
        <w:br/>
      </w:r>
      <w:r>
        <w:rPr>
          <w:rStyle w:val="VerbatimChar"/>
        </w:rPr>
        <w:t xml:space="preserve">│   ├── Prometheus Metrics │</w:t>
      </w:r>
      <w:r>
        <w:br/>
      </w:r>
      <w:r>
        <w:rPr>
          <w:rStyle w:val="VerbatimChar"/>
        </w:rPr>
        <w:t xml:space="preserve">│   └── S3/GCS Storage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v.-giá-trị-hardening-chính"/>
    <w:p>
      <w:pPr>
        <w:pStyle w:val="Heading3"/>
      </w:pPr>
      <w:r>
        <w:t xml:space="preserve">IV. GIÁ TRỊ HARDENING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630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Cơ chế hỗ trợ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Hệ thống tự phục hồi khi mất kết nối hoặc lỗi API</w:t>
            </w:r>
          </w:p>
        </w:tc>
        <w:tc>
          <w:tcPr/>
          <w:p>
            <w:pPr>
              <w:pStyle w:val="Compact"/>
            </w:pPr>
            <w:r>
              <w:t xml:space="preserve">Retry, Singleton, Exception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Dễ dàng thay đổi backend (MLflow → W&amp;B)</w:t>
            </w:r>
          </w:p>
        </w:tc>
        <w:tc>
          <w:tcPr/>
          <w:p>
            <w:pPr>
              <w:pStyle w:val="Compact"/>
            </w:pPr>
            <w:r>
              <w:t xml:space="preserve">Factory + Base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Không hardcode endpoint, dùng Env Variables</w:t>
            </w:r>
          </w:p>
        </w:tc>
        <w:tc>
          <w:tcPr/>
          <w:p>
            <w:pPr>
              <w:pStyle w:val="Compact"/>
            </w:pPr>
            <w:r>
              <w:t xml:space="preserve">MLflowClientWrapper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Toàn bộ training/deployment có log &amp; registry rõ ràng</w:t>
            </w:r>
          </w:p>
        </w:tc>
        <w:tc>
          <w:tcPr/>
          <w:p>
            <w:pPr>
              <w:pStyle w:val="Compact"/>
            </w:pPr>
            <w:r>
              <w:t xml:space="preserve">MLflow + Model Registry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Kiểm soát vòng đời model &amp; cleanup artifact</w:t>
            </w:r>
          </w:p>
        </w:tc>
        <w:tc>
          <w:tcPr/>
          <w:p>
            <w:pPr>
              <w:pStyle w:val="Compact"/>
            </w:pPr>
            <w:r>
              <w:t xml:space="preserve">RegistryFactory + cleanup_old_artifacts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ết-luận"/>
    <w:p>
      <w:pPr>
        <w:pStyle w:val="Heading3"/>
      </w:pPr>
      <w:r>
        <w:t xml:space="preserve">🧠 KẾT LUẬN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  <w:b/>
          <w:bCs/>
        </w:rPr>
        <w:t xml:space="preserve">shared_libs/mlops/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chuẩn Hardening cốt lõi</w:t>
      </w:r>
      <w:r>
        <w:t xml:space="preserve"> </w:t>
      </w:r>
      <w:r>
        <w:t xml:space="preserve">của toàn bộ GenAI Factory:</w:t>
      </w:r>
      <w:r>
        <w:t xml:space="preserve"> </w:t>
      </w:r>
      <w:r>
        <w:t xml:space="preserve">- Tách biệt hoàn toàn logic MLOps khỏi framework cụ thể.</w:t>
      </w:r>
      <w:r>
        <w:t xml:space="preserve"> </w:t>
      </w:r>
      <w:r>
        <w:t xml:space="preserve">- Bảo đảm</w:t>
      </w:r>
      <w:r>
        <w:t xml:space="preserve"> </w:t>
      </w:r>
      <w:r>
        <w:rPr>
          <w:b/>
          <w:bCs/>
        </w:rPr>
        <w:t xml:space="preserve">Recoverability, Traceability, và Config-driven Design.</w:t>
      </w:r>
      <w:r>
        <w:t xml:space="preserve"> </w:t>
      </w:r>
      <w:r>
        <w:t xml:space="preserve">- Cho phép hệ thống mở rộng hoặc thay đổi backend dễ dàng mà không phá vỡ pipeline hiện hữu.</w:t>
      </w:r>
    </w:p>
    <w:p>
      <w:pPr>
        <w:pStyle w:val="BodyText"/>
      </w:pPr>
      <w:r>
        <w:rPr>
          <w:b/>
          <w:bCs/>
        </w:rPr>
        <w:t xml:space="preserve">Triết lý:</w:t>
      </w:r>
      <w:r>
        <w:t xml:space="preserve"> </w:t>
      </w:r>
      <w:r>
        <w:rPr>
          <w:i/>
          <w:iCs/>
        </w:rPr>
        <w:t xml:space="preserve">“Abstraction for Resilience – Every ML System deserves a Stable Core.”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2025-10-23T06:57:37Z</dcterms:created>
  <dcterms:modified xsi:type="dcterms:W3CDTF">2025-10-23T06:57:37Z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