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Project Restart &amp; Context Load: Zaki-OS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Preamble:</w:t>
      </w:r>
      <w:r w:rsidDel="00000000" w:rsidR="00000000" w:rsidRPr="00000000">
        <w:rPr>
          <w:rFonts w:ascii="Google Sans Text" w:cs="Google Sans Text" w:eastAsia="Google Sans Text" w:hAnsi="Google Sans Text"/>
          <w:i w:val="0"/>
          <w:color w:val="1b1c1d"/>
          <w:sz w:val="24"/>
          <w:szCs w:val="24"/>
          <w:rtl w:val="0"/>
        </w:rPr>
        <w:t xml:space="preserve"> This document serves as a complete context load for the ongoing development of the Zaki-OS project. The goal is to re-establish our session with all necessary strategic, architectural, and technical details to continue our work efficiently.</w:t>
      </w:r>
    </w:p>
    <w:p w:rsidR="00000000" w:rsidDel="00000000" w:rsidP="00000000" w:rsidRDefault="00000000" w:rsidRPr="00000000" w14:paraId="0000000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Part 1: The Strategic Context</w:t>
      </w:r>
    </w:p>
    <w:p w:rsidR="00000000" w:rsidDel="00000000" w:rsidP="00000000" w:rsidRDefault="00000000" w:rsidRPr="00000000" w14:paraId="00000004">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1.1. Vision, Mission, and Core Values</w:t>
      </w:r>
    </w:p>
    <w:p w:rsidR="00000000" w:rsidDel="00000000" w:rsidP="00000000" w:rsidRDefault="00000000" w:rsidRPr="00000000" w14:paraId="00000005">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Vision:</w:t>
      </w:r>
      <w:r w:rsidDel="00000000" w:rsidR="00000000" w:rsidRPr="00000000">
        <w:rPr>
          <w:rFonts w:ascii="Google Sans Text" w:cs="Google Sans Text" w:eastAsia="Google Sans Text" w:hAnsi="Google Sans Text"/>
          <w:i w:val="0"/>
          <w:color w:val="1b1c1d"/>
          <w:sz w:val="24"/>
          <w:szCs w:val="24"/>
          <w:rtl w:val="0"/>
        </w:rPr>
        <w:t xml:space="preserve"> To create a world where human intellect and artificial intelligence converge into a seamless, symbiotic ecosystem, building self-evolving digital organizations that solve humanity's most complex challenges.</w:t>
      </w:r>
    </w:p>
    <w:p w:rsidR="00000000" w:rsidDel="00000000" w:rsidP="00000000" w:rsidRDefault="00000000" w:rsidRPr="00000000" w14:paraId="00000006">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Mission:</w:t>
      </w:r>
      <w:r w:rsidDel="00000000" w:rsidR="00000000" w:rsidRPr="00000000">
        <w:rPr>
          <w:rFonts w:ascii="Google Sans Text" w:cs="Google Sans Text" w:eastAsia="Google Sans Text" w:hAnsi="Google Sans Text"/>
          <w:i w:val="0"/>
          <w:color w:val="1b1c1d"/>
          <w:sz w:val="24"/>
          <w:szCs w:val="24"/>
          <w:rtl w:val="0"/>
        </w:rPr>
        <w:t xml:space="preserve"> To build Zaki-OS: a decentralized, transparent, and ethically-grounded operating system for intelligence that empowers users to design, orchestrate, and govern collaborative multi-agent systems.</w:t>
      </w:r>
    </w:p>
    <w:p w:rsidR="00000000" w:rsidDel="00000000" w:rsidP="00000000" w:rsidRDefault="00000000" w:rsidRPr="00000000" w14:paraId="00000007">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Core Values:</w:t>
      </w:r>
      <w:r w:rsidDel="00000000" w:rsidR="00000000" w:rsidRPr="00000000">
        <w:rPr>
          <w:rFonts w:ascii="Google Sans Text" w:cs="Google Sans Text" w:eastAsia="Google Sans Text" w:hAnsi="Google Sans Text"/>
          <w:i w:val="0"/>
          <w:color w:val="1b1c1d"/>
          <w:sz w:val="24"/>
          <w:szCs w:val="24"/>
          <w:rtl w:val="0"/>
        </w:rPr>
        <w:t xml:space="preserve"> The system is guided by principles of Integrity, Human-AI Symbiosis, Continuous Evolution, Principled Modularity, Knowledge as Foundation, and Intentional Design.</w:t>
      </w:r>
    </w:p>
    <w:p w:rsidR="00000000" w:rsidDel="00000000" w:rsidP="00000000" w:rsidRDefault="00000000" w:rsidRPr="00000000" w14:paraId="00000008">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1.2. System Architecture</w:t>
      </w:r>
    </w:p>
    <w:p w:rsidR="00000000" w:rsidDel="00000000" w:rsidP="00000000" w:rsidRDefault="00000000" w:rsidRPr="00000000" w14:paraId="00000009">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Layered Microservices:</w:t>
      </w:r>
      <w:r w:rsidDel="00000000" w:rsidR="00000000" w:rsidRPr="00000000">
        <w:rPr>
          <w:rFonts w:ascii="Google Sans Text" w:cs="Google Sans Text" w:eastAsia="Google Sans Text" w:hAnsi="Google Sans Text"/>
          <w:i w:val="0"/>
          <w:color w:val="1b1c1d"/>
          <w:sz w:val="24"/>
          <w:szCs w:val="24"/>
          <w:rtl w:val="0"/>
        </w:rPr>
        <w:t xml:space="preserve"> The architecture is split into two primary Docker Compose stacks to separate concerns:</w:t>
      </w:r>
    </w:p>
    <w:p w:rsidR="00000000" w:rsidDel="00000000" w:rsidP="00000000" w:rsidRDefault="00000000" w:rsidRPr="00000000" w14:paraId="0000000A">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/platform</w:t>
      </w:r>
      <w:r w:rsidDel="00000000" w:rsidR="00000000" w:rsidRPr="00000000">
        <w:rPr>
          <w:rFonts w:ascii="Google Sans Text" w:cs="Google Sans Text" w:eastAsia="Google Sans Text" w:hAnsi="Google Sans Text"/>
          <w:i w:val="0"/>
          <w:color w:val="1b1c1d"/>
          <w:sz w:val="24"/>
          <w:szCs w:val="24"/>
          <w:rtl w:val="0"/>
        </w:rPr>
        <w:t xml:space="preserve">: For stable, foundational infrastructure (databases, SSO, message brokers, observability tools).</w:t>
      </w:r>
    </w:p>
    <w:p w:rsidR="00000000" w:rsidDel="00000000" w:rsidP="00000000" w:rsidRDefault="00000000" w:rsidRPr="00000000" w14:paraId="0000000B">
      <w:pPr>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/services</w:t>
      </w:r>
      <w:r w:rsidDel="00000000" w:rsidR="00000000" w:rsidRPr="00000000">
        <w:rPr>
          <w:rFonts w:ascii="Google Sans Text" w:cs="Google Sans Text" w:eastAsia="Google Sans Text" w:hAnsi="Google Sans Text"/>
          <w:i w:val="0"/>
          <w:color w:val="1b1c1d"/>
          <w:sz w:val="24"/>
          <w:szCs w:val="24"/>
          <w:rtl w:val="0"/>
        </w:rPr>
        <w:t xml:space="preserve">: For custom, rapidly evolving application services (Agent Studio, API Gateway, KMS, etc.).</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Unified Networking:</w:t>
      </w:r>
      <w:r w:rsidDel="00000000" w:rsidR="00000000" w:rsidRPr="00000000">
        <w:rPr>
          <w:rFonts w:ascii="Google Sans Text" w:cs="Google Sans Text" w:eastAsia="Google Sans Text" w:hAnsi="Google Sans Text"/>
          <w:i w:val="0"/>
          <w:color w:val="1b1c1d"/>
          <w:sz w:val="24"/>
          <w:szCs w:val="24"/>
          <w:rtl w:val="0"/>
        </w:rPr>
        <w:t xml:space="preserve"> All containers communicate over a single external Docker bridge network named zaki-network.</w:t>
      </w:r>
    </w:p>
    <w:p w:rsidR="00000000" w:rsidDel="00000000" w:rsidP="00000000" w:rsidRDefault="00000000" w:rsidRPr="00000000" w14:paraId="0000000D">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SSO &amp; Routing:</w:t>
      </w:r>
      <w:r w:rsidDel="00000000" w:rsidR="00000000" w:rsidRPr="00000000">
        <w:rPr>
          <w:rFonts w:ascii="Google Sans Text" w:cs="Google Sans Text" w:eastAsia="Google Sans Text" w:hAnsi="Google Sans Text"/>
          <w:i w:val="0"/>
          <w:color w:val="1b1c1d"/>
          <w:sz w:val="24"/>
          <w:szCs w:val="24"/>
          <w:rtl w:val="0"/>
        </w:rPr>
        <w:t xml:space="preserve"> We are implementing a centralized authentication system using </w:t>
      </w:r>
      <w:r w:rsidDel="00000000" w:rsidR="00000000" w:rsidRPr="00000000">
        <w:rPr>
          <w:rFonts w:ascii="Google Sans Text" w:cs="Google Sans Text" w:eastAsia="Google Sans Text" w:hAnsi="Google Sans Text"/>
          <w:b w:val="1"/>
          <w:i w:val="0"/>
          <w:color w:val="1b1c1d"/>
          <w:sz w:val="24"/>
          <w:szCs w:val="24"/>
          <w:rtl w:val="0"/>
        </w:rPr>
        <w:t xml:space="preserve">Traefik</w:t>
      </w:r>
      <w:r w:rsidDel="00000000" w:rsidR="00000000" w:rsidRPr="00000000">
        <w:rPr>
          <w:rFonts w:ascii="Google Sans Text" w:cs="Google Sans Text" w:eastAsia="Google Sans Text" w:hAnsi="Google Sans Text"/>
          <w:i w:val="0"/>
          <w:color w:val="1b1c1d"/>
          <w:sz w:val="24"/>
          <w:szCs w:val="24"/>
          <w:rtl w:val="0"/>
        </w:rPr>
        <w:t xml:space="preserve"> as a reverse proxy and </w:t>
      </w:r>
      <w:r w:rsidDel="00000000" w:rsidR="00000000" w:rsidRPr="00000000">
        <w:rPr>
          <w:rFonts w:ascii="Google Sans Text" w:cs="Google Sans Text" w:eastAsia="Google Sans Text" w:hAnsi="Google Sans Text"/>
          <w:b w:val="1"/>
          <w:i w:val="0"/>
          <w:color w:val="1b1c1d"/>
          <w:sz w:val="24"/>
          <w:szCs w:val="24"/>
          <w:rtl w:val="0"/>
        </w:rPr>
        <w:t xml:space="preserve">Authelia</w:t>
      </w:r>
      <w:r w:rsidDel="00000000" w:rsidR="00000000" w:rsidRPr="00000000">
        <w:rPr>
          <w:rFonts w:ascii="Google Sans Text" w:cs="Google Sans Text" w:eastAsia="Google Sans Text" w:hAnsi="Google Sans Text"/>
          <w:i w:val="0"/>
          <w:color w:val="1b1c1d"/>
          <w:sz w:val="24"/>
          <w:szCs w:val="24"/>
          <w:rtl w:val="0"/>
        </w:rPr>
        <w:t xml:space="preserve"> as the Single Sign-On (SSO) provider. The goal is </w:t>
      </w:r>
      <w:r w:rsidDel="00000000" w:rsidR="00000000" w:rsidRPr="00000000">
        <w:rPr>
          <w:rFonts w:ascii="Google Sans Text" w:cs="Google Sans Text" w:eastAsia="Google Sans Text" w:hAnsi="Google Sans Text"/>
          <w:b w:val="1"/>
          <w:i w:val="0"/>
          <w:color w:val="1b1c1d"/>
          <w:sz w:val="24"/>
          <w:szCs w:val="24"/>
          <w:rtl w:val="0"/>
        </w:rPr>
        <w:t xml:space="preserve">path-based routing</w:t>
      </w:r>
      <w:r w:rsidDel="00000000" w:rsidR="00000000" w:rsidRPr="00000000">
        <w:rPr>
          <w:rFonts w:ascii="Google Sans Text" w:cs="Google Sans Text" w:eastAsia="Google Sans Text" w:hAnsi="Google Sans Text"/>
          <w:i w:val="0"/>
          <w:color w:val="1b1c1d"/>
          <w:sz w:val="24"/>
          <w:szCs w:val="24"/>
          <w:rtl w:val="0"/>
        </w:rPr>
        <w:t xml:space="preserve"> from a single domain (zakios.hasan-nuseibeh.com), not subdomain-based routing.</w:t>
      </w:r>
    </w:p>
    <w:p w:rsidR="00000000" w:rsidDel="00000000" w:rsidP="00000000" w:rsidRDefault="00000000" w:rsidRPr="00000000" w14:paraId="0000000E">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Service Discovery:</w:t>
      </w:r>
      <w:r w:rsidDel="00000000" w:rsidR="00000000" w:rsidRPr="00000000">
        <w:rPr>
          <w:rFonts w:ascii="Google Sans Text" w:cs="Google Sans Text" w:eastAsia="Google Sans Text" w:hAnsi="Google Sans Text"/>
          <w:i w:val="0"/>
          <w:color w:val="1b1c1d"/>
          <w:sz w:val="24"/>
          <w:szCs w:val="24"/>
          <w:rtl w:val="0"/>
        </w:rPr>
        <w:t xml:space="preserve"> We are in the process of adding </w:t>
      </w:r>
      <w:r w:rsidDel="00000000" w:rsidR="00000000" w:rsidRPr="00000000">
        <w:rPr>
          <w:rFonts w:ascii="Google Sans Text" w:cs="Google Sans Text" w:eastAsia="Google Sans Text" w:hAnsi="Google Sans Text"/>
          <w:b w:val="1"/>
          <w:i w:val="0"/>
          <w:color w:val="1b1c1d"/>
          <w:sz w:val="24"/>
          <w:szCs w:val="24"/>
          <w:rtl w:val="0"/>
        </w:rPr>
        <w:t xml:space="preserve">Consul</w:t>
      </w:r>
      <w:r w:rsidDel="00000000" w:rsidR="00000000" w:rsidRPr="00000000">
        <w:rPr>
          <w:rFonts w:ascii="Google Sans Text" w:cs="Google Sans Text" w:eastAsia="Google Sans Text" w:hAnsi="Google Sans Text"/>
          <w:i w:val="0"/>
          <w:color w:val="1b1c1d"/>
          <w:sz w:val="24"/>
          <w:szCs w:val="24"/>
          <w:rtl w:val="0"/>
        </w:rPr>
        <w:t xml:space="preserve"> to the platform stack to enable dynamic discovery of services, which will power a future Command and Control Center.</w:t>
      </w:r>
    </w:p>
    <w:p w:rsidR="00000000" w:rsidDel="00000000" w:rsidP="00000000" w:rsidRDefault="00000000" w:rsidRPr="00000000" w14:paraId="0000000F">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1.3. Current Project State</w:t>
      </w:r>
    </w:p>
    <w:p w:rsidR="00000000" w:rsidDel="00000000" w:rsidP="00000000" w:rsidRDefault="00000000" w:rsidRPr="00000000" w14:paraId="00000010">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Platform Stack is Running:</w:t>
      </w:r>
      <w:r w:rsidDel="00000000" w:rsidR="00000000" w:rsidRPr="00000000">
        <w:rPr>
          <w:rFonts w:ascii="Google Sans Text" w:cs="Google Sans Text" w:eastAsia="Google Sans Text" w:hAnsi="Google Sans Text"/>
          <w:i w:val="0"/>
          <w:color w:val="1b1c1d"/>
          <w:sz w:val="24"/>
          <w:szCs w:val="24"/>
          <w:rtl w:val="0"/>
        </w:rPr>
        <w:t xml:space="preserve"> We have successfully consolidated most infrastructure components into a single platform/docker-compose.yml file. All 15 platform containers (Postgres, Redis, Traefik, Authelia, Consul, etc.) are running.</w:t>
      </w:r>
    </w:p>
    <w:p w:rsidR="00000000" w:rsidDel="00000000" w:rsidP="00000000" w:rsidRDefault="00000000" w:rsidRPr="00000000" w14:paraId="00000011">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Code Sourced from Backups:</w:t>
      </w:r>
      <w:r w:rsidDel="00000000" w:rsidR="00000000" w:rsidRPr="00000000">
        <w:rPr>
          <w:rFonts w:ascii="Google Sans Text" w:cs="Google Sans Text" w:eastAsia="Google Sans Text" w:hAnsi="Google Sans Text"/>
          <w:i w:val="0"/>
          <w:color w:val="1b1c1d"/>
          <w:sz w:val="24"/>
          <w:szCs w:val="24"/>
          <w:rtl w:val="0"/>
        </w:rPr>
        <w:t xml:space="preserve"> The project is a </w:t>
      </w:r>
      <w:r w:rsidDel="00000000" w:rsidR="00000000" w:rsidRPr="00000000">
        <w:rPr>
          <w:rFonts w:ascii="Google Sans Text" w:cs="Google Sans Text" w:eastAsia="Google Sans Text" w:hAnsi="Google Sans Text"/>
          <w:b w:val="1"/>
          <w:i w:val="0"/>
          <w:color w:val="1b1c1d"/>
          <w:sz w:val="24"/>
          <w:szCs w:val="24"/>
          <w:rtl w:val="0"/>
        </w:rPr>
        <w:t xml:space="preserve">consolidation effort</w:t>
      </w:r>
      <w:r w:rsidDel="00000000" w:rsidR="00000000" w:rsidRPr="00000000">
        <w:rPr>
          <w:rFonts w:ascii="Google Sans Text" w:cs="Google Sans Text" w:eastAsia="Google Sans Text" w:hAnsi="Google Sans Text"/>
          <w:i w:val="0"/>
          <w:color w:val="1b1c1d"/>
          <w:sz w:val="24"/>
          <w:szCs w:val="24"/>
          <w:rtl w:val="0"/>
        </w:rPr>
        <w:t xml:space="preserve">. Authoritative code for rich, feature-complete services like Agent Studio, KMS, and Resource Center has been located in project backups (backups/eidolon_restored/) and is being integrated into the new, clean architecture.</w:t>
      </w:r>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Critical Issue - Agent Chaos:</w:t>
      </w:r>
      <w:r w:rsidDel="00000000" w:rsidR="00000000" w:rsidRPr="00000000">
        <w:rPr>
          <w:rFonts w:ascii="Google Sans Text" w:cs="Google Sans Text" w:eastAsia="Google Sans Text" w:hAnsi="Google Sans Text"/>
          <w:i w:val="0"/>
          <w:color w:val="1b1c1d"/>
          <w:sz w:val="24"/>
          <w:szCs w:val="24"/>
          <w:rtl w:val="0"/>
        </w:rPr>
        <w:t xml:space="preserve"> A major motivation for the current work is that uncoordinated AI agents (from Cursor, Windsurf) have been making conflicting changes to the Docker infrastructure, causing instability. This highlights the need for a governed </w:t>
      </w:r>
      <w:r w:rsidDel="00000000" w:rsidR="00000000" w:rsidRPr="00000000">
        <w:rPr>
          <w:rFonts w:ascii="Google Sans Text" w:cs="Google Sans Text" w:eastAsia="Google Sans Text" w:hAnsi="Google Sans Text"/>
          <w:b w:val="1"/>
          <w:i w:val="0"/>
          <w:color w:val="1b1c1d"/>
          <w:sz w:val="24"/>
          <w:szCs w:val="24"/>
          <w:rtl w:val="0"/>
        </w:rPr>
        <w:t xml:space="preserve">Agent Operations Center</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13">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Immediate Blocker - Authelia Login Loop:</w:t>
      </w:r>
      <w:r w:rsidDel="00000000" w:rsidR="00000000" w:rsidRPr="00000000">
        <w:rPr>
          <w:rFonts w:ascii="Google Sans Text" w:cs="Google Sans Text" w:eastAsia="Google Sans Text" w:hAnsi="Google Sans Text"/>
          <w:i w:val="0"/>
          <w:color w:val="1b1c1d"/>
          <w:sz w:val="24"/>
          <w:szCs w:val="24"/>
          <w:rtl w:val="0"/>
        </w:rPr>
        <w:t xml:space="preserve"> While the platform services are running, the SSO system is not fully functional. Users attempting to log in via Authelia are stuck in a redirect loop.</w:t>
      </w:r>
    </w:p>
    <w:p w:rsidR="00000000" w:rsidDel="00000000" w:rsidP="00000000" w:rsidRDefault="00000000" w:rsidRPr="00000000" w14:paraId="00000014">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Part 2: The Technical State</w:t>
      </w:r>
    </w:p>
    <w:p w:rsidR="00000000" w:rsidDel="00000000" w:rsidP="00000000" w:rsidRDefault="00000000" w:rsidRPr="00000000" w14:paraId="00000015">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2.1. Authoritative platform/docker-compose.yml</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is the current, consolidated configuration for all infrastructure services.</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 platform/docker-compose.yml</w:t>
        <w:br w:type="textWrapping"/>
        <w:t xml:space="preserve">version: '3.8'</w:t>
        <w:br w:type="textWrapping"/>
        <w:t xml:space="preserve">services:</w:t>
        <w:br w:type="textWrapping"/>
        <w:t xml:space="preserve">  # SSO &amp; PROXY</w:t>
        <w:br w:type="textWrapping"/>
        <w:t xml:space="preserve">  traefik:</w:t>
        <w:br w:type="textWrapping"/>
        <w:t xml:space="preserve">    image: traefik:v2.11</w:t>
        <w:br w:type="textWrapping"/>
        <w:t xml:space="preserve">    container_name: zaki-traefik</w:t>
        <w:br w:type="textWrapping"/>
        <w:t xml:space="preserve">    # ...ports, volumes, labels...</w:t>
        <w:br w:type="textWrapping"/>
        <w:t xml:space="preserve">  authelia:</w:t>
        <w:br w:type="textWrapping"/>
        <w:t xml:space="preserve">    image: authelia/authelia:4</w:t>
        <w:br w:type="textWrapping"/>
        <w:t xml:space="preserve">    container_name: zaki-authelia</w:t>
        <w:br w:type="textWrapping"/>
        <w:t xml:space="preserve">    # ...volumes, labels for path-based routing...</w:t>
        <w:br w:type="textWrapping"/>
        <w:t xml:space="preserve">  # CORE INFRASTRUCTURE</w:t>
        <w:br w:type="textWrapping"/>
        <w:t xml:space="preserve">  postgres:</w:t>
        <w:br w:type="textWrapping"/>
        <w:t xml:space="preserve">    image: postgres:15-alpine</w:t>
        <w:br w:type="textWrapping"/>
        <w:t xml:space="preserve">    container_name: zaki-postgres</w:t>
        <w:br w:type="textWrapping"/>
        <w:t xml:space="preserve">    # ...config...</w:t>
        <w:br w:type="textWrapping"/>
        <w:t xml:space="preserve">  redis:</w:t>
        <w:br w:type="textWrapping"/>
        <w:t xml:space="preserve">    image: redis:7-alpine</w:t>
        <w:br w:type="textWrapping"/>
        <w:t xml:space="preserve">    container_name: zaki-redis</w:t>
        <w:br w:type="textWrapping"/>
        <w:t xml:space="preserve">    # ...config...</w:t>
        <w:br w:type="textWrapping"/>
        <w:t xml:space="preserve">  qdrant:</w:t>
        <w:br w:type="textWrapping"/>
        <w:t xml:space="preserve">    image: qdrant/qdrant:latest</w:t>
        <w:br w:type="textWrapping"/>
        <w:t xml:space="preserve">    container_name: zaki-qdrant</w:t>
        <w:br w:type="textWrapping"/>
        <w:t xml:space="preserve">    # ...config and labels for path-based routing...</w:t>
        <w:br w:type="textWrapping"/>
        <w:t xml:space="preserve">  rabbitmq:</w:t>
        <w:br w:type="textWrapping"/>
        <w:t xml:space="preserve">    image: rabbitmq:3-management-alpine</w:t>
        <w:br w:type="textWrapping"/>
        <w:t xml:space="preserve">    container_name: zaki-rabbitmq</w:t>
        <w:br w:type="textWrapping"/>
        <w:t xml:space="preserve">    # ...config and labels for path-based routing...</w:t>
        <w:br w:type="textWrapping"/>
        <w:t xml:space="preserve">  # PLATFORM SERVICES</w:t>
        <w:br w:type="textWrapping"/>
        <w:t xml:space="preserve">  consul:</w:t>
        <w:br w:type="textWrapping"/>
        <w:t xml:space="preserve">    image: consul:1.15.4</w:t>
        <w:br w:type="textWrapping"/>
        <w:t xml:space="preserve">    container_name: zaki-consul</w:t>
        <w:br w:type="textWrapping"/>
        <w:t xml:space="preserve">    # ...config and labels for path-based routing...</w:t>
        <w:br w:type="textWrapping"/>
        <w:t xml:space="preserve">  elasticsearch:</w:t>
        <w:br w:type="textWrapping"/>
        <w:t xml:space="preserve">    image: elasticsearch:8.11.0</w:t>
        <w:br w:type="textWrapping"/>
        <w:t xml:space="preserve">    container_name: zaki-elasticsearch</w:t>
        <w:br w:type="textWrapping"/>
        <w:t xml:space="preserve">    # ...config...</w:t>
        <w:br w:type="textWrapping"/>
        <w:t xml:space="preserve">  logstash:</w:t>
        <w:br w:type="textWrapping"/>
        <w:t xml:space="preserve">    image: logstash:8.11.0</w:t>
        <w:br w:type="textWrapping"/>
        <w:t xml:space="preserve">    container_name: zaki-logstash</w:t>
        <w:br w:type="textWrapping"/>
        <w:t xml:space="preserve">    # ...config...</w:t>
        <w:br w:type="textWrapping"/>
        <w:t xml:space="preserve">  kibana:</w:t>
        <w:br w:type="textWrapping"/>
        <w:t xml:space="preserve">    image: kibana:8.11.0</w:t>
        <w:br w:type="textWrapping"/>
        <w:t xml:space="preserve">    container_name: zaki-kibana</w:t>
        <w:br w:type="textWrapping"/>
        <w:t xml:space="preserve">    # ...config and labels for path-based routing...</w:t>
        <w:br w:type="textWrapping"/>
        <w:t xml:space="preserve">  prometheus:</w:t>
        <w:br w:type="textWrapping"/>
        <w:t xml:space="preserve">    image: prom/prometheus:latest</w:t>
        <w:br w:type="textWrapping"/>
        <w:t xml:space="preserve">    container_name: zaki-prometheus</w:t>
        <w:br w:type="textWrapping"/>
        <w:t xml:space="preserve">    # ...config and labels for path-based routing...</w:t>
        <w:br w:type="textWrapping"/>
        <w:t xml:space="preserve">  grafana:</w:t>
        <w:br w:type="textWrapping"/>
        <w:t xml:space="preserve">    image: grafana/grafana:latest</w:t>
        <w:br w:type="textWrapping"/>
        <w:t xml:space="preserve">    container_name: zaki-grafana</w:t>
        <w:br w:type="textWrapping"/>
        <w:t xml:space="preserve">    # ...config and labels for path-based routing...</w:t>
        <w:br w:type="textWrapping"/>
        <w:t xml:space="preserve">  n8n:</w:t>
        <w:br w:type="textWrapping"/>
        <w:t xml:space="preserve">    image: n8nio/n8n:latest</w:t>
        <w:br w:type="textWrapping"/>
        <w:t xml:space="preserve">    container_name: zaki-n8n</w:t>
        <w:br w:type="textWrapping"/>
        <w:t xml:space="preserve">    # ...config and labels for path-based routing...</w:t>
        <w:br w:type="textWrapping"/>
        <w:t xml:space="preserve">  ollama:</w:t>
        <w:br w:type="textWrapping"/>
        <w:t xml:space="preserve">    image: ollama/ollama:latest</w:t>
        <w:br w:type="textWrapping"/>
        <w:t xml:space="preserve">    container_name: zaki-ollama</w:t>
        <w:br w:type="textWrapping"/>
        <w:t xml:space="preserve">    # ...config...</w:t>
        <w:br w:type="textWrapping"/>
        <w:t xml:space="preserve">  docs-site:</w:t>
        <w:br w:type="textWrapping"/>
        <w:t xml:space="preserve">    build: ../docs-site</w:t>
        <w:br w:type="textWrapping"/>
        <w:t xml:space="preserve">    container_name: zaki-docs</w:t>
        <w:br w:type="textWrapping"/>
        <w:t xml:space="preserve">    # ...config and labels for path-based routing...</w:t>
        <w:br w:type="textWrapping"/>
        <w:t xml:space="preserve">volumes:</w:t>
        <w:br w:type="textWrapping"/>
        <w:t xml:space="preserve">  # ...all necessary named volumes...</w:t>
        <w:br w:type="textWrapping"/>
        <w:t xml:space="preserve">networks:</w:t>
        <w:br w:type="textWrapping"/>
        <w:t xml:space="preserve">  zaki-network:</w:t>
        <w:br w:type="textWrapping"/>
        <w:t xml:space="preserve">    external: true</w:t>
        <w:br w:type="textWrapping"/>
      </w:r>
    </w:p>
    <w:p w:rsidR="00000000" w:rsidDel="00000000" w:rsidP="00000000" w:rsidRDefault="00000000" w:rsidRPr="00000000" w14:paraId="00000018">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2.2. Service Inventory Summary</w:t>
      </w:r>
    </w:p>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Agent Studio:</w:t>
      </w:r>
      <w:r w:rsidDel="00000000" w:rsidR="00000000" w:rsidRPr="00000000">
        <w:rPr>
          <w:rFonts w:ascii="Google Sans Text" w:cs="Google Sans Text" w:eastAsia="Google Sans Text" w:hAnsi="Google Sans Text"/>
          <w:i w:val="0"/>
          <w:color w:val="1b1c1d"/>
          <w:sz w:val="24"/>
          <w:szCs w:val="24"/>
          <w:rtl w:val="0"/>
        </w:rPr>
        <w:t xml:space="preserve"> The authoritative version exists in the backups. It's a feature-rich FastAPI service for managing the full lifecycle of agents, including configuration, memory, testing, sessions, snapshots, and usage/cost tracking.</w:t>
      </w:r>
    </w:p>
    <w:p w:rsidR="00000000" w:rsidDel="00000000" w:rsidP="00000000" w:rsidRDefault="00000000" w:rsidRPr="00000000" w14:paraId="0000001A">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KMS (Knowledge Management System):</w:t>
      </w:r>
      <w:r w:rsidDel="00000000" w:rsidR="00000000" w:rsidRPr="00000000">
        <w:rPr>
          <w:rFonts w:ascii="Google Sans Text" w:cs="Google Sans Text" w:eastAsia="Google Sans Text" w:hAnsi="Google Sans Text"/>
          <w:i w:val="0"/>
          <w:color w:val="1b1c1d"/>
          <w:sz w:val="24"/>
          <w:szCs w:val="24"/>
          <w:rtl w:val="0"/>
        </w:rPr>
        <w:t xml:space="preserve"> A YAML-driven system backed by Postgres and Qdrant. It serves as the central brain for memory, values, and decision logging.</w:t>
      </w:r>
    </w:p>
    <w:p w:rsidR="00000000" w:rsidDel="00000000" w:rsidP="00000000" w:rsidRDefault="00000000" w:rsidRPr="00000000" w14:paraId="0000001B">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Resource Center:</w:t>
      </w:r>
      <w:r w:rsidDel="00000000" w:rsidR="00000000" w:rsidRPr="00000000">
        <w:rPr>
          <w:rFonts w:ascii="Google Sans Text" w:cs="Google Sans Text" w:eastAsia="Google Sans Text" w:hAnsi="Google Sans Text"/>
          <w:i w:val="0"/>
          <w:color w:val="1b1c1d"/>
          <w:sz w:val="24"/>
          <w:szCs w:val="24"/>
          <w:rtl w:val="0"/>
        </w:rPr>
        <w:t xml:space="preserve"> An intelligent service for dynamically provisioning and managing all tools, APIs, and LLM models available to agents, complete with SLA scoring and governance checks.</w:t>
      </w:r>
    </w:p>
    <w:p w:rsidR="00000000" w:rsidDel="00000000" w:rsidP="00000000" w:rsidRDefault="00000000" w:rsidRPr="00000000" w14:paraId="0000001C">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Plane:</w:t>
      </w:r>
      <w:r w:rsidDel="00000000" w:rsidR="00000000" w:rsidRPr="00000000">
        <w:rPr>
          <w:rFonts w:ascii="Google Sans Text" w:cs="Google Sans Text" w:eastAsia="Google Sans Text" w:hAnsi="Google Sans Text"/>
          <w:i w:val="0"/>
          <w:color w:val="1b1c1d"/>
          <w:sz w:val="24"/>
          <w:szCs w:val="24"/>
          <w:rtl w:val="0"/>
        </w:rPr>
        <w:t xml:space="preserve"> A full-featured project management system (like Jira) that will be leveraged for the </w:t>
      </w:r>
      <w:r w:rsidDel="00000000" w:rsidR="00000000" w:rsidRPr="00000000">
        <w:rPr>
          <w:rFonts w:ascii="Google Sans Text" w:cs="Google Sans Text" w:eastAsia="Google Sans Text" w:hAnsi="Google Sans Text"/>
          <w:b w:val="1"/>
          <w:i w:val="0"/>
          <w:color w:val="1b1c1d"/>
          <w:sz w:val="24"/>
          <w:szCs w:val="24"/>
          <w:rtl w:val="0"/>
        </w:rPr>
        <w:t xml:space="preserve">Agent Operations Center</w:t>
      </w:r>
      <w:r w:rsidDel="00000000" w:rsidR="00000000" w:rsidRPr="00000000">
        <w:rPr>
          <w:rFonts w:ascii="Google Sans Text" w:cs="Google Sans Text" w:eastAsia="Google Sans Text" w:hAnsi="Google Sans Text"/>
          <w:i w:val="0"/>
          <w:color w:val="1b1c1d"/>
          <w:sz w:val="24"/>
          <w:szCs w:val="24"/>
          <w:rtl w:val="0"/>
        </w:rPr>
        <w:t xml:space="preserve"> to track tasks assigned to AI agents.</w:t>
      </w:r>
    </w:p>
    <w:p w:rsidR="00000000" w:rsidDel="00000000" w:rsidP="00000000" w:rsidRDefault="00000000" w:rsidRPr="00000000" w14:paraId="0000001D">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C2 Center (Command &amp; Control):</w:t>
      </w:r>
      <w:r w:rsidDel="00000000" w:rsidR="00000000" w:rsidRPr="00000000">
        <w:rPr>
          <w:rFonts w:ascii="Google Sans Text" w:cs="Google Sans Text" w:eastAsia="Google Sans Text" w:hAnsi="Google Sans Text"/>
          <w:i w:val="0"/>
          <w:color w:val="1b1c1d"/>
          <w:sz w:val="24"/>
          <w:szCs w:val="24"/>
          <w:rtl w:val="0"/>
        </w:rPr>
        <w:t xml:space="preserve"> A planned unified dashboard for monitoring and managing the entire Zaki-OS stack. It will be powered by data from Consul and other observability tools.</w:t>
      </w:r>
    </w:p>
    <w:p w:rsidR="00000000" w:rsidDel="00000000" w:rsidP="00000000" w:rsidRDefault="00000000" w:rsidRPr="00000000" w14:paraId="0000001E">
      <w:pPr>
        <w:pStyle w:val="Heading4"/>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2.3. Authelia Login Loop - Technical Diagnosis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immediate issue preventing progress is the SSO login loop. The suspected causes are:</w:t>
      </w:r>
    </w:p>
    <w:p w:rsidR="00000000" w:rsidDel="00000000" w:rsidP="00000000" w:rsidRDefault="00000000" w:rsidRPr="00000000" w14:paraId="00000020">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Cookie Domain Mismatch:</w:t>
      </w:r>
      <w:r w:rsidDel="00000000" w:rsidR="00000000" w:rsidRPr="00000000">
        <w:rPr>
          <w:rFonts w:ascii="Google Sans Text" w:cs="Google Sans Text" w:eastAsia="Google Sans Text" w:hAnsi="Google Sans Text"/>
          <w:i w:val="0"/>
          <w:color w:val="1b1c1d"/>
          <w:sz w:val="24"/>
          <w:szCs w:val="24"/>
          <w:rtl w:val="0"/>
        </w:rPr>
        <w:t xml:space="preserve"> The Authelia configuration may not be correctly set up to handle sessions for both localhost (for development) and the production domain (zakios.hasan-nuseibeh.com).</w:t>
      </w:r>
    </w:p>
    <w:p w:rsidR="00000000" w:rsidDel="00000000" w:rsidP="00000000" w:rsidRDefault="00000000" w:rsidRPr="00000000" w14:paraId="00000021">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Password Hash Issue:</w:t>
      </w:r>
      <w:r w:rsidDel="00000000" w:rsidR="00000000" w:rsidRPr="00000000">
        <w:rPr>
          <w:rFonts w:ascii="Google Sans Text" w:cs="Google Sans Text" w:eastAsia="Google Sans Text" w:hAnsi="Google Sans Text"/>
          <w:i w:val="0"/>
          <w:color w:val="1b1c1d"/>
          <w:sz w:val="24"/>
          <w:szCs w:val="24"/>
          <w:rtl w:val="0"/>
        </w:rPr>
        <w:t xml:space="preserve"> The user database (users_database.yml) may be using an outdated Bcrypt hash, while the latest version of Authelia expects an Argon2id hash.</w:t>
      </w:r>
    </w:p>
    <w:p w:rsidR="00000000" w:rsidDel="00000000" w:rsidP="00000000" w:rsidRDefault="00000000" w:rsidRPr="00000000" w14:paraId="00000022">
      <w:pPr>
        <w:numPr>
          <w:ilvl w:val="0"/>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Traefik Middleware Configuration:</w:t>
      </w:r>
      <w:r w:rsidDel="00000000" w:rsidR="00000000" w:rsidRPr="00000000">
        <w:rPr>
          <w:rFonts w:ascii="Google Sans Text" w:cs="Google Sans Text" w:eastAsia="Google Sans Text" w:hAnsi="Google Sans Text"/>
          <w:i w:val="0"/>
          <w:color w:val="1b1c1d"/>
          <w:sz w:val="24"/>
          <w:szCs w:val="24"/>
          <w:rtl w:val="0"/>
        </w:rPr>
        <w:t xml:space="preserve"> The forward-auth redirect URLs in the Traefik labels need to be correctly configured for both the localhost and production routing rules.</w:t>
      </w:r>
    </w:p>
    <w:p w:rsidR="00000000" w:rsidDel="00000000" w:rsidP="00000000" w:rsidRDefault="00000000" w:rsidRPr="00000000" w14:paraId="00000023">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Part 3: The Immediate Task</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Your mission is to resolve the "Authelia Login Loop."</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requires you to generate a set of corrected configuration files that address all three suspected causes. Your deliverable should be a set of code blocks containing the updated contents for:</w:t>
      </w:r>
    </w:p>
    <w:p w:rsidR="00000000" w:rsidDel="00000000" w:rsidP="00000000" w:rsidRDefault="00000000" w:rsidRPr="00000000" w14:paraId="00000026">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platform/authelia/configuration.yml</w:t>
      </w:r>
      <w:r w:rsidDel="00000000" w:rsidR="00000000" w:rsidRPr="00000000">
        <w:rPr>
          <w:rFonts w:ascii="Google Sans Text" w:cs="Google Sans Text" w:eastAsia="Google Sans Text" w:hAnsi="Google Sans Text"/>
          <w:i w:val="0"/>
          <w:color w:val="1b1c1d"/>
          <w:sz w:val="24"/>
          <w:szCs w:val="24"/>
          <w:rtl w:val="0"/>
        </w:rPr>
        <w:t xml:space="preserve">: It must be updated to handle session cookies for both the localhost and zakios.hasan-nuseibeh.com domains.</w:t>
      </w:r>
    </w:p>
    <w:p w:rsidR="00000000" w:rsidDel="00000000" w:rsidP="00000000" w:rsidRDefault="00000000" w:rsidRPr="00000000" w14:paraId="00000027">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platform/authelia/users_database.yml</w:t>
      </w:r>
      <w:r w:rsidDel="00000000" w:rsidR="00000000" w:rsidRPr="00000000">
        <w:rPr>
          <w:rFonts w:ascii="Google Sans Text" w:cs="Google Sans Text" w:eastAsia="Google Sans Text" w:hAnsi="Google Sans Text"/>
          <w:i w:val="0"/>
          <w:color w:val="1b1c1d"/>
          <w:sz w:val="24"/>
          <w:szCs w:val="24"/>
          <w:rtl w:val="0"/>
        </w:rPr>
        <w:t xml:space="preserve">: It should be updated with a placeholder for a new </w:t>
      </w:r>
      <w:r w:rsidDel="00000000" w:rsidR="00000000" w:rsidRPr="00000000">
        <w:rPr>
          <w:rFonts w:ascii="Google Sans Text" w:cs="Google Sans Text" w:eastAsia="Google Sans Text" w:hAnsi="Google Sans Text"/>
          <w:b w:val="1"/>
          <w:i w:val="0"/>
          <w:color w:val="1b1c1d"/>
          <w:sz w:val="24"/>
          <w:szCs w:val="24"/>
          <w:rtl w:val="0"/>
        </w:rPr>
        <w:t xml:space="preserve">Argon2id</w:t>
      </w:r>
      <w:r w:rsidDel="00000000" w:rsidR="00000000" w:rsidRPr="00000000">
        <w:rPr>
          <w:rFonts w:ascii="Google Sans Text" w:cs="Google Sans Text" w:eastAsia="Google Sans Text" w:hAnsi="Google Sans Text"/>
          <w:i w:val="0"/>
          <w:color w:val="1b1c1d"/>
          <w:sz w:val="24"/>
          <w:szCs w:val="24"/>
          <w:rtl w:val="0"/>
        </w:rPr>
        <w:t xml:space="preserve"> password hash, along with a command showing how to generate one.</w:t>
      </w:r>
    </w:p>
    <w:p w:rsidR="00000000" w:rsidDel="00000000" w:rsidP="00000000" w:rsidRDefault="00000000" w:rsidRPr="00000000" w14:paraId="00000028">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platform/docker-compose.yml</w:t>
      </w:r>
      <w:r w:rsidDel="00000000" w:rsidR="00000000" w:rsidRPr="00000000">
        <w:rPr>
          <w:rFonts w:ascii="Google Sans Text" w:cs="Google Sans Text" w:eastAsia="Google Sans Text" w:hAnsi="Google Sans Text"/>
          <w:i w:val="0"/>
          <w:color w:val="1b1c1d"/>
          <w:sz w:val="24"/>
          <w:szCs w:val="24"/>
          <w:rtl w:val="0"/>
        </w:rPr>
        <w:t xml:space="preserve">: The Traefik labels for the authelia and grafana services must be updated to define and use separate middleware configurations for local and production access, ensuring the correct redirect URLs are used in each case.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Once these files are updated, the user will be able to restart the platform and have a fully functional SSO system for both local development and production access.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2B">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65y5fo60k1lw" w:id="0"/>
      <w:bookmarkEnd w:id="0"/>
      <w:r w:rsidDel="00000000" w:rsidR="00000000" w:rsidRPr="00000000">
        <w:rPr>
          <w:rFonts w:ascii="Google Sans Text" w:cs="Google Sans Text" w:eastAsia="Google Sans Text" w:hAnsi="Google Sans Text"/>
          <w:color w:val="1b1c1d"/>
          <w:sz w:val="26"/>
          <w:szCs w:val="26"/>
          <w:rtl w:val="0"/>
        </w:rPr>
        <w:t xml:space="preserve">Part 4: Detailed Implementation Blueprints</w:t>
      </w:r>
    </w:p>
    <w:p w:rsidR="00000000" w:rsidDel="00000000" w:rsidP="00000000" w:rsidRDefault="00000000" w:rsidRPr="00000000" w14:paraId="0000002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provides more granular, actionable plans for building out the core application services.</w:t>
      </w:r>
    </w:p>
    <w:p w:rsidR="00000000" w:rsidDel="00000000" w:rsidP="00000000" w:rsidRDefault="00000000" w:rsidRPr="00000000" w14:paraId="0000002D">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jh6r7xvknzvc" w:id="1"/>
      <w:bookmarkEnd w:id="1"/>
      <w:r w:rsidDel="00000000" w:rsidR="00000000" w:rsidRPr="00000000">
        <w:rPr>
          <w:rFonts w:ascii="Google Sans Text" w:cs="Google Sans Text" w:eastAsia="Google Sans Text" w:hAnsi="Google Sans Text"/>
          <w:color w:val="1b1c1d"/>
          <w:sz w:val="22"/>
          <w:szCs w:val="22"/>
          <w:rtl w:val="0"/>
        </w:rPr>
        <w:t xml:space="preserve">4.1. Agent Studio Backend</w:t>
      </w:r>
    </w:p>
    <w:p w:rsidR="00000000" w:rsidDel="00000000" w:rsidP="00000000" w:rsidRDefault="00000000" w:rsidRPr="00000000" w14:paraId="0000002E">
      <w:pPr>
        <w:numPr>
          <w:ilvl w:val="0"/>
          <w:numId w:val="10"/>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rtl w:val="0"/>
        </w:rPr>
        <w:t xml:space="preserve">Purpose:</w:t>
      </w:r>
      <w:r w:rsidDel="00000000" w:rsidR="00000000" w:rsidRPr="00000000">
        <w:rPr>
          <w:rFonts w:ascii="Google Sans Text" w:cs="Google Sans Text" w:eastAsia="Google Sans Text" w:hAnsi="Google Sans Text"/>
          <w:color w:val="1b1c1d"/>
          <w:sz w:val="24"/>
          <w:szCs w:val="24"/>
          <w:rtl w:val="0"/>
        </w:rPr>
        <w:t xml:space="preserve"> To serve as the central hub for creating, managing, testing, and monitoring all AI agents.</w:t>
      </w:r>
    </w:p>
    <w:p w:rsidR="00000000" w:rsidDel="00000000" w:rsidP="00000000" w:rsidRDefault="00000000" w:rsidRPr="00000000" w14:paraId="0000002F">
      <w:pPr>
        <w:numPr>
          <w:ilvl w:val="0"/>
          <w:numId w:val="10"/>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Backend API Requirements:</w:t>
      </w:r>
    </w:p>
    <w:p w:rsidR="00000000" w:rsidDel="00000000" w:rsidP="00000000" w:rsidRDefault="00000000" w:rsidRPr="00000000" w14:paraId="00000030">
      <w:pPr>
        <w:numPr>
          <w:ilvl w:val="1"/>
          <w:numId w:val="10"/>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Models:</w:t>
      </w:r>
      <w:r w:rsidDel="00000000" w:rsidR="00000000" w:rsidRPr="00000000">
        <w:rPr>
          <w:rFonts w:ascii="Google Sans Text" w:cs="Google Sans Text" w:eastAsia="Google Sans Text" w:hAnsi="Google Sans Text"/>
          <w:color w:val="1b1c1d"/>
          <w:sz w:val="24"/>
          <w:szCs w:val="24"/>
          <w:rtl w:val="0"/>
        </w:rPr>
        <w:t xml:space="preserve"> Must have SQLAlchemy models for </w:t>
      </w:r>
      <w:r w:rsidDel="00000000" w:rsidR="00000000" w:rsidRPr="00000000">
        <w:rPr>
          <w:rFonts w:ascii="Roboto Mono" w:cs="Roboto Mono" w:eastAsia="Roboto Mono" w:hAnsi="Roboto Mono"/>
          <w:color w:val="188038"/>
          <w:sz w:val="24"/>
          <w:szCs w:val="24"/>
          <w:rtl w:val="0"/>
        </w:rPr>
        <w:t xml:space="preserve">Agent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Session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UsageLog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AgentSnapshot</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EvaluationRun</w:t>
      </w:r>
      <w:r w:rsidDel="00000000" w:rsidR="00000000" w:rsidRPr="00000000">
        <w:rPr>
          <w:rFonts w:ascii="Google Sans Text" w:cs="Google Sans Text" w:eastAsia="Google Sans Text" w:hAnsi="Google Sans Text"/>
          <w:color w:val="1b1c1d"/>
          <w:sz w:val="24"/>
          <w:szCs w:val="24"/>
          <w:rtl w:val="0"/>
        </w:rPr>
        <w:t xml:space="preserve">, each with appropriate fields (e.g., JSONB for conversation history, Numeric for cost).</w:t>
      </w:r>
    </w:p>
    <w:p w:rsidR="00000000" w:rsidDel="00000000" w:rsidP="00000000" w:rsidRDefault="00000000" w:rsidRPr="00000000" w14:paraId="00000031">
      <w:pPr>
        <w:numPr>
          <w:ilvl w:val="1"/>
          <w:numId w:val="10"/>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Core CRUD:</w:t>
      </w:r>
      <w:r w:rsidDel="00000000" w:rsidR="00000000" w:rsidRPr="00000000">
        <w:rPr>
          <w:rFonts w:ascii="Google Sans Text" w:cs="Google Sans Text" w:eastAsia="Google Sans Text" w:hAnsi="Google Sans Text"/>
          <w:color w:val="1b1c1d"/>
          <w:sz w:val="24"/>
          <w:szCs w:val="24"/>
          <w:rtl w:val="0"/>
        </w:rPr>
        <w:t xml:space="preserve"> Implement full </w:t>
      </w:r>
      <w:r w:rsidDel="00000000" w:rsidR="00000000" w:rsidRPr="00000000">
        <w:rPr>
          <w:rFonts w:ascii="Roboto Mono" w:cs="Roboto Mono" w:eastAsia="Roboto Mono" w:hAnsi="Roboto Mono"/>
          <w:color w:val="188038"/>
          <w:sz w:val="24"/>
          <w:szCs w:val="24"/>
          <w:rtl w:val="0"/>
        </w:rPr>
        <w:t xml:space="preserve">POST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GET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PUT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DELETE</w:t>
      </w:r>
      <w:r w:rsidDel="00000000" w:rsidR="00000000" w:rsidRPr="00000000">
        <w:rPr>
          <w:rFonts w:ascii="Google Sans Text" w:cs="Google Sans Text" w:eastAsia="Google Sans Text" w:hAnsi="Google Sans Text"/>
          <w:color w:val="1b1c1d"/>
          <w:sz w:val="24"/>
          <w:szCs w:val="24"/>
          <w:rtl w:val="0"/>
        </w:rPr>
        <w:t xml:space="preserve"> endpoints for </w:t>
      </w:r>
      <w:r w:rsidDel="00000000" w:rsidR="00000000" w:rsidRPr="00000000">
        <w:rPr>
          <w:rFonts w:ascii="Roboto Mono" w:cs="Roboto Mono" w:eastAsia="Roboto Mono" w:hAnsi="Roboto Mono"/>
          <w:color w:val="188038"/>
          <w:sz w:val="24"/>
          <w:szCs w:val="24"/>
          <w:rtl w:val="0"/>
        </w:rPr>
        <w:t xml:space="preserve">/agents/</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32">
      <w:pPr>
        <w:numPr>
          <w:ilvl w:val="1"/>
          <w:numId w:val="10"/>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LLM Integration:</w:t>
      </w:r>
      <w:r w:rsidDel="00000000" w:rsidR="00000000" w:rsidRPr="00000000">
        <w:rPr>
          <w:rFonts w:ascii="Google Sans Text" w:cs="Google Sans Text" w:eastAsia="Google Sans Text" w:hAnsi="Google Sans Text"/>
          <w:color w:val="1b1c1d"/>
          <w:sz w:val="24"/>
          <w:szCs w:val="24"/>
          <w:rtl w:val="0"/>
        </w:rPr>
        <w:t xml:space="preserve"> Provide endpoints like </w:t>
      </w:r>
      <w:r w:rsidDel="00000000" w:rsidR="00000000" w:rsidRPr="00000000">
        <w:rPr>
          <w:rFonts w:ascii="Roboto Mono" w:cs="Roboto Mono" w:eastAsia="Roboto Mono" w:hAnsi="Roboto Mono"/>
          <w:color w:val="188038"/>
          <w:sz w:val="24"/>
          <w:szCs w:val="24"/>
          <w:rtl w:val="0"/>
        </w:rPr>
        <w:t xml:space="preserve">GET /models/providers</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GET /models/{provider}/list</w:t>
      </w:r>
      <w:r w:rsidDel="00000000" w:rsidR="00000000" w:rsidRPr="00000000">
        <w:rPr>
          <w:rFonts w:ascii="Google Sans Text" w:cs="Google Sans Text" w:eastAsia="Google Sans Text" w:hAnsi="Google Sans Text"/>
          <w:color w:val="1b1c1d"/>
          <w:sz w:val="24"/>
          <w:szCs w:val="24"/>
          <w:rtl w:val="0"/>
        </w:rPr>
        <w:t xml:space="preserve"> that can dynamically query the </w:t>
      </w:r>
      <w:r w:rsidDel="00000000" w:rsidR="00000000" w:rsidRPr="00000000">
        <w:rPr>
          <w:rFonts w:ascii="Google Sans Text" w:cs="Google Sans Text" w:eastAsia="Google Sans Text" w:hAnsi="Google Sans Text"/>
          <w:b w:val="1"/>
          <w:color w:val="1b1c1d"/>
          <w:sz w:val="24"/>
          <w:szCs w:val="24"/>
          <w:rtl w:val="0"/>
        </w:rPr>
        <w:t xml:space="preserve">Ollama</w:t>
      </w:r>
      <w:r w:rsidDel="00000000" w:rsidR="00000000" w:rsidRPr="00000000">
        <w:rPr>
          <w:rFonts w:ascii="Google Sans Text" w:cs="Google Sans Text" w:eastAsia="Google Sans Text" w:hAnsi="Google Sans Text"/>
          <w:color w:val="1b1c1d"/>
          <w:sz w:val="24"/>
          <w:szCs w:val="24"/>
          <w:rtl w:val="0"/>
        </w:rPr>
        <w:t xml:space="preserve"> service to discover available models.</w:t>
      </w:r>
    </w:p>
    <w:p w:rsidR="00000000" w:rsidDel="00000000" w:rsidP="00000000" w:rsidRDefault="00000000" w:rsidRPr="00000000" w14:paraId="00000033">
      <w:pPr>
        <w:numPr>
          <w:ilvl w:val="1"/>
          <w:numId w:val="10"/>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Memory Management:</w:t>
      </w:r>
      <w:r w:rsidDel="00000000" w:rsidR="00000000" w:rsidRPr="00000000">
        <w:rPr>
          <w:rFonts w:ascii="Google Sans Text" w:cs="Google Sans Text" w:eastAsia="Google Sans Text" w:hAnsi="Google Sans Text"/>
          <w:color w:val="1b1c1d"/>
          <w:sz w:val="24"/>
          <w:szCs w:val="24"/>
          <w:rtl w:val="0"/>
        </w:rPr>
        <w:t xml:space="preserve"> Implement endpoints like </w:t>
      </w:r>
      <w:r w:rsidDel="00000000" w:rsidR="00000000" w:rsidRPr="00000000">
        <w:rPr>
          <w:rFonts w:ascii="Roboto Mono" w:cs="Roboto Mono" w:eastAsia="Roboto Mono" w:hAnsi="Roboto Mono"/>
          <w:color w:val="188038"/>
          <w:sz w:val="24"/>
          <w:szCs w:val="24"/>
          <w:rtl w:val="0"/>
        </w:rPr>
        <w:t xml:space="preserve">POST /agents/{agent_id}/memory/add</w:t>
      </w:r>
      <w:r w:rsidDel="00000000" w:rsidR="00000000" w:rsidRPr="00000000">
        <w:rPr>
          <w:rFonts w:ascii="Google Sans Text" w:cs="Google Sans Text" w:eastAsia="Google Sans Text" w:hAnsi="Google Sans Text"/>
          <w:color w:val="1b1c1d"/>
          <w:sz w:val="24"/>
          <w:szCs w:val="24"/>
          <w:rtl w:val="0"/>
        </w:rPr>
        <w:t xml:space="preserve"> which acts as a proxy to the </w:t>
      </w:r>
      <w:r w:rsidDel="00000000" w:rsidR="00000000" w:rsidRPr="00000000">
        <w:rPr>
          <w:rFonts w:ascii="Google Sans Text" w:cs="Google Sans Text" w:eastAsia="Google Sans Text" w:hAnsi="Google Sans Text"/>
          <w:b w:val="1"/>
          <w:color w:val="1b1c1d"/>
          <w:sz w:val="24"/>
          <w:szCs w:val="24"/>
          <w:rtl w:val="0"/>
        </w:rPr>
        <w:t xml:space="preserve">KMS Service</w:t>
      </w:r>
      <w:r w:rsidDel="00000000" w:rsidR="00000000" w:rsidRPr="00000000">
        <w:rPr>
          <w:rFonts w:ascii="Google Sans Text" w:cs="Google Sans Text" w:eastAsia="Google Sans Text" w:hAnsi="Google Sans Text"/>
          <w:color w:val="1b1c1d"/>
          <w:sz w:val="24"/>
          <w:szCs w:val="24"/>
          <w:rtl w:val="0"/>
        </w:rPr>
        <w:t xml:space="preserve"> for document ingestion, and </w:t>
      </w:r>
      <w:r w:rsidDel="00000000" w:rsidR="00000000" w:rsidRPr="00000000">
        <w:rPr>
          <w:rFonts w:ascii="Roboto Mono" w:cs="Roboto Mono" w:eastAsia="Roboto Mono" w:hAnsi="Roboto Mono"/>
          <w:color w:val="188038"/>
          <w:sz w:val="24"/>
          <w:szCs w:val="24"/>
          <w:rtl w:val="0"/>
        </w:rPr>
        <w:t xml:space="preserve">POST /agents/{agent_id}/memory/query</w:t>
      </w:r>
      <w:r w:rsidDel="00000000" w:rsidR="00000000" w:rsidRPr="00000000">
        <w:rPr>
          <w:rFonts w:ascii="Google Sans Text" w:cs="Google Sans Text" w:eastAsia="Google Sans Text" w:hAnsi="Google Sans Text"/>
          <w:color w:val="1b1c1d"/>
          <w:sz w:val="24"/>
          <w:szCs w:val="24"/>
          <w:rtl w:val="0"/>
        </w:rPr>
        <w:t xml:space="preserve"> which proxies semantic search requests to the KMS.</w:t>
      </w:r>
    </w:p>
    <w:p w:rsidR="00000000" w:rsidDel="00000000" w:rsidP="00000000" w:rsidRDefault="00000000" w:rsidRPr="00000000" w14:paraId="00000034">
      <w:pPr>
        <w:numPr>
          <w:ilvl w:val="1"/>
          <w:numId w:val="10"/>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Testing &amp; Execution:</w:t>
      </w:r>
      <w:r w:rsidDel="00000000" w:rsidR="00000000" w:rsidRPr="00000000">
        <w:rPr>
          <w:rFonts w:ascii="Google Sans Text" w:cs="Google Sans Text" w:eastAsia="Google Sans Text" w:hAnsi="Google Sans Text"/>
          <w:color w:val="1b1c1d"/>
          <w:sz w:val="24"/>
          <w:szCs w:val="24"/>
          <w:rtl w:val="0"/>
        </w:rPr>
        <w:t xml:space="preserve"> Implement a </w:t>
      </w:r>
      <w:r w:rsidDel="00000000" w:rsidR="00000000" w:rsidRPr="00000000">
        <w:rPr>
          <w:rFonts w:ascii="Roboto Mono" w:cs="Roboto Mono" w:eastAsia="Roboto Mono" w:hAnsi="Roboto Mono"/>
          <w:color w:val="188038"/>
          <w:sz w:val="24"/>
          <w:szCs w:val="24"/>
          <w:rtl w:val="0"/>
        </w:rPr>
        <w:t xml:space="preserve">POST /agents/{agent_id}/test/chat</w:t>
      </w:r>
      <w:r w:rsidDel="00000000" w:rsidR="00000000" w:rsidRPr="00000000">
        <w:rPr>
          <w:rFonts w:ascii="Google Sans Text" w:cs="Google Sans Text" w:eastAsia="Google Sans Text" w:hAnsi="Google Sans Text"/>
          <w:color w:val="1b1c1d"/>
          <w:sz w:val="24"/>
          <w:szCs w:val="24"/>
          <w:rtl w:val="0"/>
        </w:rPr>
        <w:t xml:space="preserve"> endpoint that streams token-by-token responses from the assigned LLM. A </w:t>
      </w:r>
      <w:r w:rsidDel="00000000" w:rsidR="00000000" w:rsidRPr="00000000">
        <w:rPr>
          <w:rFonts w:ascii="Roboto Mono" w:cs="Roboto Mono" w:eastAsia="Roboto Mono" w:hAnsi="Roboto Mono"/>
          <w:color w:val="188038"/>
          <w:sz w:val="24"/>
          <w:szCs w:val="24"/>
          <w:rtl w:val="0"/>
        </w:rPr>
        <w:t xml:space="preserve">POST /agents/{agent_id}/code/execute</w:t>
      </w:r>
      <w:r w:rsidDel="00000000" w:rsidR="00000000" w:rsidRPr="00000000">
        <w:rPr>
          <w:rFonts w:ascii="Google Sans Text" w:cs="Google Sans Text" w:eastAsia="Google Sans Text" w:hAnsi="Google Sans Text"/>
          <w:color w:val="1b1c1d"/>
          <w:sz w:val="24"/>
          <w:szCs w:val="24"/>
          <w:rtl w:val="0"/>
        </w:rPr>
        <w:t xml:space="preserve"> endpoint must proxy requests to the </w:t>
      </w:r>
      <w:r w:rsidDel="00000000" w:rsidR="00000000" w:rsidRPr="00000000">
        <w:rPr>
          <w:rFonts w:ascii="Google Sans Text" w:cs="Google Sans Text" w:eastAsia="Google Sans Text" w:hAnsi="Google Sans Text"/>
          <w:b w:val="1"/>
          <w:color w:val="1b1c1d"/>
          <w:sz w:val="24"/>
          <w:szCs w:val="24"/>
          <w:rtl w:val="0"/>
        </w:rPr>
        <w:t xml:space="preserve">Coding Center</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35">
      <w:pPr>
        <w:numPr>
          <w:ilvl w:val="1"/>
          <w:numId w:val="10"/>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Usage Tracking:</w:t>
      </w:r>
      <w:r w:rsidDel="00000000" w:rsidR="00000000" w:rsidRPr="00000000">
        <w:rPr>
          <w:rFonts w:ascii="Google Sans Text" w:cs="Google Sans Text" w:eastAsia="Google Sans Text" w:hAnsi="Google Sans Text"/>
          <w:color w:val="1b1c1d"/>
          <w:sz w:val="24"/>
          <w:szCs w:val="24"/>
          <w:rtl w:val="0"/>
        </w:rPr>
        <w:t xml:space="preserve"> Every endpoint that results in an LLM call must create a record in the </w:t>
      </w:r>
      <w:r w:rsidDel="00000000" w:rsidR="00000000" w:rsidRPr="00000000">
        <w:rPr>
          <w:rFonts w:ascii="Roboto Mono" w:cs="Roboto Mono" w:eastAsia="Roboto Mono" w:hAnsi="Roboto Mono"/>
          <w:color w:val="188038"/>
          <w:sz w:val="24"/>
          <w:szCs w:val="24"/>
          <w:rtl w:val="0"/>
        </w:rPr>
        <w:t xml:space="preserve">UsageLog</w:t>
      </w:r>
      <w:r w:rsidDel="00000000" w:rsidR="00000000" w:rsidRPr="00000000">
        <w:rPr>
          <w:rFonts w:ascii="Google Sans Text" w:cs="Google Sans Text" w:eastAsia="Google Sans Text" w:hAnsi="Google Sans Text"/>
          <w:color w:val="1b1c1d"/>
          <w:sz w:val="24"/>
          <w:szCs w:val="24"/>
          <w:rtl w:val="0"/>
        </w:rPr>
        <w:t xml:space="preserve"> table, capturing token counts and calculated cost.</w:t>
      </w:r>
    </w:p>
    <w:p w:rsidR="00000000" w:rsidDel="00000000" w:rsidP="00000000" w:rsidRDefault="00000000" w:rsidRPr="00000000" w14:paraId="00000036">
      <w:pPr>
        <w:numPr>
          <w:ilvl w:val="0"/>
          <w:numId w:val="10"/>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Frontend UI Integration:</w:t>
      </w:r>
      <w:r w:rsidDel="00000000" w:rsidR="00000000" w:rsidRPr="00000000">
        <w:rPr>
          <w:rFonts w:ascii="Google Sans Text" w:cs="Google Sans Text" w:eastAsia="Google Sans Text" w:hAnsi="Google Sans Text"/>
          <w:color w:val="1b1c1d"/>
          <w:sz w:val="24"/>
          <w:szCs w:val="24"/>
          <w:rtl w:val="0"/>
        </w:rPr>
        <w:t xml:space="preserve"> The API must provide all necessary data to power the multi-tabbed UI seen in screenshots, including agent configuration, memory sources, test chat, session history, and usage analytics.</w:t>
      </w:r>
    </w:p>
    <w:p w:rsidR="00000000" w:rsidDel="00000000" w:rsidP="00000000" w:rsidRDefault="00000000" w:rsidRPr="00000000" w14:paraId="00000037">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rpo0k4pfx0yw" w:id="2"/>
      <w:bookmarkEnd w:id="2"/>
      <w:r w:rsidDel="00000000" w:rsidR="00000000" w:rsidRPr="00000000">
        <w:rPr>
          <w:rFonts w:ascii="Google Sans Text" w:cs="Google Sans Text" w:eastAsia="Google Sans Text" w:hAnsi="Google Sans Text"/>
          <w:color w:val="1b1c1d"/>
          <w:sz w:val="22"/>
          <w:szCs w:val="22"/>
          <w:rtl w:val="0"/>
        </w:rPr>
        <w:t xml:space="preserve">4.2. KMS (Knowledge Management System) Backend</w:t>
      </w:r>
    </w:p>
    <w:p w:rsidR="00000000" w:rsidDel="00000000" w:rsidP="00000000" w:rsidRDefault="00000000" w:rsidRPr="00000000" w14:paraId="00000038">
      <w:pPr>
        <w:numPr>
          <w:ilvl w:val="0"/>
          <w:numId w:val="9"/>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rtl w:val="0"/>
        </w:rPr>
        <w:t xml:space="preserve">Purpose:</w:t>
      </w:r>
      <w:r w:rsidDel="00000000" w:rsidR="00000000" w:rsidRPr="00000000">
        <w:rPr>
          <w:rFonts w:ascii="Google Sans Text" w:cs="Google Sans Text" w:eastAsia="Google Sans Text" w:hAnsi="Google Sans Text"/>
          <w:color w:val="1b1c1d"/>
          <w:sz w:val="24"/>
          <w:szCs w:val="24"/>
          <w:rtl w:val="0"/>
        </w:rPr>
        <w:t xml:space="preserve"> To function as the system's long-term memory, value system, and auditable log.</w:t>
      </w:r>
    </w:p>
    <w:p w:rsidR="00000000" w:rsidDel="00000000" w:rsidP="00000000" w:rsidRDefault="00000000" w:rsidRPr="00000000" w14:paraId="00000039">
      <w:pPr>
        <w:numPr>
          <w:ilvl w:val="0"/>
          <w:numId w:val="9"/>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Backend API Requirements:</w:t>
      </w:r>
    </w:p>
    <w:p w:rsidR="00000000" w:rsidDel="00000000" w:rsidP="00000000" w:rsidRDefault="00000000" w:rsidRPr="00000000" w14:paraId="0000003A">
      <w:pPr>
        <w:numPr>
          <w:ilvl w:val="1"/>
          <w:numId w:val="9"/>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Document Pipeline:</w:t>
      </w:r>
      <w:r w:rsidDel="00000000" w:rsidR="00000000" w:rsidRPr="00000000">
        <w:rPr>
          <w:rFonts w:ascii="Google Sans Text" w:cs="Google Sans Text" w:eastAsia="Google Sans Text" w:hAnsi="Google Sans Text"/>
          <w:color w:val="1b1c1d"/>
          <w:sz w:val="24"/>
          <w:szCs w:val="24"/>
          <w:rtl w:val="0"/>
        </w:rPr>
        <w:t xml:space="preserve"> Implement a </w:t>
      </w:r>
      <w:r w:rsidDel="00000000" w:rsidR="00000000" w:rsidRPr="00000000">
        <w:rPr>
          <w:rFonts w:ascii="Roboto Mono" w:cs="Roboto Mono" w:eastAsia="Roboto Mono" w:hAnsi="Roboto Mono"/>
          <w:color w:val="188038"/>
          <w:sz w:val="24"/>
          <w:szCs w:val="24"/>
          <w:rtl w:val="0"/>
        </w:rPr>
        <w:t xml:space="preserve">POST /documents/upload</w:t>
      </w:r>
      <w:r w:rsidDel="00000000" w:rsidR="00000000" w:rsidRPr="00000000">
        <w:rPr>
          <w:rFonts w:ascii="Google Sans Text" w:cs="Google Sans Text" w:eastAsia="Google Sans Text" w:hAnsi="Google Sans Text"/>
          <w:color w:val="1b1c1d"/>
          <w:sz w:val="24"/>
          <w:szCs w:val="24"/>
          <w:rtl w:val="0"/>
        </w:rPr>
        <w:t xml:space="preserve"> endpoint that manages the full RAG ingestion pipeline: document parsing, text chunking, vector embedding (by calling the </w:t>
      </w:r>
      <w:r w:rsidDel="00000000" w:rsidR="00000000" w:rsidRPr="00000000">
        <w:rPr>
          <w:rFonts w:ascii="Google Sans Text" w:cs="Google Sans Text" w:eastAsia="Google Sans Text" w:hAnsi="Google Sans Text"/>
          <w:b w:val="1"/>
          <w:color w:val="1b1c1d"/>
          <w:sz w:val="24"/>
          <w:szCs w:val="24"/>
          <w:rtl w:val="0"/>
        </w:rPr>
        <w:t xml:space="preserve">Resource Center</w:t>
      </w:r>
      <w:r w:rsidDel="00000000" w:rsidR="00000000" w:rsidRPr="00000000">
        <w:rPr>
          <w:rFonts w:ascii="Google Sans Text" w:cs="Google Sans Text" w:eastAsia="Google Sans Text" w:hAnsi="Google Sans Text"/>
          <w:color w:val="1b1c1d"/>
          <w:sz w:val="24"/>
          <w:szCs w:val="24"/>
          <w:rtl w:val="0"/>
        </w:rPr>
        <w:t xml:space="preserve"> for an embedding model), and storage into </w:t>
      </w:r>
      <w:r w:rsidDel="00000000" w:rsidR="00000000" w:rsidRPr="00000000">
        <w:rPr>
          <w:rFonts w:ascii="Google Sans Text" w:cs="Google Sans Text" w:eastAsia="Google Sans Text" w:hAnsi="Google Sans Text"/>
          <w:b w:val="1"/>
          <w:color w:val="1b1c1d"/>
          <w:sz w:val="24"/>
          <w:szCs w:val="24"/>
          <w:rtl w:val="0"/>
        </w:rPr>
        <w:t xml:space="preserve">PostgreSQL</w:t>
      </w:r>
      <w:r w:rsidDel="00000000" w:rsidR="00000000" w:rsidRPr="00000000">
        <w:rPr>
          <w:rFonts w:ascii="Google Sans Text" w:cs="Google Sans Text" w:eastAsia="Google Sans Text" w:hAnsi="Google Sans Text"/>
          <w:color w:val="1b1c1d"/>
          <w:sz w:val="24"/>
          <w:szCs w:val="24"/>
          <w:rtl w:val="0"/>
        </w:rPr>
        <w:t xml:space="preserve"> (metadata) and </w:t>
      </w:r>
      <w:r w:rsidDel="00000000" w:rsidR="00000000" w:rsidRPr="00000000">
        <w:rPr>
          <w:rFonts w:ascii="Google Sans Text" w:cs="Google Sans Text" w:eastAsia="Google Sans Text" w:hAnsi="Google Sans Text"/>
          <w:b w:val="1"/>
          <w:color w:val="1b1c1d"/>
          <w:sz w:val="24"/>
          <w:szCs w:val="24"/>
          <w:rtl w:val="0"/>
        </w:rPr>
        <w:t xml:space="preserve">Qdrant</w:t>
      </w:r>
      <w:r w:rsidDel="00000000" w:rsidR="00000000" w:rsidRPr="00000000">
        <w:rPr>
          <w:rFonts w:ascii="Google Sans Text" w:cs="Google Sans Text" w:eastAsia="Google Sans Text" w:hAnsi="Google Sans Text"/>
          <w:color w:val="1b1c1d"/>
          <w:sz w:val="24"/>
          <w:szCs w:val="24"/>
          <w:rtl w:val="0"/>
        </w:rPr>
        <w:t xml:space="preserve"> (vectors).</w:t>
      </w:r>
    </w:p>
    <w:p w:rsidR="00000000" w:rsidDel="00000000" w:rsidP="00000000" w:rsidRDefault="00000000" w:rsidRPr="00000000" w14:paraId="0000003B">
      <w:pPr>
        <w:numPr>
          <w:ilvl w:val="1"/>
          <w:numId w:val="9"/>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Search API:</w:t>
      </w:r>
      <w:r w:rsidDel="00000000" w:rsidR="00000000" w:rsidRPr="00000000">
        <w:rPr>
          <w:rFonts w:ascii="Google Sans Text" w:cs="Google Sans Text" w:eastAsia="Google Sans Text" w:hAnsi="Google Sans Text"/>
          <w:color w:val="1b1c1d"/>
          <w:sz w:val="24"/>
          <w:szCs w:val="24"/>
          <w:rtl w:val="0"/>
        </w:rPr>
        <w:t xml:space="preserve"> Implement a </w:t>
      </w:r>
      <w:r w:rsidDel="00000000" w:rsidR="00000000" w:rsidRPr="00000000">
        <w:rPr>
          <w:rFonts w:ascii="Roboto Mono" w:cs="Roboto Mono" w:eastAsia="Roboto Mono" w:hAnsi="Roboto Mono"/>
          <w:color w:val="188038"/>
          <w:sz w:val="24"/>
          <w:szCs w:val="24"/>
          <w:rtl w:val="0"/>
        </w:rPr>
        <w:t xml:space="preserve">POST /search/semantic</w:t>
      </w:r>
      <w:r w:rsidDel="00000000" w:rsidR="00000000" w:rsidRPr="00000000">
        <w:rPr>
          <w:rFonts w:ascii="Google Sans Text" w:cs="Google Sans Text" w:eastAsia="Google Sans Text" w:hAnsi="Google Sans Text"/>
          <w:color w:val="1b1c1d"/>
          <w:sz w:val="24"/>
          <w:szCs w:val="24"/>
          <w:rtl w:val="0"/>
        </w:rPr>
        <w:t xml:space="preserve"> endpoint that takes a natural language query, embeds it, and returns the most relevant text chunks from the knowledge base.</w:t>
      </w:r>
    </w:p>
    <w:p w:rsidR="00000000" w:rsidDel="00000000" w:rsidP="00000000" w:rsidRDefault="00000000" w:rsidRPr="00000000" w14:paraId="0000003C">
      <w:pPr>
        <w:numPr>
          <w:ilvl w:val="1"/>
          <w:numId w:val="9"/>
        </w:numPr>
        <w:spacing w:after="24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Governance API:</w:t>
      </w:r>
      <w:r w:rsidDel="00000000" w:rsidR="00000000" w:rsidRPr="00000000">
        <w:rPr>
          <w:rFonts w:ascii="Google Sans Text" w:cs="Google Sans Text" w:eastAsia="Google Sans Text" w:hAnsi="Google Sans Text"/>
          <w:color w:val="1b1c1d"/>
          <w:sz w:val="24"/>
          <w:szCs w:val="24"/>
          <w:rtl w:val="0"/>
        </w:rPr>
        <w:t xml:space="preserve"> Implement endpoints like </w:t>
      </w:r>
      <w:r w:rsidDel="00000000" w:rsidR="00000000" w:rsidRPr="00000000">
        <w:rPr>
          <w:rFonts w:ascii="Roboto Mono" w:cs="Roboto Mono" w:eastAsia="Roboto Mono" w:hAnsi="Roboto Mono"/>
          <w:color w:val="188038"/>
          <w:sz w:val="24"/>
          <w:szCs w:val="24"/>
          <w:rtl w:val="0"/>
        </w:rPr>
        <w:t xml:space="preserve">GET /values</w:t>
      </w:r>
      <w:r w:rsidDel="00000000" w:rsidR="00000000" w:rsidRPr="00000000">
        <w:rPr>
          <w:rFonts w:ascii="Google Sans Text" w:cs="Google Sans Text" w:eastAsia="Google Sans Text" w:hAnsi="Google Sans Text"/>
          <w:color w:val="1b1c1d"/>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GET /decisions</w:t>
      </w:r>
      <w:r w:rsidDel="00000000" w:rsidR="00000000" w:rsidRPr="00000000">
        <w:rPr>
          <w:rFonts w:ascii="Google Sans Text" w:cs="Google Sans Text" w:eastAsia="Google Sans Text" w:hAnsi="Google Sans Text"/>
          <w:color w:val="1b1c1d"/>
          <w:sz w:val="24"/>
          <w:szCs w:val="24"/>
          <w:rtl w:val="0"/>
        </w:rPr>
        <w:t xml:space="preserve"> to serve the system's core principles and decision logs from their respective YAML files or database tables.</w:t>
      </w:r>
    </w:p>
    <w:p w:rsidR="00000000" w:rsidDel="00000000" w:rsidP="00000000" w:rsidRDefault="00000000" w:rsidRPr="00000000" w14:paraId="0000003D">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7uf7lctbhipa" w:id="3"/>
      <w:bookmarkEnd w:id="3"/>
      <w:r w:rsidDel="00000000" w:rsidR="00000000" w:rsidRPr="00000000">
        <w:rPr>
          <w:rFonts w:ascii="Google Sans Text" w:cs="Google Sans Text" w:eastAsia="Google Sans Text" w:hAnsi="Google Sans Text"/>
          <w:color w:val="1b1c1d"/>
          <w:sz w:val="22"/>
          <w:szCs w:val="22"/>
          <w:rtl w:val="0"/>
        </w:rPr>
        <w:t xml:space="preserve">4.3. Resource Center Backend</w:t>
      </w:r>
    </w:p>
    <w:p w:rsidR="00000000" w:rsidDel="00000000" w:rsidP="00000000" w:rsidRDefault="00000000" w:rsidRPr="00000000" w14:paraId="0000003E">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rtl w:val="0"/>
        </w:rPr>
        <w:t xml:space="preserve">Purpose:</w:t>
      </w:r>
      <w:r w:rsidDel="00000000" w:rsidR="00000000" w:rsidRPr="00000000">
        <w:rPr>
          <w:rFonts w:ascii="Google Sans Text" w:cs="Google Sans Text" w:eastAsia="Google Sans Text" w:hAnsi="Google Sans Text"/>
          <w:color w:val="1b1c1d"/>
          <w:sz w:val="24"/>
          <w:szCs w:val="24"/>
          <w:rtl w:val="0"/>
        </w:rPr>
        <w:t xml:space="preserve"> To abstract and govern the use of all tools, APIs, and LLM models.</w:t>
      </w:r>
    </w:p>
    <w:p w:rsidR="00000000" w:rsidDel="00000000" w:rsidP="00000000" w:rsidRDefault="00000000" w:rsidRPr="00000000" w14:paraId="0000003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Backend API Requirements:</w:t>
      </w:r>
    </w:p>
    <w:p w:rsidR="00000000" w:rsidDel="00000000" w:rsidP="00000000" w:rsidRDefault="00000000" w:rsidRPr="00000000" w14:paraId="00000040">
      <w:pPr>
        <w:numPr>
          <w:ilvl w:val="1"/>
          <w:numId w:val="1"/>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Configuration:</w:t>
      </w:r>
      <w:r w:rsidDel="00000000" w:rsidR="00000000" w:rsidRPr="00000000">
        <w:rPr>
          <w:rFonts w:ascii="Google Sans Text" w:cs="Google Sans Text" w:eastAsia="Google Sans Text" w:hAnsi="Google Sans Text"/>
          <w:color w:val="1b1c1d"/>
          <w:sz w:val="24"/>
          <w:szCs w:val="24"/>
          <w:rtl w:val="0"/>
        </w:rPr>
        <w:t xml:space="preserve"> The service must parse a </w:t>
      </w:r>
      <w:r w:rsidDel="00000000" w:rsidR="00000000" w:rsidRPr="00000000">
        <w:rPr>
          <w:rFonts w:ascii="Roboto Mono" w:cs="Roboto Mono" w:eastAsia="Roboto Mono" w:hAnsi="Roboto Mono"/>
          <w:color w:val="188038"/>
          <w:sz w:val="24"/>
          <w:szCs w:val="24"/>
          <w:rtl w:val="0"/>
        </w:rPr>
        <w:t xml:space="preserve">resources.yaml</w:t>
      </w:r>
      <w:r w:rsidDel="00000000" w:rsidR="00000000" w:rsidRPr="00000000">
        <w:rPr>
          <w:rFonts w:ascii="Google Sans Text" w:cs="Google Sans Text" w:eastAsia="Google Sans Text" w:hAnsi="Google Sans Text"/>
          <w:color w:val="1b1c1d"/>
          <w:sz w:val="24"/>
          <w:szCs w:val="24"/>
          <w:rtl w:val="0"/>
        </w:rPr>
        <w:t xml:space="preserve"> file on startup, which declaratively defines all available resources (Docker tools, external APIs, Ollama models).</w:t>
      </w:r>
    </w:p>
    <w:p w:rsidR="00000000" w:rsidDel="00000000" w:rsidP="00000000" w:rsidRDefault="00000000" w:rsidRPr="00000000" w14:paraId="00000041">
      <w:pPr>
        <w:numPr>
          <w:ilvl w:val="1"/>
          <w:numId w:val="1"/>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Core Smart Router:</w:t>
      </w:r>
      <w:r w:rsidDel="00000000" w:rsidR="00000000" w:rsidRPr="00000000">
        <w:rPr>
          <w:rFonts w:ascii="Google Sans Text" w:cs="Google Sans Text" w:eastAsia="Google Sans Text" w:hAnsi="Google Sans Text"/>
          <w:color w:val="1b1c1d"/>
          <w:sz w:val="24"/>
          <w:szCs w:val="24"/>
          <w:rtl w:val="0"/>
        </w:rPr>
        <w:t xml:space="preserve"> The central endpoint, </w:t>
      </w:r>
      <w:r w:rsidDel="00000000" w:rsidR="00000000" w:rsidRPr="00000000">
        <w:rPr>
          <w:rFonts w:ascii="Roboto Mono" w:cs="Roboto Mono" w:eastAsia="Roboto Mono" w:hAnsi="Roboto Mono"/>
          <w:color w:val="188038"/>
          <w:sz w:val="24"/>
          <w:szCs w:val="24"/>
          <w:rtl w:val="0"/>
        </w:rPr>
        <w:t xml:space="preserve">POST /request-capability</w:t>
      </w:r>
      <w:r w:rsidDel="00000000" w:rsidR="00000000" w:rsidRPr="00000000">
        <w:rPr>
          <w:rFonts w:ascii="Google Sans Text" w:cs="Google Sans Text" w:eastAsia="Google Sans Text" w:hAnsi="Google Sans Text"/>
          <w:color w:val="1b1c1d"/>
          <w:sz w:val="24"/>
          <w:szCs w:val="24"/>
          <w:rtl w:val="0"/>
        </w:rPr>
        <w:t xml:space="preserve">, must be implemented. Its logic will:</w:t>
      </w:r>
    </w:p>
    <w:p w:rsidR="00000000" w:rsidDel="00000000" w:rsidP="00000000" w:rsidRDefault="00000000" w:rsidRPr="00000000" w14:paraId="00000042">
      <w:pPr>
        <w:numPr>
          <w:ilvl w:val="2"/>
          <w:numId w:val="1"/>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Find resources matching the requested capability.</w:t>
      </w:r>
    </w:p>
    <w:p w:rsidR="00000000" w:rsidDel="00000000" w:rsidP="00000000" w:rsidRDefault="00000000" w:rsidRPr="00000000" w14:paraId="00000043">
      <w:pPr>
        <w:numPr>
          <w:ilvl w:val="2"/>
          <w:numId w:val="1"/>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Query the </w:t>
      </w:r>
      <w:r w:rsidDel="00000000" w:rsidR="00000000" w:rsidRPr="00000000">
        <w:rPr>
          <w:rFonts w:ascii="Google Sans Text" w:cs="Google Sans Text" w:eastAsia="Google Sans Text" w:hAnsi="Google Sans Text"/>
          <w:b w:val="1"/>
          <w:color w:val="1b1c1d"/>
          <w:sz w:val="24"/>
          <w:szCs w:val="24"/>
          <w:rtl w:val="0"/>
        </w:rPr>
        <w:t xml:space="preserve">KMS</w:t>
      </w:r>
      <w:r w:rsidDel="00000000" w:rsidR="00000000" w:rsidRPr="00000000">
        <w:rPr>
          <w:rFonts w:ascii="Google Sans Text" w:cs="Google Sans Text" w:eastAsia="Google Sans Text" w:hAnsi="Google Sans Text"/>
          <w:color w:val="1b1c1d"/>
          <w:sz w:val="24"/>
          <w:szCs w:val="24"/>
          <w:rtl w:val="0"/>
        </w:rPr>
        <w:t xml:space="preserve"> to perform a governance check (e.g., budget, policy).</w:t>
      </w:r>
    </w:p>
    <w:p w:rsidR="00000000" w:rsidDel="00000000" w:rsidP="00000000" w:rsidRDefault="00000000" w:rsidRPr="00000000" w14:paraId="00000044">
      <w:pPr>
        <w:numPr>
          <w:ilvl w:val="2"/>
          <w:numId w:val="1"/>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Select the optimal resource based on SLA scores.</w:t>
      </w:r>
    </w:p>
    <w:p w:rsidR="00000000" w:rsidDel="00000000" w:rsidP="00000000" w:rsidRDefault="00000000" w:rsidRPr="00000000" w14:paraId="00000045">
      <w:pPr>
        <w:numPr>
          <w:ilvl w:val="2"/>
          <w:numId w:val="1"/>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Proxy the request to the chosen resource (e.g., an Ollama model or an external API), securely injecting any necessary API keys.</w:t>
      </w:r>
    </w:p>
    <w:p w:rsidR="00000000" w:rsidDel="00000000" w:rsidP="00000000" w:rsidRDefault="00000000" w:rsidRPr="00000000" w14:paraId="00000046">
      <w:pPr>
        <w:numPr>
          <w:ilvl w:val="2"/>
          <w:numId w:val="1"/>
        </w:numPr>
        <w:spacing w:after="24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Log the transaction in a </w:t>
      </w:r>
      <w:r w:rsidDel="00000000" w:rsidR="00000000" w:rsidRPr="00000000">
        <w:rPr>
          <w:rFonts w:ascii="Roboto Mono" w:cs="Roboto Mono" w:eastAsia="Roboto Mono" w:hAnsi="Roboto Mono"/>
          <w:color w:val="188038"/>
          <w:sz w:val="24"/>
          <w:szCs w:val="24"/>
          <w:rtl w:val="0"/>
        </w:rPr>
        <w:t xml:space="preserve">ResourceUsageLog</w:t>
      </w:r>
      <w:r w:rsidDel="00000000" w:rsidR="00000000" w:rsidRPr="00000000">
        <w:rPr>
          <w:rFonts w:ascii="Google Sans Text" w:cs="Google Sans Text" w:eastAsia="Google Sans Text" w:hAnsi="Google Sans Text"/>
          <w:color w:val="1b1c1d"/>
          <w:sz w:val="24"/>
          <w:szCs w:val="24"/>
          <w:rtl w:val="0"/>
        </w:rPr>
        <w:t xml:space="preserve"> table and update the resource's SLA score.</w:t>
      </w:r>
    </w:p>
    <w:p w:rsidR="00000000" w:rsidDel="00000000" w:rsidP="00000000" w:rsidRDefault="00000000" w:rsidRPr="00000000" w14:paraId="00000047">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5frc75ryenrz" w:id="4"/>
      <w:bookmarkEnd w:id="4"/>
      <w:r w:rsidDel="00000000" w:rsidR="00000000" w:rsidRPr="00000000">
        <w:rPr>
          <w:rFonts w:ascii="Google Sans Text" w:cs="Google Sans Text" w:eastAsia="Google Sans Text" w:hAnsi="Google Sans Text"/>
          <w:color w:val="1b1c1d"/>
          <w:sz w:val="22"/>
          <w:szCs w:val="22"/>
          <w:rtl w:val="0"/>
        </w:rPr>
        <w:t xml:space="preserve">4.4. Agent Operations Center (AOC) Backend</w:t>
      </w:r>
    </w:p>
    <w:p w:rsidR="00000000" w:rsidDel="00000000" w:rsidP="00000000" w:rsidRDefault="00000000" w:rsidRPr="00000000" w14:paraId="00000048">
      <w:pPr>
        <w:numPr>
          <w:ilvl w:val="0"/>
          <w:numId w:val="1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rtl w:val="0"/>
        </w:rPr>
        <w:t xml:space="preserve">Purpose:</w:t>
      </w:r>
      <w:r w:rsidDel="00000000" w:rsidR="00000000" w:rsidRPr="00000000">
        <w:rPr>
          <w:rFonts w:ascii="Google Sans Text" w:cs="Google Sans Text" w:eastAsia="Google Sans Text" w:hAnsi="Google Sans Text"/>
          <w:color w:val="1b1c1d"/>
          <w:sz w:val="24"/>
          <w:szCs w:val="24"/>
          <w:rtl w:val="0"/>
        </w:rPr>
        <w:t xml:space="preserve"> To act as the central task manager and governance hub for external AI agents (from Cursor, Windsurf, etc.).</w:t>
      </w:r>
    </w:p>
    <w:p w:rsidR="00000000" w:rsidDel="00000000" w:rsidP="00000000" w:rsidRDefault="00000000" w:rsidRPr="00000000" w14:paraId="00000049">
      <w:pPr>
        <w:numPr>
          <w:ilvl w:val="0"/>
          <w:numId w:val="1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Backend API Requirements:</w:t>
      </w:r>
    </w:p>
    <w:p w:rsidR="00000000" w:rsidDel="00000000" w:rsidP="00000000" w:rsidRDefault="00000000" w:rsidRPr="00000000" w14:paraId="0000004A">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Integration with </w:t>
      </w:r>
      <w:r w:rsidDel="00000000" w:rsidR="00000000" w:rsidRPr="00000000">
        <w:rPr>
          <w:rFonts w:ascii="Roboto Mono" w:cs="Roboto Mono" w:eastAsia="Roboto Mono" w:hAnsi="Roboto Mono"/>
          <w:b w:val="1"/>
          <w:color w:val="188038"/>
          <w:sz w:val="24"/>
          <w:szCs w:val="24"/>
          <w:rtl w:val="0"/>
        </w:rPr>
        <w:t xml:space="preserve">Plane</w:t>
      </w:r>
      <w:r w:rsidDel="00000000" w:rsidR="00000000" w:rsidRPr="00000000">
        <w:rPr>
          <w:rFonts w:ascii="Google Sans Text" w:cs="Google Sans Text" w:eastAsia="Google Sans Text" w:hAnsi="Google Sans Text"/>
          <w:b w:val="1"/>
          <w:color w:val="1b1c1d"/>
          <w:sz w:val="24"/>
          <w:szCs w:val="24"/>
          <w:rtl w:val="0"/>
        </w:rPr>
        <w:t xml:space="preserve">:</w:t>
      </w:r>
      <w:r w:rsidDel="00000000" w:rsidR="00000000" w:rsidRPr="00000000">
        <w:rPr>
          <w:rFonts w:ascii="Google Sans Text" w:cs="Google Sans Text" w:eastAsia="Google Sans Text" w:hAnsi="Google Sans Text"/>
          <w:color w:val="1b1c1d"/>
          <w:sz w:val="24"/>
          <w:szCs w:val="24"/>
          <w:rtl w:val="0"/>
        </w:rPr>
        <w:t xml:space="preserve"> This service will act as a bridge to the existing </w:t>
      </w:r>
      <w:r w:rsidDel="00000000" w:rsidR="00000000" w:rsidRPr="00000000">
        <w:rPr>
          <w:rFonts w:ascii="Roboto Mono" w:cs="Roboto Mono" w:eastAsia="Roboto Mono" w:hAnsi="Roboto Mono"/>
          <w:color w:val="188038"/>
          <w:sz w:val="24"/>
          <w:szCs w:val="24"/>
          <w:rtl w:val="0"/>
        </w:rPr>
        <w:t xml:space="preserve">Plane</w:t>
      </w:r>
      <w:r w:rsidDel="00000000" w:rsidR="00000000" w:rsidRPr="00000000">
        <w:rPr>
          <w:rFonts w:ascii="Google Sans Text" w:cs="Google Sans Text" w:eastAsia="Google Sans Text" w:hAnsi="Google Sans Text"/>
          <w:color w:val="1b1c1d"/>
          <w:sz w:val="24"/>
          <w:szCs w:val="24"/>
          <w:rtl w:val="0"/>
        </w:rPr>
        <w:t xml:space="preserve"> project management system.</w:t>
      </w:r>
    </w:p>
    <w:p w:rsidR="00000000" w:rsidDel="00000000" w:rsidP="00000000" w:rsidRDefault="00000000" w:rsidRPr="00000000" w14:paraId="0000004B">
      <w:pPr>
        <w:numPr>
          <w:ilvl w:val="1"/>
          <w:numId w:val="13"/>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Task Check-in/Check-out:</w:t>
      </w:r>
    </w:p>
    <w:p w:rsidR="00000000" w:rsidDel="00000000" w:rsidP="00000000" w:rsidRDefault="00000000" w:rsidRPr="00000000" w14:paraId="0000004C">
      <w:pPr>
        <w:numPr>
          <w:ilvl w:val="2"/>
          <w:numId w:val="1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Roboto Mono" w:cs="Roboto Mono" w:eastAsia="Roboto Mono" w:hAnsi="Roboto Mono"/>
          <w:color w:val="188038"/>
          <w:sz w:val="24"/>
          <w:szCs w:val="24"/>
          <w:rtl w:val="0"/>
        </w:rPr>
        <w:t xml:space="preserve">POST /tasks/check-in</w:t>
      </w:r>
      <w:r w:rsidDel="00000000" w:rsidR="00000000" w:rsidRPr="00000000">
        <w:rPr>
          <w:rFonts w:ascii="Google Sans Text" w:cs="Google Sans Text" w:eastAsia="Google Sans Text" w:hAnsi="Google Sans Text"/>
          <w:color w:val="1b1c1d"/>
          <w:sz w:val="24"/>
          <w:szCs w:val="24"/>
          <w:rtl w:val="0"/>
        </w:rPr>
        <w:t xml:space="preserve">: An agent calls this to request permission to work on a task. The backend validates the request, checks for resource conflicts (by seeing if files are "locked" by another task), and if approved, creates a new "Issue" in </w:t>
      </w:r>
      <w:r w:rsidDel="00000000" w:rsidR="00000000" w:rsidRPr="00000000">
        <w:rPr>
          <w:rFonts w:ascii="Roboto Mono" w:cs="Roboto Mono" w:eastAsia="Roboto Mono" w:hAnsi="Roboto Mono"/>
          <w:color w:val="188038"/>
          <w:sz w:val="24"/>
          <w:szCs w:val="24"/>
          <w:rtl w:val="0"/>
        </w:rPr>
        <w:t xml:space="preserve">Plane</w:t>
      </w:r>
      <w:r w:rsidDel="00000000" w:rsidR="00000000" w:rsidRPr="00000000">
        <w:rPr>
          <w:rFonts w:ascii="Google Sans Text" w:cs="Google Sans Text" w:eastAsia="Google Sans Text" w:hAnsi="Google Sans Text"/>
          <w:color w:val="1b1c1d"/>
          <w:sz w:val="24"/>
          <w:szCs w:val="24"/>
          <w:rtl w:val="0"/>
        </w:rPr>
        <w:t xml:space="preserve">, effectively locking the resources.</w:t>
      </w:r>
    </w:p>
    <w:p w:rsidR="00000000" w:rsidDel="00000000" w:rsidP="00000000" w:rsidRDefault="00000000" w:rsidRPr="00000000" w14:paraId="0000004D">
      <w:pPr>
        <w:numPr>
          <w:ilvl w:val="2"/>
          <w:numId w:val="1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Roboto Mono" w:cs="Roboto Mono" w:eastAsia="Roboto Mono" w:hAnsi="Roboto Mono"/>
          <w:color w:val="188038"/>
          <w:sz w:val="24"/>
          <w:szCs w:val="24"/>
          <w:rtl w:val="0"/>
        </w:rPr>
        <w:t xml:space="preserve">POST /tasks/{task_id}/check-out</w:t>
      </w:r>
      <w:r w:rsidDel="00000000" w:rsidR="00000000" w:rsidRPr="00000000">
        <w:rPr>
          <w:rFonts w:ascii="Google Sans Text" w:cs="Google Sans Text" w:eastAsia="Google Sans Text" w:hAnsi="Google Sans Text"/>
          <w:color w:val="1b1c1d"/>
          <w:sz w:val="24"/>
          <w:szCs w:val="24"/>
          <w:rtl w:val="0"/>
        </w:rPr>
        <w:t xml:space="preserve">: An agent calls this upon completion. The backend adds the agent's final report as a "Comment" on the </w:t>
      </w:r>
      <w:r w:rsidDel="00000000" w:rsidR="00000000" w:rsidRPr="00000000">
        <w:rPr>
          <w:rFonts w:ascii="Roboto Mono" w:cs="Roboto Mono" w:eastAsia="Roboto Mono" w:hAnsi="Roboto Mono"/>
          <w:color w:val="188038"/>
          <w:sz w:val="24"/>
          <w:szCs w:val="24"/>
          <w:rtl w:val="0"/>
        </w:rPr>
        <w:t xml:space="preserve">Plane</w:t>
      </w:r>
      <w:r w:rsidDel="00000000" w:rsidR="00000000" w:rsidRPr="00000000">
        <w:rPr>
          <w:rFonts w:ascii="Google Sans Text" w:cs="Google Sans Text" w:eastAsia="Google Sans Text" w:hAnsi="Google Sans Text"/>
          <w:color w:val="1b1c1d"/>
          <w:sz w:val="24"/>
          <w:szCs w:val="24"/>
          <w:rtl w:val="0"/>
        </w:rPr>
        <w:t xml:space="preserve"> Issue and releases the resource locks.</w:t>
      </w:r>
    </w:p>
    <w:p w:rsidR="00000000" w:rsidDel="00000000" w:rsidP="00000000" w:rsidRDefault="00000000" w:rsidRPr="00000000" w14:paraId="0000004E">
      <w:pPr>
        <w:numPr>
          <w:ilvl w:val="1"/>
          <w:numId w:val="13"/>
        </w:numPr>
        <w:spacing w:after="24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Dashboard API:</w:t>
      </w:r>
      <w:r w:rsidDel="00000000" w:rsidR="00000000" w:rsidRPr="00000000">
        <w:rPr>
          <w:rFonts w:ascii="Google Sans Text" w:cs="Google Sans Text" w:eastAsia="Google Sans Text" w:hAnsi="Google Sans Text"/>
          <w:color w:val="1b1c1d"/>
          <w:sz w:val="24"/>
          <w:szCs w:val="24"/>
          <w:rtl w:val="0"/>
        </w:rPr>
        <w:t xml:space="preserve"> A </w:t>
      </w:r>
      <w:r w:rsidDel="00000000" w:rsidR="00000000" w:rsidRPr="00000000">
        <w:rPr>
          <w:rFonts w:ascii="Roboto Mono" w:cs="Roboto Mono" w:eastAsia="Roboto Mono" w:hAnsi="Roboto Mono"/>
          <w:color w:val="188038"/>
          <w:sz w:val="24"/>
          <w:szCs w:val="24"/>
          <w:rtl w:val="0"/>
        </w:rPr>
        <w:t xml:space="preserve">GET /tasks</w:t>
      </w:r>
      <w:r w:rsidDel="00000000" w:rsidR="00000000" w:rsidRPr="00000000">
        <w:rPr>
          <w:rFonts w:ascii="Google Sans Text" w:cs="Google Sans Text" w:eastAsia="Google Sans Text" w:hAnsi="Google Sans Text"/>
          <w:color w:val="1b1c1d"/>
          <w:sz w:val="24"/>
          <w:szCs w:val="24"/>
          <w:rtl w:val="0"/>
        </w:rPr>
        <w:t xml:space="preserve"> endpoint will query the </w:t>
      </w:r>
      <w:r w:rsidDel="00000000" w:rsidR="00000000" w:rsidRPr="00000000">
        <w:rPr>
          <w:rFonts w:ascii="Roboto Mono" w:cs="Roboto Mono" w:eastAsia="Roboto Mono" w:hAnsi="Roboto Mono"/>
          <w:color w:val="188038"/>
          <w:sz w:val="24"/>
          <w:szCs w:val="24"/>
          <w:rtl w:val="0"/>
        </w:rPr>
        <w:t xml:space="preserve">Plane</w:t>
      </w:r>
      <w:r w:rsidDel="00000000" w:rsidR="00000000" w:rsidRPr="00000000">
        <w:rPr>
          <w:rFonts w:ascii="Google Sans Text" w:cs="Google Sans Text" w:eastAsia="Google Sans Text" w:hAnsi="Google Sans Text"/>
          <w:color w:val="1b1c1d"/>
          <w:sz w:val="24"/>
          <w:szCs w:val="24"/>
          <w:rtl w:val="0"/>
        </w:rPr>
        <w:t xml:space="preserve"> API to fetch the status of all ongoing agent tasks to display in the C2 Center UI.</w:t>
      </w:r>
    </w:p>
    <w:p w:rsidR="00000000" w:rsidDel="00000000" w:rsidP="00000000" w:rsidRDefault="00000000" w:rsidRPr="00000000" w14:paraId="0000004F">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15k5c81m72ak" w:id="5"/>
      <w:bookmarkEnd w:id="5"/>
      <w:r w:rsidDel="00000000" w:rsidR="00000000" w:rsidRPr="00000000">
        <w:rPr>
          <w:rFonts w:ascii="Google Sans Text" w:cs="Google Sans Text" w:eastAsia="Google Sans Text" w:hAnsi="Google Sans Text"/>
          <w:color w:val="1b1c1d"/>
          <w:sz w:val="26"/>
          <w:szCs w:val="26"/>
          <w:rtl w:val="0"/>
        </w:rPr>
        <w:t xml:space="preserve">Part 5: Advanced System Blueprints &amp; Governance</w:t>
      </w:r>
    </w:p>
    <w:p w:rsidR="00000000" w:rsidDel="00000000" w:rsidP="00000000" w:rsidRDefault="00000000" w:rsidRPr="00000000" w14:paraId="0000005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details the implementation plans for higher-level management and control systems that build upon the core services.</w:t>
      </w:r>
    </w:p>
    <w:p w:rsidR="00000000" w:rsidDel="00000000" w:rsidP="00000000" w:rsidRDefault="00000000" w:rsidRPr="00000000" w14:paraId="00000051">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m74xutk46xvh" w:id="6"/>
      <w:bookmarkEnd w:id="6"/>
      <w:r w:rsidDel="00000000" w:rsidR="00000000" w:rsidRPr="00000000">
        <w:rPr>
          <w:rFonts w:ascii="Google Sans Text" w:cs="Google Sans Text" w:eastAsia="Google Sans Text" w:hAnsi="Google Sans Text"/>
          <w:color w:val="1b1c1d"/>
          <w:sz w:val="22"/>
          <w:szCs w:val="22"/>
          <w:rtl w:val="0"/>
        </w:rPr>
        <w:t xml:space="preserve">5.1. Command &amp; Control (C2) Center Backend</w:t>
      </w:r>
    </w:p>
    <w:p w:rsidR="00000000" w:rsidDel="00000000" w:rsidP="00000000" w:rsidRDefault="00000000" w:rsidRPr="00000000" w14:paraId="00000052">
      <w:pPr>
        <w:numPr>
          <w:ilvl w:val="0"/>
          <w:numId w:val="12"/>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rtl w:val="0"/>
        </w:rPr>
        <w:t xml:space="preserve">Purpose:</w:t>
      </w:r>
      <w:r w:rsidDel="00000000" w:rsidR="00000000" w:rsidRPr="00000000">
        <w:rPr>
          <w:rFonts w:ascii="Google Sans Text" w:cs="Google Sans Text" w:eastAsia="Google Sans Text" w:hAnsi="Google Sans Text"/>
          <w:color w:val="1b1c1d"/>
          <w:sz w:val="24"/>
          <w:szCs w:val="24"/>
          <w:rtl w:val="0"/>
        </w:rPr>
        <w:t xml:space="preserve"> To consolidate the various scattered dashboards into a single, unified, and dynamic interface for monitoring and managing the entire Zaki-OS stack. Its primary mandate is to provide a "single pane of glass" for system operators.</w:t>
      </w:r>
    </w:p>
    <w:p w:rsidR="00000000" w:rsidDel="00000000" w:rsidP="00000000" w:rsidRDefault="00000000" w:rsidRPr="00000000" w14:paraId="00000053">
      <w:pPr>
        <w:numPr>
          <w:ilvl w:val="0"/>
          <w:numId w:val="1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Architectural Approach:</w:t>
      </w:r>
      <w:r w:rsidDel="00000000" w:rsidR="00000000" w:rsidRPr="00000000">
        <w:rPr>
          <w:rFonts w:ascii="Google Sans Text" w:cs="Google Sans Text" w:eastAsia="Google Sans Text" w:hAnsi="Google Sans Text"/>
          <w:color w:val="1b1c1d"/>
          <w:sz w:val="24"/>
          <w:szCs w:val="24"/>
          <w:rtl w:val="0"/>
        </w:rPr>
        <w:t xml:space="preserve"> The C2 Center will not have a static list of services. Instead, it will dynamically discover and display services by querying the </w:t>
      </w:r>
      <w:r w:rsidDel="00000000" w:rsidR="00000000" w:rsidRPr="00000000">
        <w:rPr>
          <w:rFonts w:ascii="Google Sans Text" w:cs="Google Sans Text" w:eastAsia="Google Sans Text" w:hAnsi="Google Sans Text"/>
          <w:b w:val="1"/>
          <w:color w:val="1b1c1d"/>
          <w:sz w:val="24"/>
          <w:szCs w:val="24"/>
          <w:rtl w:val="0"/>
        </w:rPr>
        <w:t xml:space="preserve">Consul</w:t>
      </w:r>
      <w:r w:rsidDel="00000000" w:rsidR="00000000" w:rsidRPr="00000000">
        <w:rPr>
          <w:rFonts w:ascii="Google Sans Text" w:cs="Google Sans Text" w:eastAsia="Google Sans Text" w:hAnsi="Google Sans Text"/>
          <w:color w:val="1b1c1d"/>
          <w:sz w:val="24"/>
          <w:szCs w:val="24"/>
          <w:rtl w:val="0"/>
        </w:rPr>
        <w:t xml:space="preserve"> service registry.</w:t>
      </w:r>
    </w:p>
    <w:p w:rsidR="00000000" w:rsidDel="00000000" w:rsidP="00000000" w:rsidRDefault="00000000" w:rsidRPr="00000000" w14:paraId="00000054">
      <w:pPr>
        <w:numPr>
          <w:ilvl w:val="0"/>
          <w:numId w:val="1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Backend API Requirements:</w:t>
      </w:r>
    </w:p>
    <w:p w:rsidR="00000000" w:rsidDel="00000000" w:rsidP="00000000" w:rsidRDefault="00000000" w:rsidRPr="00000000" w14:paraId="00000055">
      <w:pPr>
        <w:numPr>
          <w:ilvl w:val="1"/>
          <w:numId w:val="1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Roboto Mono" w:cs="Roboto Mono" w:eastAsia="Roboto Mono" w:hAnsi="Roboto Mono"/>
          <w:b w:val="1"/>
          <w:color w:val="188038"/>
          <w:sz w:val="24"/>
          <w:szCs w:val="24"/>
          <w:rtl w:val="0"/>
        </w:rPr>
        <w:t xml:space="preserve">GET /system/status</w:t>
      </w:r>
      <w:r w:rsidDel="00000000" w:rsidR="00000000" w:rsidRPr="00000000">
        <w:rPr>
          <w:rFonts w:ascii="Google Sans Text" w:cs="Google Sans Text" w:eastAsia="Google Sans Text" w:hAnsi="Google Sans Text"/>
          <w:color w:val="1b1c1d"/>
          <w:sz w:val="24"/>
          <w:szCs w:val="24"/>
          <w:rtl w:val="0"/>
        </w:rPr>
        <w:t xml:space="preserve">: This is the core dynamic endpoint. Its logic must:</w:t>
      </w:r>
    </w:p>
    <w:p w:rsidR="00000000" w:rsidDel="00000000" w:rsidP="00000000" w:rsidRDefault="00000000" w:rsidRPr="00000000" w14:paraId="00000056">
      <w:pPr>
        <w:numPr>
          <w:ilvl w:val="2"/>
          <w:numId w:val="1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Make an API call to the </w:t>
      </w:r>
      <w:r w:rsidDel="00000000" w:rsidR="00000000" w:rsidRPr="00000000">
        <w:rPr>
          <w:rFonts w:ascii="Roboto Mono" w:cs="Roboto Mono" w:eastAsia="Roboto Mono" w:hAnsi="Roboto Mono"/>
          <w:color w:val="188038"/>
          <w:sz w:val="24"/>
          <w:szCs w:val="24"/>
          <w:rtl w:val="0"/>
        </w:rPr>
        <w:t xml:space="preserve">zaki-consul</w:t>
      </w:r>
      <w:r w:rsidDel="00000000" w:rsidR="00000000" w:rsidRPr="00000000">
        <w:rPr>
          <w:rFonts w:ascii="Google Sans Text" w:cs="Google Sans Text" w:eastAsia="Google Sans Text" w:hAnsi="Google Sans Text"/>
          <w:color w:val="1b1c1d"/>
          <w:sz w:val="24"/>
          <w:szCs w:val="24"/>
          <w:rtl w:val="0"/>
        </w:rPr>
        <w:t xml:space="preserve"> service at </w:t>
      </w:r>
      <w:r w:rsidDel="00000000" w:rsidR="00000000" w:rsidRPr="00000000">
        <w:rPr>
          <w:rFonts w:ascii="Roboto Mono" w:cs="Roboto Mono" w:eastAsia="Roboto Mono" w:hAnsi="Roboto Mono"/>
          <w:color w:val="188038"/>
          <w:sz w:val="24"/>
          <w:szCs w:val="24"/>
          <w:rtl w:val="0"/>
        </w:rPr>
        <w:t xml:space="preserve">/v1/catalog/services</w:t>
      </w:r>
      <w:r w:rsidDel="00000000" w:rsidR="00000000" w:rsidRPr="00000000">
        <w:rPr>
          <w:rFonts w:ascii="Google Sans Text" w:cs="Google Sans Text" w:eastAsia="Google Sans Text" w:hAnsi="Google Sans Text"/>
          <w:color w:val="1b1c1d"/>
          <w:sz w:val="24"/>
          <w:szCs w:val="24"/>
          <w:rtl w:val="0"/>
        </w:rPr>
        <w:t xml:space="preserve"> to get a list of all registered services.</w:t>
      </w:r>
    </w:p>
    <w:p w:rsidR="00000000" w:rsidDel="00000000" w:rsidP="00000000" w:rsidRDefault="00000000" w:rsidRPr="00000000" w14:paraId="00000057">
      <w:pPr>
        <w:numPr>
          <w:ilvl w:val="2"/>
          <w:numId w:val="1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For each service, retrieve its tags, which will contain custom </w:t>
      </w:r>
      <w:r w:rsidDel="00000000" w:rsidR="00000000" w:rsidRPr="00000000">
        <w:rPr>
          <w:rFonts w:ascii="Roboto Mono" w:cs="Roboto Mono" w:eastAsia="Roboto Mono" w:hAnsi="Roboto Mono"/>
          <w:color w:val="188038"/>
          <w:sz w:val="24"/>
          <w:szCs w:val="24"/>
          <w:rtl w:val="0"/>
        </w:rPr>
        <w:t xml:space="preserve">zaki-os.*</w:t>
      </w:r>
      <w:r w:rsidDel="00000000" w:rsidR="00000000" w:rsidRPr="00000000">
        <w:rPr>
          <w:rFonts w:ascii="Google Sans Text" w:cs="Google Sans Text" w:eastAsia="Google Sans Text" w:hAnsi="Google Sans Text"/>
          <w:color w:val="1b1c1d"/>
          <w:sz w:val="24"/>
          <w:szCs w:val="24"/>
          <w:rtl w:val="0"/>
        </w:rPr>
        <w:t xml:space="preserve"> metadata (e.g., category, UI path, description).</w:t>
      </w:r>
    </w:p>
    <w:p w:rsidR="00000000" w:rsidDel="00000000" w:rsidP="00000000" w:rsidRDefault="00000000" w:rsidRPr="00000000" w14:paraId="00000058">
      <w:pPr>
        <w:numPr>
          <w:ilvl w:val="2"/>
          <w:numId w:val="1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Concurrently, query the Docker Engine API to fetch the live operational status (</w:t>
      </w:r>
      <w:r w:rsidDel="00000000" w:rsidR="00000000" w:rsidRPr="00000000">
        <w:rPr>
          <w:rFonts w:ascii="Roboto Mono" w:cs="Roboto Mono" w:eastAsia="Roboto Mono" w:hAnsi="Roboto Mono"/>
          <w:color w:val="188038"/>
          <w:sz w:val="24"/>
          <w:szCs w:val="24"/>
          <w:rtl w:val="0"/>
        </w:rPr>
        <w:t xml:space="preserve">running</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unhealthy</w:t>
      </w:r>
      <w:r w:rsidDel="00000000" w:rsidR="00000000" w:rsidRPr="00000000">
        <w:rPr>
          <w:rFonts w:ascii="Google Sans Text" w:cs="Google Sans Text" w:eastAsia="Google Sans Text" w:hAnsi="Google Sans Text"/>
          <w:color w:val="1b1c1d"/>
          <w:sz w:val="24"/>
          <w:szCs w:val="24"/>
          <w:rtl w:val="0"/>
        </w:rPr>
        <w:t xml:space="preserve">), resource usage (CPU, Memory), and other runtime metadata for each container.</w:t>
      </w:r>
    </w:p>
    <w:p w:rsidR="00000000" w:rsidDel="00000000" w:rsidP="00000000" w:rsidRDefault="00000000" w:rsidRPr="00000000" w14:paraId="00000059">
      <w:pPr>
        <w:numPr>
          <w:ilvl w:val="2"/>
          <w:numId w:val="1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Aggregate this information into a single JSON response that dynamically drives the entire C2 frontend, ensuring the dashboard always reflects the true state of the system.</w:t>
      </w:r>
    </w:p>
    <w:p w:rsidR="00000000" w:rsidDel="00000000" w:rsidP="00000000" w:rsidRDefault="00000000" w:rsidRPr="00000000" w14:paraId="0000005A">
      <w:pPr>
        <w:numPr>
          <w:ilvl w:val="1"/>
          <w:numId w:val="1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Roboto Mono" w:cs="Roboto Mono" w:eastAsia="Roboto Mono" w:hAnsi="Roboto Mono"/>
          <w:b w:val="1"/>
          <w:color w:val="188038"/>
          <w:sz w:val="24"/>
          <w:szCs w:val="24"/>
          <w:rtl w:val="0"/>
        </w:rPr>
        <w:t xml:space="preserve">POST /containers/{id}/{action}</w:t>
      </w:r>
      <w:r w:rsidDel="00000000" w:rsidR="00000000" w:rsidRPr="00000000">
        <w:rPr>
          <w:rFonts w:ascii="Google Sans Text" w:cs="Google Sans Text" w:eastAsia="Google Sans Text" w:hAnsi="Google Sans Text"/>
          <w:color w:val="1b1c1d"/>
          <w:sz w:val="24"/>
          <w:szCs w:val="24"/>
          <w:rtl w:val="0"/>
        </w:rPr>
        <w:t xml:space="preserve">: A unified endpoint for container lifecycle management (e.g., actions like </w:t>
      </w:r>
      <w:r w:rsidDel="00000000" w:rsidR="00000000" w:rsidRPr="00000000">
        <w:rPr>
          <w:rFonts w:ascii="Roboto Mono" w:cs="Roboto Mono" w:eastAsia="Roboto Mono" w:hAnsi="Roboto Mono"/>
          <w:color w:val="188038"/>
          <w:sz w:val="24"/>
          <w:szCs w:val="24"/>
          <w:rtl w:val="0"/>
        </w:rPr>
        <w:t xml:space="preserve">start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stop</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restart</w:t>
      </w:r>
      <w:r w:rsidDel="00000000" w:rsidR="00000000" w:rsidRPr="00000000">
        <w:rPr>
          <w:rFonts w:ascii="Google Sans Text" w:cs="Google Sans Text" w:eastAsia="Google Sans Text" w:hAnsi="Google Sans Text"/>
          <w:color w:val="1b1c1d"/>
          <w:sz w:val="24"/>
          <w:szCs w:val="24"/>
          <w:rtl w:val="0"/>
        </w:rPr>
        <w:t xml:space="preserve">). This API will execute the corresponding commands via the Docker SDK for Python, providing a secure bridge for the UI to interact with the Docker daemon.</w:t>
      </w:r>
    </w:p>
    <w:p w:rsidR="00000000" w:rsidDel="00000000" w:rsidP="00000000" w:rsidRDefault="00000000" w:rsidRPr="00000000" w14:paraId="0000005B">
      <w:pPr>
        <w:numPr>
          <w:ilvl w:val="1"/>
          <w:numId w:val="12"/>
        </w:numPr>
        <w:spacing w:after="24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Roboto Mono" w:cs="Roboto Mono" w:eastAsia="Roboto Mono" w:hAnsi="Roboto Mono"/>
          <w:b w:val="1"/>
          <w:color w:val="188038"/>
          <w:sz w:val="24"/>
          <w:szCs w:val="24"/>
          <w:rtl w:val="0"/>
        </w:rPr>
        <w:t xml:space="preserve">WS /ws/system/stream</w:t>
      </w:r>
      <w:r w:rsidDel="00000000" w:rsidR="00000000" w:rsidRPr="00000000">
        <w:rPr>
          <w:rFonts w:ascii="Google Sans Text" w:cs="Google Sans Text" w:eastAsia="Google Sans Text" w:hAnsi="Google Sans Text"/>
          <w:color w:val="1b1c1d"/>
          <w:sz w:val="24"/>
          <w:szCs w:val="24"/>
          <w:rtl w:val="0"/>
        </w:rPr>
        <w:t xml:space="preserve">: A WebSocket endpoint that provides a continuous stream of system-wide events, including health status changes and resource metric updates, allowing the UI to update in real-time without polling.</w:t>
      </w:r>
    </w:p>
    <w:p w:rsidR="00000000" w:rsidDel="00000000" w:rsidP="00000000" w:rsidRDefault="00000000" w:rsidRPr="00000000" w14:paraId="0000005C">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bd0ersj32dcu" w:id="7"/>
      <w:bookmarkEnd w:id="7"/>
      <w:r w:rsidDel="00000000" w:rsidR="00000000" w:rsidRPr="00000000">
        <w:rPr>
          <w:rFonts w:ascii="Google Sans Text" w:cs="Google Sans Text" w:eastAsia="Google Sans Text" w:hAnsi="Google Sans Text"/>
          <w:color w:val="1b1c1d"/>
          <w:sz w:val="22"/>
          <w:szCs w:val="22"/>
          <w:rtl w:val="0"/>
        </w:rPr>
        <w:t xml:space="preserve">5.2. Governance &amp; Agent Operations Protocol (AOC)</w:t>
      </w:r>
    </w:p>
    <w:p w:rsidR="00000000" w:rsidDel="00000000" w:rsidP="00000000" w:rsidRDefault="00000000" w:rsidRPr="00000000" w14:paraId="0000005D">
      <w:pPr>
        <w:numPr>
          <w:ilvl w:val="0"/>
          <w:numId w:val="1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rtl w:val="0"/>
        </w:rPr>
        <w:t xml:space="preserve">Purpose:</w:t>
      </w:r>
      <w:r w:rsidDel="00000000" w:rsidR="00000000" w:rsidRPr="00000000">
        <w:rPr>
          <w:rFonts w:ascii="Google Sans Text" w:cs="Google Sans Text" w:eastAsia="Google Sans Text" w:hAnsi="Google Sans Text"/>
          <w:color w:val="1b1c1d"/>
          <w:sz w:val="24"/>
          <w:szCs w:val="24"/>
          <w:rtl w:val="0"/>
        </w:rPr>
        <w:t xml:space="preserve"> To solve the "agent chaos" problem by establishing a formal governance protocol that all external agents (Cursor, Windsurf, etc.) must adhere to before modifying system resources.</w:t>
      </w:r>
    </w:p>
    <w:p w:rsidR="00000000" w:rsidDel="00000000" w:rsidP="00000000" w:rsidRDefault="00000000" w:rsidRPr="00000000" w14:paraId="0000005E">
      <w:pPr>
        <w:numPr>
          <w:ilvl w:val="0"/>
          <w:numId w:val="1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Architectural Approach:</w:t>
      </w:r>
      <w:r w:rsidDel="00000000" w:rsidR="00000000" w:rsidRPr="00000000">
        <w:rPr>
          <w:rFonts w:ascii="Google Sans Text" w:cs="Google Sans Text" w:eastAsia="Google Sans Text" w:hAnsi="Google Sans Text"/>
          <w:color w:val="1b1c1d"/>
          <w:sz w:val="24"/>
          <w:szCs w:val="24"/>
          <w:rtl w:val="0"/>
        </w:rPr>
        <w:t xml:space="preserve"> This protocol is implemented by the </w:t>
      </w:r>
      <w:r w:rsidDel="00000000" w:rsidR="00000000" w:rsidRPr="00000000">
        <w:rPr>
          <w:rFonts w:ascii="Google Sans Text" w:cs="Google Sans Text" w:eastAsia="Google Sans Text" w:hAnsi="Google Sans Text"/>
          <w:b w:val="1"/>
          <w:color w:val="1b1c1d"/>
          <w:sz w:val="24"/>
          <w:szCs w:val="24"/>
          <w:rtl w:val="0"/>
        </w:rPr>
        <w:t xml:space="preserve">Agent Operations Center (AOC)</w:t>
      </w:r>
      <w:r w:rsidDel="00000000" w:rsidR="00000000" w:rsidRPr="00000000">
        <w:rPr>
          <w:rFonts w:ascii="Google Sans Text" w:cs="Google Sans Text" w:eastAsia="Google Sans Text" w:hAnsi="Google Sans Text"/>
          <w:color w:val="1b1c1d"/>
          <w:sz w:val="24"/>
          <w:szCs w:val="24"/>
          <w:rtl w:val="0"/>
        </w:rPr>
        <w:t xml:space="preserve">, which leverages the existing </w:t>
      </w:r>
      <w:r w:rsidDel="00000000" w:rsidR="00000000" w:rsidRPr="00000000">
        <w:rPr>
          <w:rFonts w:ascii="Roboto Mono" w:cs="Roboto Mono" w:eastAsia="Roboto Mono" w:hAnsi="Roboto Mono"/>
          <w:b w:val="1"/>
          <w:color w:val="188038"/>
          <w:sz w:val="24"/>
          <w:szCs w:val="24"/>
          <w:rtl w:val="0"/>
        </w:rPr>
        <w:t xml:space="preserve">Plane</w:t>
      </w:r>
      <w:r w:rsidDel="00000000" w:rsidR="00000000" w:rsidRPr="00000000">
        <w:rPr>
          <w:rFonts w:ascii="Google Sans Text" w:cs="Google Sans Text" w:eastAsia="Google Sans Text" w:hAnsi="Google Sans Text"/>
          <w:color w:val="1b1c1d"/>
          <w:sz w:val="24"/>
          <w:szCs w:val="24"/>
          <w:rtl w:val="0"/>
        </w:rPr>
        <w:t xml:space="preserve"> service as its system of record.</w:t>
      </w:r>
    </w:p>
    <w:p w:rsidR="00000000" w:rsidDel="00000000" w:rsidP="00000000" w:rsidRDefault="00000000" w:rsidRPr="00000000" w14:paraId="0000005F">
      <w:pPr>
        <w:numPr>
          <w:ilvl w:val="0"/>
          <w:numId w:val="1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Detailed </w:t>
      </w:r>
      <w:r w:rsidDel="00000000" w:rsidR="00000000" w:rsidRPr="00000000">
        <w:rPr>
          <w:rFonts w:ascii="Roboto Mono" w:cs="Roboto Mono" w:eastAsia="Roboto Mono" w:hAnsi="Roboto Mono"/>
          <w:b w:val="1"/>
          <w:color w:val="188038"/>
          <w:sz w:val="24"/>
          <w:szCs w:val="24"/>
          <w:rtl w:val="0"/>
        </w:rPr>
        <w:t xml:space="preserve">POST /tasks/check-in</w:t>
      </w:r>
      <w:r w:rsidDel="00000000" w:rsidR="00000000" w:rsidRPr="00000000">
        <w:rPr>
          <w:rFonts w:ascii="Google Sans Text" w:cs="Google Sans Text" w:eastAsia="Google Sans Text" w:hAnsi="Google Sans Text"/>
          <w:b w:val="1"/>
          <w:color w:val="1b1c1d"/>
          <w:sz w:val="24"/>
          <w:szCs w:val="24"/>
          <w:rtl w:val="0"/>
        </w:rPr>
        <w:t xml:space="preserve"> Logic:</w:t>
      </w:r>
    </w:p>
    <w:p w:rsidR="00000000" w:rsidDel="00000000" w:rsidP="00000000" w:rsidRDefault="00000000" w:rsidRPr="00000000" w14:paraId="00000060">
      <w:pPr>
        <w:numPr>
          <w:ilvl w:val="1"/>
          <w:numId w:val="11"/>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Resource Manifest:</w:t>
      </w:r>
      <w:r w:rsidDel="00000000" w:rsidR="00000000" w:rsidRPr="00000000">
        <w:rPr>
          <w:rFonts w:ascii="Google Sans Text" w:cs="Google Sans Text" w:eastAsia="Google Sans Text" w:hAnsi="Google Sans Text"/>
          <w:color w:val="1b1c1d"/>
          <w:sz w:val="24"/>
          <w:szCs w:val="24"/>
          <w:rtl w:val="0"/>
        </w:rPr>
        <w:t xml:space="preserve"> The request from an agent must include a </w:t>
      </w:r>
      <w:r w:rsidDel="00000000" w:rsidR="00000000" w:rsidRPr="00000000">
        <w:rPr>
          <w:rFonts w:ascii="Roboto Mono" w:cs="Roboto Mono" w:eastAsia="Roboto Mono" w:hAnsi="Roboto Mono"/>
          <w:color w:val="188038"/>
          <w:sz w:val="24"/>
          <w:szCs w:val="24"/>
          <w:rtl w:val="0"/>
        </w:rPr>
        <w:t xml:space="preserve">resource_manifest</w:t>
      </w:r>
      <w:r w:rsidDel="00000000" w:rsidR="00000000" w:rsidRPr="00000000">
        <w:rPr>
          <w:rFonts w:ascii="Google Sans Text" w:cs="Google Sans Text" w:eastAsia="Google Sans Text" w:hAnsi="Google Sans Text"/>
          <w:color w:val="1b1c1d"/>
          <w:sz w:val="24"/>
          <w:szCs w:val="24"/>
          <w:rtl w:val="0"/>
        </w:rPr>
        <w:t xml:space="preserve"> array, explicitly listing the files or services it intends to modify (e.g., </w:t>
      </w:r>
      <w:r w:rsidDel="00000000" w:rsidR="00000000" w:rsidRPr="00000000">
        <w:rPr>
          <w:rFonts w:ascii="Roboto Mono" w:cs="Roboto Mono" w:eastAsia="Roboto Mono" w:hAnsi="Roboto Mono"/>
          <w:color w:val="188038"/>
          <w:sz w:val="24"/>
          <w:szCs w:val="24"/>
          <w:rtl w:val="0"/>
        </w:rPr>
        <w:t xml:space="preserve">["services/agent-studio/app/main.py", "platform/docker-compose.yml"]</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61">
      <w:pPr>
        <w:numPr>
          <w:ilvl w:val="1"/>
          <w:numId w:val="11"/>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Conflict Resolution:</w:t>
      </w:r>
      <w:r w:rsidDel="00000000" w:rsidR="00000000" w:rsidRPr="00000000">
        <w:rPr>
          <w:rFonts w:ascii="Google Sans Text" w:cs="Google Sans Text" w:eastAsia="Google Sans Text" w:hAnsi="Google Sans Text"/>
          <w:color w:val="1b1c1d"/>
          <w:sz w:val="24"/>
          <w:szCs w:val="24"/>
          <w:rtl w:val="0"/>
        </w:rPr>
        <w:t xml:space="preserve"> Upon receiving a check-in request, the AOC backend queries the </w:t>
      </w:r>
      <w:r w:rsidDel="00000000" w:rsidR="00000000" w:rsidRPr="00000000">
        <w:rPr>
          <w:rFonts w:ascii="Roboto Mono" w:cs="Roboto Mono" w:eastAsia="Roboto Mono" w:hAnsi="Roboto Mono"/>
          <w:color w:val="188038"/>
          <w:sz w:val="24"/>
          <w:szCs w:val="24"/>
          <w:rtl w:val="0"/>
        </w:rPr>
        <w:t xml:space="preserve">Plane</w:t>
      </w:r>
      <w:r w:rsidDel="00000000" w:rsidR="00000000" w:rsidRPr="00000000">
        <w:rPr>
          <w:rFonts w:ascii="Google Sans Text" w:cs="Google Sans Text" w:eastAsia="Google Sans Text" w:hAnsi="Google Sans Text"/>
          <w:color w:val="1b1c1d"/>
          <w:sz w:val="24"/>
          <w:szCs w:val="24"/>
          <w:rtl w:val="0"/>
        </w:rPr>
        <w:t xml:space="preserve"> API to see if any currently "In Progress" Issues have a lock on any of the resources in the manifest.</w:t>
      </w:r>
    </w:p>
    <w:p w:rsidR="00000000" w:rsidDel="00000000" w:rsidP="00000000" w:rsidRDefault="00000000" w:rsidRPr="00000000" w14:paraId="00000062">
      <w:pPr>
        <w:numPr>
          <w:ilvl w:val="1"/>
          <w:numId w:val="11"/>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Locking Mechanism:</w:t>
      </w:r>
      <w:r w:rsidDel="00000000" w:rsidR="00000000" w:rsidRPr="00000000">
        <w:rPr>
          <w:rFonts w:ascii="Google Sans Text" w:cs="Google Sans Text" w:eastAsia="Google Sans Text" w:hAnsi="Google Sans Text"/>
          <w:color w:val="1b1c1d"/>
          <w:sz w:val="24"/>
          <w:szCs w:val="24"/>
          <w:rtl w:val="0"/>
        </w:rPr>
        <w:t xml:space="preserve"> If there are no conflicts, the AOC creates a new Issue in </w:t>
      </w:r>
      <w:r w:rsidDel="00000000" w:rsidR="00000000" w:rsidRPr="00000000">
        <w:rPr>
          <w:rFonts w:ascii="Roboto Mono" w:cs="Roboto Mono" w:eastAsia="Roboto Mono" w:hAnsi="Roboto Mono"/>
          <w:color w:val="188038"/>
          <w:sz w:val="24"/>
          <w:szCs w:val="24"/>
          <w:rtl w:val="0"/>
        </w:rPr>
        <w:t xml:space="preserve">Plane</w:t>
      </w:r>
      <w:r w:rsidDel="00000000" w:rsidR="00000000" w:rsidRPr="00000000">
        <w:rPr>
          <w:rFonts w:ascii="Google Sans Text" w:cs="Google Sans Text" w:eastAsia="Google Sans Text" w:hAnsi="Google Sans Text"/>
          <w:color w:val="1b1c1d"/>
          <w:sz w:val="24"/>
          <w:szCs w:val="24"/>
          <w:rtl w:val="0"/>
        </w:rPr>
        <w:t xml:space="preserve">, populates its description with the agent's plan, and crucially, saves the </w:t>
      </w:r>
      <w:r w:rsidDel="00000000" w:rsidR="00000000" w:rsidRPr="00000000">
        <w:rPr>
          <w:rFonts w:ascii="Roboto Mono" w:cs="Roboto Mono" w:eastAsia="Roboto Mono" w:hAnsi="Roboto Mono"/>
          <w:color w:val="188038"/>
          <w:sz w:val="24"/>
          <w:szCs w:val="24"/>
          <w:rtl w:val="0"/>
        </w:rPr>
        <w:t xml:space="preserve">resource_manifest</w:t>
      </w:r>
      <w:r w:rsidDel="00000000" w:rsidR="00000000" w:rsidRPr="00000000">
        <w:rPr>
          <w:rFonts w:ascii="Google Sans Text" w:cs="Google Sans Text" w:eastAsia="Google Sans Text" w:hAnsi="Google Sans Text"/>
          <w:color w:val="1b1c1d"/>
          <w:sz w:val="24"/>
          <w:szCs w:val="24"/>
          <w:rtl w:val="0"/>
        </w:rPr>
        <w:t xml:space="preserve"> to a custom field. This Issue now represents an </w:t>
      </w:r>
      <w:r w:rsidDel="00000000" w:rsidR="00000000" w:rsidRPr="00000000">
        <w:rPr>
          <w:rFonts w:ascii="Google Sans Text" w:cs="Google Sans Text" w:eastAsia="Google Sans Text" w:hAnsi="Google Sans Text"/>
          <w:b w:val="1"/>
          <w:color w:val="1b1c1d"/>
          <w:sz w:val="24"/>
          <w:szCs w:val="24"/>
          <w:rtl w:val="0"/>
        </w:rPr>
        <w:t xml:space="preserve">active lock</w:t>
      </w:r>
      <w:r w:rsidDel="00000000" w:rsidR="00000000" w:rsidRPr="00000000">
        <w:rPr>
          <w:rFonts w:ascii="Google Sans Text" w:cs="Google Sans Text" w:eastAsia="Google Sans Text" w:hAnsi="Google Sans Text"/>
          <w:color w:val="1b1c1d"/>
          <w:sz w:val="24"/>
          <w:szCs w:val="24"/>
          <w:rtl w:val="0"/>
        </w:rPr>
        <w:t xml:space="preserve"> on those resources. The agent receives the Issue ID as its </w:t>
      </w:r>
      <w:r w:rsidDel="00000000" w:rsidR="00000000" w:rsidRPr="00000000">
        <w:rPr>
          <w:rFonts w:ascii="Roboto Mono" w:cs="Roboto Mono" w:eastAsia="Roboto Mono" w:hAnsi="Roboto Mono"/>
          <w:color w:val="188038"/>
          <w:sz w:val="24"/>
          <w:szCs w:val="24"/>
          <w:rtl w:val="0"/>
        </w:rPr>
        <w:t xml:space="preserve">task_id</w:t>
      </w:r>
      <w:r w:rsidDel="00000000" w:rsidR="00000000" w:rsidRPr="00000000">
        <w:rPr>
          <w:rFonts w:ascii="Google Sans Text" w:cs="Google Sans Text" w:eastAsia="Google Sans Text" w:hAnsi="Google Sans Text"/>
          <w:color w:val="1b1c1d"/>
          <w:sz w:val="24"/>
          <w:szCs w:val="24"/>
          <w:rtl w:val="0"/>
        </w:rPr>
        <w:t xml:space="preserve"> and is authorized to proceed.</w:t>
      </w:r>
    </w:p>
    <w:p w:rsidR="00000000" w:rsidDel="00000000" w:rsidP="00000000" w:rsidRDefault="00000000" w:rsidRPr="00000000" w14:paraId="00000063">
      <w:pPr>
        <w:numPr>
          <w:ilvl w:val="1"/>
          <w:numId w:val="11"/>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Rejection:</w:t>
      </w:r>
      <w:r w:rsidDel="00000000" w:rsidR="00000000" w:rsidRPr="00000000">
        <w:rPr>
          <w:rFonts w:ascii="Google Sans Text" w:cs="Google Sans Text" w:eastAsia="Google Sans Text" w:hAnsi="Google Sans Text"/>
          <w:color w:val="1b1c1d"/>
          <w:sz w:val="24"/>
          <w:szCs w:val="24"/>
          <w:rtl w:val="0"/>
        </w:rPr>
        <w:t xml:space="preserve"> If a resource is already locked, the AOC returns a </w:t>
      </w:r>
      <w:r w:rsidDel="00000000" w:rsidR="00000000" w:rsidRPr="00000000">
        <w:rPr>
          <w:rFonts w:ascii="Roboto Mono" w:cs="Roboto Mono" w:eastAsia="Roboto Mono" w:hAnsi="Roboto Mono"/>
          <w:color w:val="188038"/>
          <w:sz w:val="24"/>
          <w:szCs w:val="24"/>
          <w:rtl w:val="0"/>
        </w:rPr>
        <w:t xml:space="preserve">423 Locked</w:t>
      </w:r>
      <w:r w:rsidDel="00000000" w:rsidR="00000000" w:rsidRPr="00000000">
        <w:rPr>
          <w:rFonts w:ascii="Google Sans Text" w:cs="Google Sans Text" w:eastAsia="Google Sans Text" w:hAnsi="Google Sans Text"/>
          <w:color w:val="1b1c1d"/>
          <w:sz w:val="24"/>
          <w:szCs w:val="24"/>
          <w:rtl w:val="0"/>
        </w:rPr>
        <w:t xml:space="preserve"> error to the requesting agent, providing the </w:t>
      </w:r>
      <w:r w:rsidDel="00000000" w:rsidR="00000000" w:rsidRPr="00000000">
        <w:rPr>
          <w:rFonts w:ascii="Roboto Mono" w:cs="Roboto Mono" w:eastAsia="Roboto Mono" w:hAnsi="Roboto Mono"/>
          <w:color w:val="188038"/>
          <w:sz w:val="24"/>
          <w:szCs w:val="24"/>
          <w:rtl w:val="0"/>
        </w:rPr>
        <w:t xml:space="preserve">task_id</w:t>
      </w:r>
      <w:r w:rsidDel="00000000" w:rsidR="00000000" w:rsidRPr="00000000">
        <w:rPr>
          <w:rFonts w:ascii="Google Sans Text" w:cs="Google Sans Text" w:eastAsia="Google Sans Text" w:hAnsi="Google Sans Text"/>
          <w:color w:val="1b1c1d"/>
          <w:sz w:val="24"/>
          <w:szCs w:val="24"/>
          <w:rtl w:val="0"/>
        </w:rPr>
        <w:t xml:space="preserve"> of the conflicting task, allowing the agent to wait or report the conflict.</w:t>
      </w:r>
    </w:p>
    <w:p w:rsidR="00000000" w:rsidDel="00000000" w:rsidP="00000000" w:rsidRDefault="00000000" w:rsidRPr="00000000" w14:paraId="00000064">
      <w:pPr>
        <w:numPr>
          <w:ilvl w:val="0"/>
          <w:numId w:val="1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Detailed </w:t>
      </w:r>
      <w:r w:rsidDel="00000000" w:rsidR="00000000" w:rsidRPr="00000000">
        <w:rPr>
          <w:rFonts w:ascii="Roboto Mono" w:cs="Roboto Mono" w:eastAsia="Roboto Mono" w:hAnsi="Roboto Mono"/>
          <w:b w:val="1"/>
          <w:color w:val="188038"/>
          <w:sz w:val="24"/>
          <w:szCs w:val="24"/>
          <w:rtl w:val="0"/>
        </w:rPr>
        <w:t xml:space="preserve">POST /tasks/{task_id}/check-out</w:t>
      </w:r>
      <w:r w:rsidDel="00000000" w:rsidR="00000000" w:rsidRPr="00000000">
        <w:rPr>
          <w:rFonts w:ascii="Google Sans Text" w:cs="Google Sans Text" w:eastAsia="Google Sans Text" w:hAnsi="Google Sans Text"/>
          <w:b w:val="1"/>
          <w:color w:val="1b1c1d"/>
          <w:sz w:val="24"/>
          <w:szCs w:val="24"/>
          <w:rtl w:val="0"/>
        </w:rPr>
        <w:t xml:space="preserve"> Logic:</w:t>
      </w:r>
    </w:p>
    <w:p w:rsidR="00000000" w:rsidDel="00000000" w:rsidP="00000000" w:rsidRDefault="00000000" w:rsidRPr="00000000" w14:paraId="00000065">
      <w:pPr>
        <w:numPr>
          <w:ilvl w:val="1"/>
          <w:numId w:val="11"/>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Upon successful completion of its work, the agent calls this endpoint with its final report.</w:t>
      </w:r>
    </w:p>
    <w:p w:rsidR="00000000" w:rsidDel="00000000" w:rsidP="00000000" w:rsidRDefault="00000000" w:rsidRPr="00000000" w14:paraId="00000066">
      <w:pPr>
        <w:numPr>
          <w:ilvl w:val="1"/>
          <w:numId w:val="11"/>
        </w:numPr>
        <w:spacing w:after="24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AOC backend appends the report as a comment to the </w:t>
      </w:r>
      <w:r w:rsidDel="00000000" w:rsidR="00000000" w:rsidRPr="00000000">
        <w:rPr>
          <w:rFonts w:ascii="Roboto Mono" w:cs="Roboto Mono" w:eastAsia="Roboto Mono" w:hAnsi="Roboto Mono"/>
          <w:color w:val="188038"/>
          <w:sz w:val="24"/>
          <w:szCs w:val="24"/>
          <w:rtl w:val="0"/>
        </w:rPr>
        <w:t xml:space="preserve">Plane</w:t>
      </w:r>
      <w:r w:rsidDel="00000000" w:rsidR="00000000" w:rsidRPr="00000000">
        <w:rPr>
          <w:rFonts w:ascii="Google Sans Text" w:cs="Google Sans Text" w:eastAsia="Google Sans Text" w:hAnsi="Google Sans Text"/>
          <w:color w:val="1b1c1d"/>
          <w:sz w:val="24"/>
          <w:szCs w:val="24"/>
          <w:rtl w:val="0"/>
        </w:rPr>
        <w:t xml:space="preserve"> Issue, updates the Issue's status to "Done," and—most importantly—</w:t>
      </w:r>
      <w:r w:rsidDel="00000000" w:rsidR="00000000" w:rsidRPr="00000000">
        <w:rPr>
          <w:rFonts w:ascii="Google Sans Text" w:cs="Google Sans Text" w:eastAsia="Google Sans Text" w:hAnsi="Google Sans Text"/>
          <w:b w:val="1"/>
          <w:color w:val="1b1c1d"/>
          <w:sz w:val="24"/>
          <w:szCs w:val="24"/>
          <w:rtl w:val="0"/>
        </w:rPr>
        <w:t xml:space="preserve">clears the resource lock field</w:t>
      </w:r>
      <w:r w:rsidDel="00000000" w:rsidR="00000000" w:rsidRPr="00000000">
        <w:rPr>
          <w:rFonts w:ascii="Google Sans Text" w:cs="Google Sans Text" w:eastAsia="Google Sans Text" w:hAnsi="Google Sans Text"/>
          <w:color w:val="1b1c1d"/>
          <w:sz w:val="24"/>
          <w:szCs w:val="24"/>
          <w:rtl w:val="0"/>
        </w:rPr>
        <w:t xml:space="preserve">, making the resources available for the next agent.</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