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TRƯỜNG ĐẠI HỌC CÔNG NGHỆ GIAO THÔNG VẬN TẢI</w:t>
      </w:r>
      <w:r>
        <w:br/>
      </w:r>
      <w:r>
        <w:rPr>
          <w:rFonts w:ascii="Times New Roman" w:hAnsi="Times New Roman"/>
          <w:b/>
          <w:i w:val="0"/>
          <w:sz w:val="26"/>
        </w:rPr>
        <w:t>KHOA CÔNG NGHỆ THÔNG TIN</w:t>
      </w:r>
    </w:p>
    <w:p>
      <w:pPr>
        <w:spacing w:before="120"/>
        <w:jc w:val="center"/>
      </w:pPr>
      <w:r>
        <w:rPr>
          <w:rFonts w:ascii="Times New Roman" w:hAnsi="Times New Roman"/>
          <w:b w:val="0"/>
          <w:i w:val="0"/>
          <w:sz w:val="24"/>
        </w:rPr>
        <w:t>──────────────────────────────</w:t>
      </w:r>
    </w:p>
    <w:p>
      <w:pPr>
        <w:spacing w:before="480" w:after="120"/>
        <w:jc w:val="center"/>
      </w:pPr>
      <w:r>
        <w:rPr>
          <w:rFonts w:ascii="Times New Roman" w:hAnsi="Times New Roman"/>
          <w:b/>
          <w:i w:val="0"/>
          <w:sz w:val="32"/>
        </w:rPr>
        <w:t>TÓM TẮT ĐỒ ÁN TỐT NGHIỆP</w:t>
      </w:r>
    </w:p>
    <w:p>
      <w:pPr>
        <w:spacing w:before="120" w:after="120"/>
        <w:jc w:val="left"/>
      </w:pPr>
      <w:r>
        <w:rPr>
          <w:rFonts w:ascii="Times New Roman" w:hAnsi="Times New Roman"/>
          <w:b/>
          <w:i w:val="0"/>
          <w:sz w:val="28"/>
        </w:rPr>
        <w:t>1. Thông tin sinh viên</w:t>
      </w:r>
    </w:p>
    <w:p>
      <w:pPr>
        <w:spacing w:after="60"/>
        <w:ind w:left="720"/>
      </w:pPr>
      <w:r>
        <w:rPr>
          <w:rFonts w:ascii="Times New Roman" w:hAnsi="Times New Roman"/>
          <w:b/>
          <w:i w:val="0"/>
          <w:sz w:val="26"/>
        </w:rPr>
        <w:t xml:space="preserve">Họ và tên: </w:t>
      </w:r>
      <w:r>
        <w:rPr>
          <w:rFonts w:ascii="Times New Roman" w:hAnsi="Times New Roman"/>
          <w:b w:val="0"/>
          <w:i w:val="0"/>
          <w:sz w:val="26"/>
        </w:rPr>
        <w:t>................................................................</w:t>
      </w:r>
    </w:p>
    <w:p>
      <w:pPr>
        <w:spacing w:after="60"/>
        <w:ind w:left="720"/>
      </w:pPr>
      <w:r>
        <w:rPr>
          <w:rFonts w:ascii="Times New Roman" w:hAnsi="Times New Roman"/>
          <w:b/>
          <w:i w:val="0"/>
          <w:sz w:val="26"/>
        </w:rPr>
        <w:t xml:space="preserve">Mã sinh viên: </w:t>
      </w:r>
      <w:r>
        <w:rPr>
          <w:rFonts w:ascii="Times New Roman" w:hAnsi="Times New Roman"/>
          <w:b w:val="0"/>
          <w:i w:val="0"/>
          <w:sz w:val="26"/>
        </w:rPr>
        <w:t>................................................................</w:t>
      </w:r>
    </w:p>
    <w:p>
      <w:pPr>
        <w:spacing w:after="60"/>
        <w:ind w:left="720"/>
      </w:pPr>
      <w:r>
        <w:rPr>
          <w:rFonts w:ascii="Times New Roman" w:hAnsi="Times New Roman"/>
          <w:b/>
          <w:i w:val="0"/>
          <w:sz w:val="26"/>
        </w:rPr>
        <w:t xml:space="preserve">Lớp: </w:t>
      </w:r>
      <w:r>
        <w:rPr>
          <w:rFonts w:ascii="Times New Roman" w:hAnsi="Times New Roman"/>
          <w:b w:val="0"/>
          <w:i w:val="0"/>
          <w:sz w:val="26"/>
        </w:rPr>
        <w:t>................................................................</w:t>
      </w:r>
    </w:p>
    <w:p>
      <w:pPr>
        <w:spacing w:after="60"/>
        <w:ind w:left="720"/>
      </w:pPr>
      <w:r>
        <w:rPr>
          <w:rFonts w:ascii="Times New Roman" w:hAnsi="Times New Roman"/>
          <w:b/>
          <w:i w:val="0"/>
          <w:sz w:val="26"/>
        </w:rPr>
        <w:t xml:space="preserve">Ngành đào tạo: </w:t>
      </w:r>
      <w:r>
        <w:rPr>
          <w:rFonts w:ascii="Times New Roman" w:hAnsi="Times New Roman"/>
          <w:b w:val="0"/>
          <w:i w:val="0"/>
          <w:sz w:val="26"/>
        </w:rPr>
        <w:t>Công nghệ thông tin</w:t>
      </w:r>
    </w:p>
    <w:p>
      <w:pPr>
        <w:spacing w:after="60"/>
        <w:ind w:left="720"/>
      </w:pPr>
      <w:r>
        <w:rPr>
          <w:rFonts w:ascii="Times New Roman" w:hAnsi="Times New Roman"/>
          <w:b/>
          <w:i w:val="0"/>
          <w:sz w:val="26"/>
        </w:rPr>
        <w:t xml:space="preserve">Khoa: </w:t>
      </w:r>
      <w:r>
        <w:rPr>
          <w:rFonts w:ascii="Times New Roman" w:hAnsi="Times New Roman"/>
          <w:b w:val="0"/>
          <w:i w:val="0"/>
          <w:sz w:val="26"/>
        </w:rPr>
        <w:t>Công nghệ thông tin</w:t>
      </w:r>
    </w:p>
    <w:p>
      <w:pPr>
        <w:spacing w:after="60"/>
        <w:ind w:left="720"/>
      </w:pPr>
      <w:r>
        <w:rPr>
          <w:rFonts w:ascii="Times New Roman" w:hAnsi="Times New Roman"/>
          <w:b/>
          <w:i w:val="0"/>
          <w:sz w:val="26"/>
        </w:rPr>
        <w:t xml:space="preserve">Giảng viên hướng dẫn: </w:t>
      </w:r>
      <w:r>
        <w:rPr>
          <w:rFonts w:ascii="Times New Roman" w:hAnsi="Times New Roman"/>
          <w:b w:val="0"/>
          <w:i w:val="0"/>
          <w:sz w:val="26"/>
        </w:rPr>
        <w:t>................................................................</w:t>
      </w:r>
    </w:p>
    <w:p>
      <w:pPr>
        <w:spacing w:before="120" w:after="120"/>
        <w:jc w:val="left"/>
      </w:pPr>
      <w:r>
        <w:rPr>
          <w:rFonts w:ascii="Times New Roman" w:hAnsi="Times New Roman"/>
          <w:b/>
          <w:i w:val="0"/>
          <w:sz w:val="28"/>
        </w:rPr>
        <w:t>2. Tên đề tài</w:t>
      </w:r>
    </w:p>
    <w:p>
      <w:pPr>
        <w:spacing w:after="120"/>
        <w:ind w:firstLine="720"/>
        <w:jc w:val="both"/>
      </w:pPr>
      <w:r>
        <w:rPr>
          <w:rFonts w:ascii="Times New Roman" w:hAnsi="Times New Roman"/>
          <w:b/>
          <w:i w:val="0"/>
          <w:sz w:val="26"/>
        </w:rPr>
        <w:t>Xây dựng hệ thống điểm bán hàng (POS) đa chi nhánh cho chuỗi cửa hàng bán lẻ</w:t>
      </w:r>
    </w:p>
    <w:p>
      <w:pPr>
        <w:spacing w:before="120" w:after="120"/>
        <w:jc w:val="left"/>
      </w:pPr>
      <w:r>
        <w:rPr>
          <w:rFonts w:ascii="Times New Roman" w:hAnsi="Times New Roman"/>
          <w:b/>
          <w:i w:val="0"/>
          <w:sz w:val="28"/>
        </w:rPr>
        <w:t>3. Mục tiêu của đề tài</w:t>
      </w:r>
    </w:p>
    <w:p>
      <w:pPr>
        <w:spacing w:after="120"/>
        <w:ind w:firstLine="720"/>
        <w:jc w:val="both"/>
      </w:pPr>
      <w:r>
        <w:rPr>
          <w:rFonts w:ascii="Times New Roman" w:hAnsi="Times New Roman"/>
          <w:b w:val="0"/>
          <w:i w:val="0"/>
          <w:sz w:val="26"/>
        </w:rPr>
        <w:t>Đề tài hướng tới xây dựng một hệ thống quản lý bán hàng trực tuyến (Point of Sale) hoàn chỉnh dành cho chuỗi cửa hàng bán lẻ hoạt động theo mô hình đa chi nhánh. Cụ thể, các mục tiêu chính bao gồm:</w:t>
      </w:r>
    </w:p>
    <w:p>
      <w:pPr>
        <w:pStyle w:val="ListBullet"/>
        <w:spacing w:after="60"/>
      </w:pPr>
      <w:r>
        <w:rPr>
          <w:rFonts w:ascii="Times New Roman" w:hAnsi="Times New Roman"/>
          <w:b w:val="0"/>
          <w:i w:val="0"/>
          <w:sz w:val="26"/>
        </w:rPr>
        <w:t>Nghiên cứu tổng quan về hệ thống POS và mô hình vận hành chuỗi cửa hàng bán lẻ đa chi nhánh.</w:t>
      </w:r>
    </w:p>
    <w:p>
      <w:pPr>
        <w:pStyle w:val="ListBullet"/>
        <w:spacing w:after="60"/>
      </w:pPr>
      <w:r>
        <w:rPr>
          <w:rFonts w:ascii="Times New Roman" w:hAnsi="Times New Roman"/>
          <w:b w:val="0"/>
          <w:i w:val="0"/>
          <w:sz w:val="26"/>
        </w:rPr>
        <w:t>Phân tích và thiết kế hệ thống POS đáp ứng đầy đủ nghiệp vụ quản lý bán hàng với nhiều vai trò người dùng khác nhau (Super Admin, Store Admin, Branch Manager, Cashier).</w:t>
      </w:r>
    </w:p>
    <w:p>
      <w:pPr>
        <w:pStyle w:val="ListBullet"/>
        <w:spacing w:after="60"/>
      </w:pPr>
      <w:r>
        <w:rPr>
          <w:rFonts w:ascii="Times New Roman" w:hAnsi="Times New Roman"/>
          <w:b w:val="0"/>
          <w:i w:val="0"/>
          <w:sz w:val="26"/>
        </w:rPr>
        <w:t>Xây dựng hệ thống cho phép các cấp quản lý theo dõi, điều phối và kiểm soát hoạt động kinh doanh trên toàn chuỗi theo thời gian thực.</w:t>
      </w:r>
    </w:p>
    <w:p>
      <w:pPr>
        <w:pStyle w:val="ListBullet"/>
        <w:spacing w:after="60"/>
      </w:pPr>
      <w:r>
        <w:rPr>
          <w:rFonts w:ascii="Times New Roman" w:hAnsi="Times New Roman"/>
          <w:b w:val="0"/>
          <w:i w:val="0"/>
          <w:sz w:val="26"/>
        </w:rPr>
        <w:t>Phát triển giao diện thu ngân (POS) cho phép tạo đơn hàng, tính tiền, xử lý hoàn trả và quản lý ca làm việc một cách nhanh chóng và chính xác.</w:t>
      </w:r>
    </w:p>
    <w:p>
      <w:pPr>
        <w:pStyle w:val="ListBullet"/>
        <w:spacing w:after="60"/>
      </w:pPr>
      <w:r>
        <w:rPr>
          <w:rFonts w:ascii="Times New Roman" w:hAnsi="Times New Roman"/>
          <w:b w:val="0"/>
          <w:i w:val="0"/>
          <w:sz w:val="26"/>
        </w:rPr>
        <w:t>Tích hợp AI Chatbot (Google Gemini) hỗ trợ phân tích dữ liệu kinh doanh bằng ngôn ngữ tự nhiên và thanh toán QR Code qua cổng SePay.</w:t>
      </w:r>
    </w:p>
    <w:p>
      <w:pPr>
        <w:spacing w:before="120" w:after="120"/>
        <w:jc w:val="left"/>
      </w:pPr>
      <w:r>
        <w:rPr>
          <w:rFonts w:ascii="Times New Roman" w:hAnsi="Times New Roman"/>
          <w:b/>
          <w:i w:val="0"/>
          <w:sz w:val="28"/>
        </w:rPr>
        <w:t>4. Giới hạn và phạm vi của đề tài</w:t>
      </w:r>
    </w:p>
    <w:p>
      <w:pPr>
        <w:spacing w:after="120"/>
        <w:ind w:firstLine="720"/>
        <w:jc w:val="both"/>
      </w:pPr>
      <w:r>
        <w:rPr>
          <w:rFonts w:ascii="Times New Roman" w:hAnsi="Times New Roman"/>
          <w:b/>
          <w:i w:val="0"/>
          <w:sz w:val="26"/>
        </w:rPr>
        <w:t>Phạm vi thực hiện:</w:t>
      </w:r>
    </w:p>
    <w:p>
      <w:pPr>
        <w:pStyle w:val="ListBullet"/>
        <w:spacing w:after="60"/>
      </w:pPr>
      <w:r>
        <w:rPr>
          <w:rFonts w:ascii="Times New Roman" w:hAnsi="Times New Roman"/>
          <w:b w:val="0"/>
          <w:i w:val="0"/>
          <w:sz w:val="26"/>
        </w:rPr>
        <w:t>Hệ thống được xây dựng dưới dạng ứng dụng web, hoạt động trên nền tảng trình duyệt.</w:t>
      </w:r>
    </w:p>
    <w:p>
      <w:pPr>
        <w:pStyle w:val="ListBullet"/>
        <w:spacing w:after="60"/>
      </w:pPr>
      <w:r>
        <w:rPr>
          <w:rFonts w:ascii="Times New Roman" w:hAnsi="Times New Roman"/>
          <w:b w:val="0"/>
          <w:i w:val="0"/>
          <w:sz w:val="26"/>
        </w:rPr>
        <w:t>Hỗ trợ mô hình multi-tenant: nhiều cửa hàng hoạt động độc lập trên cùng một hệ thống, dữ liệu được phân tách logic qua store_id và branch_id.</w:t>
      </w:r>
    </w:p>
    <w:p>
      <w:pPr>
        <w:pStyle w:val="ListBullet"/>
        <w:spacing w:after="60"/>
      </w:pPr>
      <w:r>
        <w:rPr>
          <w:rFonts w:ascii="Times New Roman" w:hAnsi="Times New Roman"/>
          <w:b w:val="0"/>
          <w:i w:val="0"/>
          <w:sz w:val="26"/>
        </w:rPr>
        <w:t>Phân quyền theo 7 vai trò: Super Admin, Store Admin, Store Manager, Branch Manager, Branch Admin, Branch Cashier, Customer.</w:t>
      </w:r>
    </w:p>
    <w:p>
      <w:pPr>
        <w:pStyle w:val="ListBullet"/>
        <w:spacing w:after="60"/>
      </w:pPr>
      <w:r>
        <w:rPr>
          <w:rFonts w:ascii="Times New Roman" w:hAnsi="Times New Roman"/>
          <w:b w:val="0"/>
          <w:i w:val="0"/>
          <w:sz w:val="26"/>
        </w:rPr>
        <w:t>Tích hợp các dịch vụ bên ngoài: Cloudinary (lưu trữ ảnh), SePay (thanh toán QR), Gmail SMTP (gửi email), Google Gemini AI (chatbot).</w:t>
      </w:r>
    </w:p>
    <w:p>
      <w:pPr>
        <w:spacing w:after="120"/>
        <w:ind w:firstLine="720"/>
        <w:jc w:val="both"/>
      </w:pPr>
      <w:r>
        <w:rPr>
          <w:rFonts w:ascii="Times New Roman" w:hAnsi="Times New Roman"/>
          <w:b/>
          <w:i w:val="0"/>
          <w:sz w:val="26"/>
        </w:rPr>
        <w:t>Giới hạn:</w:t>
      </w:r>
    </w:p>
    <w:p>
      <w:pPr>
        <w:pStyle w:val="ListBullet"/>
        <w:spacing w:after="60"/>
      </w:pPr>
      <w:r>
        <w:rPr>
          <w:rFonts w:ascii="Times New Roman" w:hAnsi="Times New Roman"/>
          <w:b w:val="0"/>
          <w:i w:val="0"/>
          <w:sz w:val="26"/>
        </w:rPr>
        <w:t>Hệ thống chạy trên môi trường localhost, chưa triển khai trên server thực tế.</w:t>
      </w:r>
    </w:p>
    <w:p>
      <w:pPr>
        <w:pStyle w:val="ListBullet"/>
        <w:spacing w:after="60"/>
      </w:pPr>
      <w:r>
        <w:rPr>
          <w:rFonts w:ascii="Times New Roman" w:hAnsi="Times New Roman"/>
          <w:b w:val="0"/>
          <w:i w:val="0"/>
          <w:sz w:val="26"/>
        </w:rPr>
        <w:t>Thanh toán QR sử dụng cơ chế API Polling thay vì Webhook do giới hạn môi trường phát triển.</w:t>
      </w:r>
    </w:p>
    <w:p>
      <w:pPr>
        <w:pStyle w:val="ListBullet"/>
        <w:spacing w:after="60"/>
      </w:pPr>
      <w:r>
        <w:rPr>
          <w:rFonts w:ascii="Times New Roman" w:hAnsi="Times New Roman"/>
          <w:b w:val="0"/>
          <w:i w:val="0"/>
          <w:sz w:val="26"/>
        </w:rPr>
        <w:t>Chưa hỗ trợ ứng dụng di động (mobile app).</w:t>
      </w:r>
    </w:p>
    <w:p>
      <w:pPr>
        <w:pStyle w:val="ListBullet"/>
        <w:spacing w:after="60"/>
      </w:pPr>
      <w:r>
        <w:rPr>
          <w:rFonts w:ascii="Times New Roman" w:hAnsi="Times New Roman"/>
          <w:b w:val="0"/>
          <w:i w:val="0"/>
          <w:sz w:val="26"/>
        </w:rPr>
        <w:t>AI Chatbot sử dụng Google Gemini free tier với giới hạn 15 requests/phút.</w:t>
      </w:r>
    </w:p>
    <w:p>
      <w:pPr>
        <w:spacing w:before="120" w:after="120"/>
        <w:jc w:val="left"/>
      </w:pPr>
      <w:r>
        <w:rPr>
          <w:rFonts w:ascii="Times New Roman" w:hAnsi="Times New Roman"/>
          <w:b/>
          <w:i w:val="0"/>
          <w:sz w:val="28"/>
        </w:rPr>
        <w:t>5. Nội dung thực hiện</w:t>
      </w:r>
    </w:p>
    <w:p>
      <w:pPr>
        <w:spacing w:after="120"/>
        <w:ind w:firstLine="720"/>
        <w:jc w:val="both"/>
      </w:pPr>
      <w:r>
        <w:rPr>
          <w:rFonts w:ascii="Times New Roman" w:hAnsi="Times New Roman"/>
          <w:b/>
          <w:i w:val="0"/>
          <w:sz w:val="26"/>
        </w:rPr>
        <w:t>5.1. Khảo sát hệ thống và xác định yêu cầu</w:t>
      </w:r>
    </w:p>
    <w:p>
      <w:pPr>
        <w:spacing w:after="120"/>
        <w:ind w:firstLine="720"/>
        <w:jc w:val="both"/>
      </w:pPr>
      <w:r>
        <w:rPr>
          <w:rFonts w:ascii="Times New Roman" w:hAnsi="Times New Roman"/>
          <w:b w:val="0"/>
          <w:i w:val="0"/>
          <w:sz w:val="26"/>
        </w:rPr>
        <w:t>Khảo sát quy trình quản lý bán hàng truyền thống của chuỗi cửa hàng bán lẻ, nhận diện các khó khăn: quản lý kho thủ công, khó đồng bộ dữ liệu giữa các chi nhánh, thiếu báo cáo thời gian thực. Từ đó, xác định các yêu cầu chức năng và phi chức năng cho hệ thống POS đa chi nhánh.</w:t>
      </w:r>
    </w:p>
    <w:p>
      <w:pPr>
        <w:spacing w:after="120"/>
        <w:ind w:firstLine="720"/>
        <w:jc w:val="both"/>
      </w:pPr>
      <w:r>
        <w:rPr>
          <w:rFonts w:ascii="Times New Roman" w:hAnsi="Times New Roman"/>
          <w:b/>
          <w:i w:val="0"/>
          <w:sz w:val="26"/>
        </w:rPr>
        <w:t>5.2. Phân tích và thiết kế hệ thống</w:t>
      </w:r>
    </w:p>
    <w:p>
      <w:pPr>
        <w:pStyle w:val="ListBullet"/>
        <w:spacing w:after="60"/>
      </w:pPr>
      <w:r>
        <w:rPr>
          <w:rFonts w:ascii="Times New Roman" w:hAnsi="Times New Roman"/>
          <w:b w:val="0"/>
          <w:i w:val="0"/>
          <w:sz w:val="26"/>
        </w:rPr>
        <w:t>Xác định 4 nhóm tác nhân chính: Super Admin, Store Admin, Branch Manager, Cashier cùng các chức năng tương ứng.</w:t>
      </w:r>
    </w:p>
    <w:p>
      <w:pPr>
        <w:pStyle w:val="ListBullet"/>
        <w:spacing w:after="60"/>
      </w:pPr>
      <w:r>
        <w:rPr>
          <w:rFonts w:ascii="Times New Roman" w:hAnsi="Times New Roman"/>
          <w:b w:val="0"/>
          <w:i w:val="0"/>
          <w:sz w:val="26"/>
        </w:rPr>
        <w:t>Xây dựng biểu đồ Use Case tổng quát và chi tiết cho từng nhóm chức năng.</w:t>
      </w:r>
    </w:p>
    <w:p>
      <w:pPr>
        <w:pStyle w:val="ListBullet"/>
        <w:spacing w:after="60"/>
      </w:pPr>
      <w:r>
        <w:rPr>
          <w:rFonts w:ascii="Times New Roman" w:hAnsi="Times New Roman"/>
          <w:b w:val="0"/>
          <w:i w:val="0"/>
          <w:sz w:val="26"/>
        </w:rPr>
        <w:t>Thiết kế biểu đồ tuần tự (Sequence Diagram) cho các luồng nghiệp vụ chính: đăng nhập, tạo đơn hàng, bắt đầu/kết thúc ca, hoàn trả, thanh toán QR.</w:t>
      </w:r>
    </w:p>
    <w:p>
      <w:pPr>
        <w:pStyle w:val="ListBullet"/>
        <w:spacing w:after="60"/>
      </w:pPr>
      <w:r>
        <w:rPr>
          <w:rFonts w:ascii="Times New Roman" w:hAnsi="Times New Roman"/>
          <w:b w:val="0"/>
          <w:i w:val="0"/>
          <w:sz w:val="26"/>
        </w:rPr>
        <w:t>Thiết kế biểu đồ hoạt động (Activity Diagram) mô tả luồng hoạt động nghiệp vụ.</w:t>
      </w:r>
    </w:p>
    <w:p>
      <w:pPr>
        <w:pStyle w:val="ListBullet"/>
        <w:spacing w:after="60"/>
      </w:pPr>
      <w:r>
        <w:rPr>
          <w:rFonts w:ascii="Times New Roman" w:hAnsi="Times New Roman"/>
          <w:b w:val="0"/>
          <w:i w:val="0"/>
          <w:sz w:val="26"/>
        </w:rPr>
        <w:t>Thiết kế cơ sở dữ liệu quan hệ gồm 16 bảng: users, stores, branches, products, categories, inventories, orders, order_items, customer, shift_report, refund, subscription_plans, subscriptions, payment, password_reset_tokens, branch_working_days.</w:t>
      </w:r>
    </w:p>
    <w:p>
      <w:pPr>
        <w:spacing w:after="120"/>
        <w:ind w:firstLine="720"/>
        <w:jc w:val="both"/>
      </w:pPr>
      <w:r>
        <w:rPr>
          <w:rFonts w:ascii="Times New Roman" w:hAnsi="Times New Roman"/>
          <w:b/>
          <w:i w:val="0"/>
          <w:sz w:val="26"/>
        </w:rPr>
        <w:t>5.3. Công nghệ sử dụng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b/>
                <w:i w:val="0"/>
                <w:sz w:val="24"/>
              </w:rPr>
              <w:t>Tầng</w:t>
            </w:r>
          </w:p>
        </w:tc>
        <w:tc>
          <w:tcPr>
            <w:tcW w:type="dxa" w:w="3135"/>
          </w:tcPr>
          <w:p>
            <w:pPr>
              <w:jc w:val="center"/>
            </w:pPr>
            <w:r/>
            <w:r>
              <w:rPr>
                <w:rFonts w:ascii="Times New Roman" w:hAnsi="Times New Roman"/>
                <w:b/>
                <w:i w:val="0"/>
                <w:sz w:val="24"/>
              </w:rPr>
              <w:t>Công nghệ</w:t>
            </w:r>
          </w:p>
        </w:tc>
        <w:tc>
          <w:tcPr>
            <w:tcW w:type="dxa" w:w="3135"/>
          </w:tcPr>
          <w:p>
            <w:pPr>
              <w:jc w:val="center"/>
            </w:pPr>
            <w:r/>
            <w:r>
              <w:rPr>
                <w:rFonts w:ascii="Times New Roman" w:hAnsi="Times New Roman"/>
                <w:b/>
                <w:i w:val="0"/>
                <w:sz w:val="24"/>
              </w:rPr>
              <w:t>Vai trò</w:t>
            </w:r>
          </w:p>
        </w:tc>
      </w:tr>
      <w:tr>
        <w:tc>
          <w:tcPr>
            <w:tcW w:type="dxa" w:w="3135"/>
          </w:tcPr>
          <w:p>
            <w:r/>
            <w:r>
              <w:rPr>
                <w:rFonts w:ascii="Times New Roman" w:hAnsi="Times New Roman"/>
                <w:b w:val="0"/>
                <w:i w:val="0"/>
                <w:sz w:val="24"/>
              </w:rPr>
              <w:t>Frontend</w:t>
            </w:r>
          </w:p>
        </w:tc>
        <w:tc>
          <w:tcPr>
            <w:tcW w:type="dxa" w:w="3135"/>
          </w:tcPr>
          <w:p>
            <w:r/>
            <w:r>
              <w:rPr>
                <w:rFonts w:ascii="Times New Roman" w:hAnsi="Times New Roman"/>
                <w:b w:val="0"/>
                <w:i w:val="0"/>
                <w:sz w:val="24"/>
              </w:rPr>
              <w:t>React 19, Vite 7</w:t>
            </w:r>
          </w:p>
        </w:tc>
        <w:tc>
          <w:tcPr>
            <w:tcW w:type="dxa" w:w="3135"/>
          </w:tcPr>
          <w:p>
            <w:r/>
            <w:r>
              <w:rPr>
                <w:rFonts w:ascii="Times New Roman" w:hAnsi="Times New Roman"/>
                <w:b w:val="0"/>
                <w:i w:val="0"/>
                <w:sz w:val="24"/>
              </w:rPr>
              <w:t>Xây dựng giao diện SPA</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Redux Toolkit</w:t>
            </w:r>
          </w:p>
        </w:tc>
        <w:tc>
          <w:tcPr>
            <w:tcW w:type="dxa" w:w="3135"/>
          </w:tcPr>
          <w:p>
            <w:r/>
            <w:r>
              <w:rPr>
                <w:rFonts w:ascii="Times New Roman" w:hAnsi="Times New Roman"/>
                <w:b w:val="0"/>
                <w:i w:val="0"/>
                <w:sz w:val="24"/>
              </w:rPr>
              <w:t>Quản lý state toàn cục</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Tailwind CSS, shadcn/ui</w:t>
            </w:r>
          </w:p>
        </w:tc>
        <w:tc>
          <w:tcPr>
            <w:tcW w:type="dxa" w:w="3135"/>
          </w:tcPr>
          <w:p>
            <w:r/>
            <w:r>
              <w:rPr>
                <w:rFonts w:ascii="Times New Roman" w:hAnsi="Times New Roman"/>
                <w:b w:val="0"/>
                <w:i w:val="0"/>
                <w:sz w:val="24"/>
              </w:rPr>
              <w:t>Framework CSS và UI components</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Recharts</w:t>
            </w:r>
          </w:p>
        </w:tc>
        <w:tc>
          <w:tcPr>
            <w:tcW w:type="dxa" w:w="3135"/>
          </w:tcPr>
          <w:p>
            <w:r/>
            <w:r>
              <w:rPr>
                <w:rFonts w:ascii="Times New Roman" w:hAnsi="Times New Roman"/>
                <w:b w:val="0"/>
                <w:i w:val="0"/>
                <w:sz w:val="24"/>
              </w:rPr>
              <w:t>Biểu đồ thống kê</w:t>
            </w:r>
          </w:p>
        </w:tc>
      </w:tr>
      <w:tr>
        <w:tc>
          <w:tcPr>
            <w:tcW w:type="dxa" w:w="3135"/>
          </w:tcPr>
          <w:p>
            <w:r/>
            <w:r>
              <w:rPr>
                <w:rFonts w:ascii="Times New Roman" w:hAnsi="Times New Roman"/>
                <w:b w:val="0"/>
                <w:i w:val="0"/>
                <w:sz w:val="24"/>
              </w:rPr>
              <w:t>Backend</w:t>
            </w:r>
          </w:p>
        </w:tc>
        <w:tc>
          <w:tcPr>
            <w:tcW w:type="dxa" w:w="3135"/>
          </w:tcPr>
          <w:p>
            <w:r/>
            <w:r>
              <w:rPr>
                <w:rFonts w:ascii="Times New Roman" w:hAnsi="Times New Roman"/>
                <w:b w:val="0"/>
                <w:i w:val="0"/>
                <w:sz w:val="24"/>
              </w:rPr>
              <w:t>Spring Boot 3.5.3</w:t>
            </w:r>
          </w:p>
        </w:tc>
        <w:tc>
          <w:tcPr>
            <w:tcW w:type="dxa" w:w="3135"/>
          </w:tcPr>
          <w:p>
            <w:r/>
            <w:r>
              <w:rPr>
                <w:rFonts w:ascii="Times New Roman" w:hAnsi="Times New Roman"/>
                <w:b w:val="0"/>
                <w:i w:val="0"/>
                <w:sz w:val="24"/>
              </w:rPr>
              <w:t>Framework REST API</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Spring Security + JWT</w:t>
            </w:r>
          </w:p>
        </w:tc>
        <w:tc>
          <w:tcPr>
            <w:tcW w:type="dxa" w:w="3135"/>
          </w:tcPr>
          <w:p>
            <w:r/>
            <w:r>
              <w:rPr>
                <w:rFonts w:ascii="Times New Roman" w:hAnsi="Times New Roman"/>
                <w:b w:val="0"/>
                <w:i w:val="0"/>
                <w:sz w:val="24"/>
              </w:rPr>
              <w:t>Xác thực và phân quyền</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Spring Data JPA, Hibernate</w:t>
            </w:r>
          </w:p>
        </w:tc>
        <w:tc>
          <w:tcPr>
            <w:tcW w:type="dxa" w:w="3135"/>
          </w:tcPr>
          <w:p>
            <w:r/>
            <w:r>
              <w:rPr>
                <w:rFonts w:ascii="Times New Roman" w:hAnsi="Times New Roman"/>
                <w:b w:val="0"/>
                <w:i w:val="0"/>
                <w:sz w:val="24"/>
              </w:rPr>
              <w:t>ORM ánh xạ đối tượng</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Google GenAI SDK</w:t>
            </w:r>
          </w:p>
        </w:tc>
        <w:tc>
          <w:tcPr>
            <w:tcW w:type="dxa" w:w="3135"/>
          </w:tcPr>
          <w:p>
            <w:r/>
            <w:r>
              <w:rPr>
                <w:rFonts w:ascii="Times New Roman" w:hAnsi="Times New Roman"/>
                <w:b w:val="0"/>
                <w:i w:val="0"/>
                <w:sz w:val="24"/>
              </w:rPr>
              <w:t>Tích hợp AI Chatbot</w:t>
            </w:r>
          </w:p>
        </w:tc>
      </w:tr>
      <w:tr>
        <w:tc>
          <w:tcPr>
            <w:tcW w:type="dxa" w:w="3135"/>
          </w:tcPr>
          <w:p>
            <w:r/>
            <w:r>
              <w:rPr>
                <w:rFonts w:ascii="Times New Roman" w:hAnsi="Times New Roman"/>
                <w:b w:val="0"/>
                <w:i w:val="0"/>
                <w:sz w:val="24"/>
              </w:rPr>
              <w:t>Database</w:t>
            </w:r>
          </w:p>
        </w:tc>
        <w:tc>
          <w:tcPr>
            <w:tcW w:type="dxa" w:w="3135"/>
          </w:tcPr>
          <w:p>
            <w:r/>
            <w:r>
              <w:rPr>
                <w:rFonts w:ascii="Times New Roman" w:hAnsi="Times New Roman"/>
                <w:b w:val="0"/>
                <w:i w:val="0"/>
                <w:sz w:val="24"/>
              </w:rPr>
              <w:t>MySQL 8.0</w:t>
            </w:r>
          </w:p>
        </w:tc>
        <w:tc>
          <w:tcPr>
            <w:tcW w:type="dxa" w:w="3135"/>
          </w:tcPr>
          <w:p>
            <w:r/>
            <w:r>
              <w:rPr>
                <w:rFonts w:ascii="Times New Roman" w:hAnsi="Times New Roman"/>
                <w:b w:val="0"/>
                <w:i w:val="0"/>
                <w:sz w:val="24"/>
              </w:rPr>
              <w:t>Cơ sở dữ liệu quan hệ</w:t>
            </w:r>
          </w:p>
        </w:tc>
      </w:tr>
      <w:tr>
        <w:tc>
          <w:tcPr>
            <w:tcW w:type="dxa" w:w="3135"/>
          </w:tcPr>
          <w:p>
            <w:r/>
            <w:r>
              <w:rPr>
                <w:rFonts w:ascii="Times New Roman" w:hAnsi="Times New Roman"/>
                <w:b w:val="0"/>
                <w:i w:val="0"/>
                <w:sz w:val="24"/>
              </w:rPr>
              <w:t>Dịch vụ ngoài</w:t>
            </w:r>
          </w:p>
        </w:tc>
        <w:tc>
          <w:tcPr>
            <w:tcW w:type="dxa" w:w="3135"/>
          </w:tcPr>
          <w:p>
            <w:r/>
            <w:r>
              <w:rPr>
                <w:rFonts w:ascii="Times New Roman" w:hAnsi="Times New Roman"/>
                <w:b w:val="0"/>
                <w:i w:val="0"/>
                <w:sz w:val="24"/>
              </w:rPr>
              <w:t>Cloudinary</w:t>
            </w:r>
          </w:p>
        </w:tc>
        <w:tc>
          <w:tcPr>
            <w:tcW w:type="dxa" w:w="3135"/>
          </w:tcPr>
          <w:p>
            <w:r/>
            <w:r>
              <w:rPr>
                <w:rFonts w:ascii="Times New Roman" w:hAnsi="Times New Roman"/>
                <w:b w:val="0"/>
                <w:i w:val="0"/>
                <w:sz w:val="24"/>
              </w:rPr>
              <w:t>Lưu trữ ảnh sản phẩm</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SePay + VietQR</w:t>
            </w:r>
          </w:p>
        </w:tc>
        <w:tc>
          <w:tcPr>
            <w:tcW w:type="dxa" w:w="3135"/>
          </w:tcPr>
          <w:p>
            <w:r/>
            <w:r>
              <w:rPr>
                <w:rFonts w:ascii="Times New Roman" w:hAnsi="Times New Roman"/>
                <w:b w:val="0"/>
                <w:i w:val="0"/>
                <w:sz w:val="24"/>
              </w:rPr>
              <w:t>Thanh toán QR chuyển khoản</w:t>
            </w:r>
          </w:p>
        </w:tc>
      </w:tr>
      <w:tr>
        <w:tc>
          <w:tcPr>
            <w:tcW w:type="dxa" w:w="3135"/>
          </w:tcPr>
          <w:p>
            <w:r/>
            <w:r>
              <w:rPr>
                <w:rFonts w:ascii="Times New Roman" w:hAnsi="Times New Roman"/>
                <w:b w:val="0"/>
                <w:i w:val="0"/>
                <w:sz w:val="24"/>
              </w:rPr>
            </w:r>
          </w:p>
        </w:tc>
        <w:tc>
          <w:tcPr>
            <w:tcW w:type="dxa" w:w="3135"/>
          </w:tcPr>
          <w:p>
            <w:r/>
            <w:r>
              <w:rPr>
                <w:rFonts w:ascii="Times New Roman" w:hAnsi="Times New Roman"/>
                <w:b w:val="0"/>
                <w:i w:val="0"/>
                <w:sz w:val="24"/>
              </w:rPr>
              <w:t>Gmail SMTP</w:t>
            </w:r>
          </w:p>
        </w:tc>
        <w:tc>
          <w:tcPr>
            <w:tcW w:type="dxa" w:w="3135"/>
          </w:tcPr>
          <w:p>
            <w:r/>
            <w:r>
              <w:rPr>
                <w:rFonts w:ascii="Times New Roman" w:hAnsi="Times New Roman"/>
                <w:b w:val="0"/>
                <w:i w:val="0"/>
                <w:sz w:val="24"/>
              </w:rPr>
              <w:t>Gửi email reset mật khẩu</w:t>
            </w:r>
          </w:p>
        </w:tc>
      </w:tr>
    </w:tbl>
    <w:p/>
    <w:p>
      <w:pPr>
        <w:spacing w:after="120"/>
        <w:ind w:firstLine="720"/>
        <w:jc w:val="both"/>
      </w:pPr>
      <w:r>
        <w:rPr>
          <w:rFonts w:ascii="Times New Roman" w:hAnsi="Times New Roman"/>
          <w:b/>
          <w:i w:val="0"/>
          <w:sz w:val="26"/>
        </w:rPr>
        <w:t>5.4. Xây dựng các phân hệ chức năng</w:t>
      </w:r>
    </w:p>
    <w:p>
      <w:pPr>
        <w:pStyle w:val="ListBullet"/>
        <w:spacing w:after="60"/>
      </w:pPr>
      <w:r>
        <w:rPr>
          <w:rFonts w:ascii="Times New Roman" w:hAnsi="Times New Roman"/>
          <w:b/>
          <w:i w:val="0"/>
          <w:sz w:val="26"/>
        </w:rPr>
        <w:t xml:space="preserve">Phân hệ xác thực: </w:t>
      </w:r>
      <w:r>
        <w:rPr>
          <w:rFonts w:ascii="Times New Roman" w:hAnsi="Times New Roman"/>
          <w:b w:val="0"/>
          <w:i w:val="0"/>
          <w:sz w:val="26"/>
        </w:rPr>
        <w:t>Đăng ký, đăng nhập, quên mật khẩu, xác thực JWT, phân quyền RBAC theo 7 vai trò.</w:t>
      </w:r>
    </w:p>
    <w:p>
      <w:pPr>
        <w:pStyle w:val="ListBullet"/>
        <w:spacing w:after="60"/>
      </w:pPr>
      <w:r>
        <w:rPr>
          <w:rFonts w:ascii="Times New Roman" w:hAnsi="Times New Roman"/>
          <w:b/>
          <w:i w:val="0"/>
          <w:sz w:val="26"/>
        </w:rPr>
        <w:t xml:space="preserve">Phân hệ Super Admin: </w:t>
      </w:r>
      <w:r>
        <w:rPr>
          <w:rFonts w:ascii="Times New Roman" w:hAnsi="Times New Roman"/>
          <w:b w:val="0"/>
          <w:i w:val="0"/>
          <w:sz w:val="26"/>
        </w:rPr>
        <w:t>Dashboard tổng quan, phê duyệt/chặn cửa hàng, quản lý gói dịch vụ (Subscription Plans).</w:t>
      </w:r>
    </w:p>
    <w:p>
      <w:pPr>
        <w:pStyle w:val="ListBullet"/>
        <w:spacing w:after="60"/>
      </w:pPr>
      <w:r>
        <w:rPr>
          <w:rFonts w:ascii="Times New Roman" w:hAnsi="Times New Roman"/>
          <w:b/>
          <w:i w:val="0"/>
          <w:sz w:val="26"/>
        </w:rPr>
        <w:t xml:space="preserve">Phân hệ Store Admin: </w:t>
      </w:r>
      <w:r>
        <w:rPr>
          <w:rFonts w:ascii="Times New Roman" w:hAnsi="Times New Roman"/>
          <w:b w:val="0"/>
          <w:i w:val="0"/>
          <w:sz w:val="26"/>
        </w:rPr>
        <w:t>Quản lý cửa hàng, chi nhánh, sản phẩm, danh mục, nhân viên, đăng ký gói dịch vụ, dashboard thống kê toàn chuỗi.</w:t>
      </w:r>
    </w:p>
    <w:p>
      <w:pPr>
        <w:pStyle w:val="ListBullet"/>
        <w:spacing w:after="60"/>
      </w:pPr>
      <w:r>
        <w:rPr>
          <w:rFonts w:ascii="Times New Roman" w:hAnsi="Times New Roman"/>
          <w:b/>
          <w:i w:val="0"/>
          <w:sz w:val="26"/>
        </w:rPr>
        <w:t xml:space="preserve">Phân hệ Branch Manager: </w:t>
      </w:r>
      <w:r>
        <w:rPr>
          <w:rFonts w:ascii="Times New Roman" w:hAnsi="Times New Roman"/>
          <w:b w:val="0"/>
          <w:i w:val="0"/>
          <w:sz w:val="26"/>
        </w:rPr>
        <w:t>Quản lý tồn kho, đơn hàng, nhân viên, ca làm việc tại chi nhánh, dashboard báo cáo chi nhánh.</w:t>
      </w:r>
    </w:p>
    <w:p>
      <w:pPr>
        <w:pStyle w:val="ListBullet"/>
        <w:spacing w:after="60"/>
      </w:pPr>
      <w:r>
        <w:rPr>
          <w:rFonts w:ascii="Times New Roman" w:hAnsi="Times New Roman"/>
          <w:b/>
          <w:i w:val="0"/>
          <w:sz w:val="26"/>
        </w:rPr>
        <w:t xml:space="preserve">Phân hệ Cashier (POS): </w:t>
      </w:r>
      <w:r>
        <w:rPr>
          <w:rFonts w:ascii="Times New Roman" w:hAnsi="Times New Roman"/>
          <w:b w:val="0"/>
          <w:i w:val="0"/>
          <w:sz w:val="26"/>
        </w:rPr>
        <w:t>Giao diện bán hàng tại quầy, quản lý giỏ hàng realtime, thanh toán (tiền mặt, thẻ, QR), tạm giữ đơn hàng, hoàn trả, quản lý ca làm việc (mở ca/đóng ca/chốt sổ).</w:t>
      </w:r>
    </w:p>
    <w:p>
      <w:pPr>
        <w:pStyle w:val="ListBullet"/>
        <w:spacing w:after="60"/>
      </w:pPr>
      <w:r>
        <w:rPr>
          <w:rFonts w:ascii="Times New Roman" w:hAnsi="Times New Roman"/>
          <w:b/>
          <w:i w:val="0"/>
          <w:sz w:val="26"/>
        </w:rPr>
        <w:t xml:space="preserve">Phân hệ thanh toán QR: </w:t>
      </w:r>
      <w:r>
        <w:rPr>
          <w:rFonts w:ascii="Times New Roman" w:hAnsi="Times New Roman"/>
          <w:b w:val="0"/>
          <w:i w:val="0"/>
          <w:sz w:val="26"/>
        </w:rPr>
        <w:t>Tích hợp SePay + VietQR, tạo mã QR động, polling tự động phát hiện giao dịch ngân hàng, xác nhận thanh toán tự động.</w:t>
      </w:r>
    </w:p>
    <w:p>
      <w:pPr>
        <w:pStyle w:val="ListBullet"/>
        <w:spacing w:after="60"/>
      </w:pPr>
      <w:r>
        <w:rPr>
          <w:rFonts w:ascii="Times New Roman" w:hAnsi="Times New Roman"/>
          <w:b/>
          <w:i w:val="0"/>
          <w:sz w:val="26"/>
        </w:rPr>
        <w:t xml:space="preserve">Phân hệ AI Chatbot: </w:t>
      </w:r>
      <w:r>
        <w:rPr>
          <w:rFonts w:ascii="Times New Roman" w:hAnsi="Times New Roman"/>
          <w:b w:val="0"/>
          <w:i w:val="0"/>
          <w:sz w:val="26"/>
        </w:rPr>
        <w:t>Tích hợp Google Gemini AI, thu thập dữ liệu kinh doanh từ database, phân tích và trả lời bằng ngôn ngữ tự nhiên, phân quyền context theo vai trò.</w:t>
      </w:r>
    </w:p>
    <w:p>
      <w:pPr>
        <w:pStyle w:val="ListBullet"/>
        <w:spacing w:after="60"/>
      </w:pPr>
      <w:r>
        <w:rPr>
          <w:rFonts w:ascii="Times New Roman" w:hAnsi="Times New Roman"/>
          <w:b/>
          <w:i w:val="0"/>
          <w:sz w:val="26"/>
        </w:rPr>
        <w:t xml:space="preserve">Phân hệ báo cáo: </w:t>
      </w:r>
      <w:r>
        <w:rPr>
          <w:rFonts w:ascii="Times New Roman" w:hAnsi="Times New Roman"/>
          <w:b w:val="0"/>
          <w:i w:val="0"/>
          <w:sz w:val="26"/>
        </w:rPr>
        <w:t>Dashboard doanh thu theo ngày/tuần/tháng, top sản phẩm bán chạy, hiệu suất thu ngân, doanh thu theo chi nhánh, cảnh báo tồn kho thấp.</w:t>
      </w:r>
    </w:p>
    <w:p>
      <w:pPr>
        <w:spacing w:after="120"/>
        <w:ind w:firstLine="720"/>
        <w:jc w:val="both"/>
      </w:pPr>
      <w:r>
        <w:rPr>
          <w:rFonts w:ascii="Times New Roman" w:hAnsi="Times New Roman"/>
          <w:b/>
          <w:i w:val="0"/>
          <w:sz w:val="26"/>
        </w:rPr>
        <w:t>5.5. Kiến trúc hệ thống</w:t>
      </w:r>
    </w:p>
    <w:p>
      <w:pPr>
        <w:spacing w:after="120"/>
        <w:ind w:firstLine="720"/>
        <w:jc w:val="both"/>
      </w:pPr>
      <w:r>
        <w:rPr>
          <w:rFonts w:ascii="Times New Roman" w:hAnsi="Times New Roman"/>
          <w:b w:val="0"/>
          <w:i w:val="0"/>
          <w:sz w:val="26"/>
        </w:rPr>
        <w:t>Hệ thống được xây dựng theo mô hình kiến trúc REST API kết hợp SPA (Single Page Application), phân tầng rõ ràng:</w:t>
      </w:r>
    </w:p>
    <w:p>
      <w:pPr>
        <w:pStyle w:val="ListBullet"/>
        <w:spacing w:after="60"/>
      </w:pPr>
      <w:r>
        <w:rPr>
          <w:rFonts w:ascii="Times New Roman" w:hAnsi="Times New Roman"/>
          <w:b w:val="0"/>
          <w:i w:val="0"/>
          <w:sz w:val="26"/>
        </w:rPr>
        <w:t>Tầng Presentation (Frontend): React SPA giao tiếp với backend qua HTTP + JWT.</w:t>
      </w:r>
    </w:p>
    <w:p>
      <w:pPr>
        <w:pStyle w:val="ListBullet"/>
        <w:spacing w:after="60"/>
      </w:pPr>
      <w:r>
        <w:rPr>
          <w:rFonts w:ascii="Times New Roman" w:hAnsi="Times New Roman"/>
          <w:b w:val="0"/>
          <w:i w:val="0"/>
          <w:sz w:val="26"/>
        </w:rPr>
        <w:t>Tầng Business Logic (Backend): Spring Boot xử lý nghiệp vụ theo mô hình Controller → Service → Repository.</w:t>
      </w:r>
    </w:p>
    <w:p>
      <w:pPr>
        <w:pStyle w:val="ListBullet"/>
        <w:spacing w:after="60"/>
      </w:pPr>
      <w:r>
        <w:rPr>
          <w:rFonts w:ascii="Times New Roman" w:hAnsi="Times New Roman"/>
          <w:b w:val="0"/>
          <w:i w:val="0"/>
          <w:sz w:val="26"/>
        </w:rPr>
        <w:t>Tầng Data (Database): MySQL lưu trữ dữ liệu, ánh xạ qua JPA/Hibernate.</w:t>
      </w:r>
    </w:p>
    <w:p>
      <w:pPr>
        <w:pStyle w:val="ListBullet"/>
        <w:spacing w:after="60"/>
      </w:pPr>
      <w:r>
        <w:rPr>
          <w:rFonts w:ascii="Times New Roman" w:hAnsi="Times New Roman"/>
          <w:b w:val="0"/>
          <w:i w:val="0"/>
          <w:sz w:val="26"/>
        </w:rPr>
        <w:t>Tầng External Services: Cloudinary, SePay, Gmail SMTP, Google Gemini AI.</w:t>
      </w:r>
    </w:p>
    <w:p>
      <w:pPr>
        <w:spacing w:after="120"/>
        <w:ind w:firstLine="720"/>
        <w:jc w:val="both"/>
      </w:pPr>
      <w:r>
        <w:rPr>
          <w:rFonts w:ascii="Times New Roman" w:hAnsi="Times New Roman"/>
          <w:b w:val="0"/>
          <w:i w:val="0"/>
          <w:sz w:val="26"/>
        </w:rPr>
        <w:t>Luồng request cơ bản: User tương tác trên trình duyệt → React dispatch Redux thunk → Axios gọi HTTP request → JwtValidator filter kiểm tra token → Controller nhận request → Service xử lý business logic → Repository thực thi SQL query → Kết quả trả ngược qua Mapper(DTO) → JSON → Frontend cập nhật state → UI re-render.</w:t>
      </w:r>
    </w:p>
    <w:p>
      <w:pPr>
        <w:spacing w:before="120" w:after="120"/>
        <w:jc w:val="left"/>
      </w:pPr>
      <w:r>
        <w:rPr>
          <w:rFonts w:ascii="Times New Roman" w:hAnsi="Times New Roman"/>
          <w:b/>
          <w:i w:val="0"/>
          <w:sz w:val="28"/>
        </w:rPr>
        <w:t>6. Kết quả thực hiện</w:t>
      </w:r>
    </w:p>
    <w:p>
      <w:pPr>
        <w:spacing w:after="120"/>
        <w:ind w:firstLine="720"/>
        <w:jc w:val="both"/>
      </w:pPr>
      <w:r>
        <w:rPr>
          <w:rFonts w:ascii="Times New Roman" w:hAnsi="Times New Roman"/>
          <w:b w:val="0"/>
          <w:i w:val="0"/>
          <w:sz w:val="26"/>
        </w:rPr>
        <w:t>Sau quá trình thực hiện đồ án, sinh viên đã đạt được các kết quả sau:</w:t>
      </w:r>
    </w:p>
    <w:p>
      <w:pPr>
        <w:pStyle w:val="ListBullet"/>
        <w:spacing w:after="60"/>
      </w:pPr>
      <w:r>
        <w:rPr>
          <w:rFonts w:ascii="Times New Roman" w:hAnsi="Times New Roman"/>
          <w:b w:val="0"/>
          <w:i w:val="0"/>
          <w:sz w:val="26"/>
        </w:rPr>
        <w:t>Xây dựng thành công hệ thống POS đa chi nhánh hoàn chỉnh với đầy đủ các chức năng nghiệp vụ: quản lý cửa hàng, chi nhánh, sản phẩm, tồn kho, nhân viên, đơn hàng, ca làm việc, hoàn trả và báo cáo thống kê.</w:t>
      </w:r>
    </w:p>
    <w:p>
      <w:pPr>
        <w:pStyle w:val="ListBullet"/>
        <w:spacing w:after="60"/>
      </w:pPr>
      <w:r>
        <w:rPr>
          <w:rFonts w:ascii="Times New Roman" w:hAnsi="Times New Roman"/>
          <w:b w:val="0"/>
          <w:i w:val="0"/>
          <w:sz w:val="26"/>
        </w:rPr>
        <w:t>Hệ thống phân quyền chặt chẽ theo mô hình RBAC (Role-Based Access Control) kết hợp data filtering, đảm bảo an toàn dữ liệu giữa các cửa hàng và chi nhánh.</w:t>
      </w:r>
    </w:p>
    <w:p>
      <w:pPr>
        <w:pStyle w:val="ListBullet"/>
        <w:spacing w:after="60"/>
      </w:pPr>
      <w:r>
        <w:rPr>
          <w:rFonts w:ascii="Times New Roman" w:hAnsi="Times New Roman"/>
          <w:b w:val="0"/>
          <w:i w:val="0"/>
          <w:sz w:val="26"/>
        </w:rPr>
        <w:t>Giao diện thu ngân (POS) hoạt động mượt mà, tính toán realtime (thuế, giảm giá, tổng tiền) nhờ Redux Local State, giảm thiểu độ trễ cho thao tác bán hàng.</w:t>
      </w:r>
    </w:p>
    <w:p>
      <w:pPr>
        <w:pStyle w:val="ListBullet"/>
        <w:spacing w:after="60"/>
      </w:pPr>
      <w:r>
        <w:rPr>
          <w:rFonts w:ascii="Times New Roman" w:hAnsi="Times New Roman"/>
          <w:b w:val="0"/>
          <w:i w:val="0"/>
          <w:sz w:val="26"/>
        </w:rPr>
        <w:t>Tích hợp thành công thanh toán QR Code qua cổng SePay với ngân hàng MBBank, hỗ trợ 3 phương thức thanh toán: tiền mặt, thẻ ngân hàng và QR chuyển khoản.</w:t>
      </w:r>
    </w:p>
    <w:p>
      <w:pPr>
        <w:pStyle w:val="ListBullet"/>
        <w:spacing w:after="60"/>
      </w:pPr>
      <w:r>
        <w:rPr>
          <w:rFonts w:ascii="Times New Roman" w:hAnsi="Times New Roman"/>
          <w:b w:val="0"/>
          <w:i w:val="0"/>
          <w:sz w:val="26"/>
        </w:rPr>
        <w:t>Tích hợp AI Chatbot sử dụng Google Gemini 2.5 Flash, cho phép người dùng hỏi đáp bằng ngôn ngữ tự nhiên tiếng Việt dựa trên dữ liệu kinh doanh thực.</w:t>
      </w:r>
    </w:p>
    <w:p>
      <w:pPr>
        <w:pStyle w:val="ListBullet"/>
        <w:spacing w:after="60"/>
      </w:pPr>
      <w:r>
        <w:rPr>
          <w:rFonts w:ascii="Times New Roman" w:hAnsi="Times New Roman"/>
          <w:b w:val="0"/>
          <w:i w:val="0"/>
          <w:sz w:val="26"/>
        </w:rPr>
        <w:t>Hệ thống chốt ca (End Shift) tự động tổng hợp doanh thu, hoàn trả, top sản phẩm bán chạy, phân loại thanh toán theo phương thức — phục vụ đối soát chính xác.</w:t>
      </w:r>
    </w:p>
    <w:p>
      <w:pPr>
        <w:pStyle w:val="ListBullet"/>
        <w:spacing w:after="60"/>
      </w:pPr>
      <w:r>
        <w:rPr>
          <w:rFonts w:ascii="Times New Roman" w:hAnsi="Times New Roman"/>
          <w:b w:val="0"/>
          <w:i w:val="0"/>
          <w:sz w:val="26"/>
        </w:rPr>
        <w:t>Dashboard báo cáo trực quan với các biểu đồ Recharts: doanh thu theo thời gian, top sản phẩm, hiệu suất thu ngân, doanh thu theo chi nhánh, cảnh báo tồn kho.</w:t>
      </w:r>
    </w:p>
    <w:p>
      <w:pPr>
        <w:pStyle w:val="ListBullet"/>
        <w:spacing w:after="60"/>
      </w:pPr>
      <w:r>
        <w:rPr>
          <w:rFonts w:ascii="Times New Roman" w:hAnsi="Times New Roman"/>
          <w:b w:val="0"/>
          <w:i w:val="0"/>
          <w:sz w:val="26"/>
        </w:rPr>
        <w:t>Hệ thống quản trị SaaS hoàn chỉnh: Super Admin duyệt cửa hàng, quản lý gói dịch vụ, theo dõi thanh toán.</w:t>
      </w:r>
    </w:p>
    <w:p>
      <w:pPr>
        <w:spacing w:before="120" w:after="120"/>
        <w:jc w:val="left"/>
      </w:pPr>
      <w:r>
        <w:rPr>
          <w:rFonts w:ascii="Times New Roman" w:hAnsi="Times New Roman"/>
          <w:b/>
          <w:i w:val="0"/>
          <w:sz w:val="28"/>
        </w:rPr>
        <w:t>7. Kết luận và hướng phát triển</w:t>
      </w:r>
    </w:p>
    <w:p>
      <w:pPr>
        <w:spacing w:after="120"/>
        <w:ind w:firstLine="720"/>
        <w:jc w:val="both"/>
      </w:pPr>
      <w:r>
        <w:rPr>
          <w:rFonts w:ascii="Times New Roman" w:hAnsi="Times New Roman"/>
          <w:b/>
          <w:i w:val="0"/>
          <w:sz w:val="26"/>
        </w:rPr>
        <w:t>7.1. Kết luận</w:t>
      </w:r>
    </w:p>
    <w:p>
      <w:pPr>
        <w:spacing w:after="120"/>
        <w:ind w:firstLine="720"/>
        <w:jc w:val="both"/>
      </w:pPr>
      <w:r>
        <w:rPr>
          <w:rFonts w:ascii="Times New Roman" w:hAnsi="Times New Roman"/>
          <w:b w:val="0"/>
          <w:i w:val="0"/>
          <w:sz w:val="26"/>
        </w:rPr>
        <w:t>Đồ án đã hoàn thành mục tiêu đề ra: xây dựng một hệ thống điểm bán hàng (POS) đa chi nhánh cho chuỗi cửa hàng bán lẻ. Hệ thống được phát triển trên nền tảng Spring Boot (backend) và React + Vite (frontend), áp dụng kiến trúc REST API + SPA, đảm bảo tính mở rộng, bảo mật và dễ bảo trì.</w:t>
      </w:r>
    </w:p>
    <w:p>
      <w:pPr>
        <w:spacing w:after="120"/>
        <w:ind w:firstLine="720"/>
        <w:jc w:val="both"/>
      </w:pPr>
      <w:r>
        <w:rPr>
          <w:rFonts w:ascii="Times New Roman" w:hAnsi="Times New Roman"/>
          <w:b w:val="0"/>
          <w:i w:val="0"/>
          <w:sz w:val="26"/>
        </w:rPr>
        <w:t>Hệ thống đã triển khai đầy đủ các luồng nghiệp vụ chính: từ onboarding cửa hàng, thiết lập chi nhánh và sản phẩm, đến vận hành bán hàng tại quầy, chốt ca và báo cáo thống kê. Các tính năng nâng cao như thanh toán QR Code tích hợp ngân hàng (SePay), AI Chatbot phân tích kinh doanh (Google Gemini) và quản trị SaaS nhiều khách thuê đã được triển khai thành công, thể hiện khả năng ứng dụng thực tiễn cao.</w:t>
      </w:r>
    </w:p>
    <w:p>
      <w:pPr>
        <w:spacing w:after="120"/>
        <w:ind w:firstLine="720"/>
        <w:jc w:val="both"/>
      </w:pPr>
      <w:r>
        <w:rPr>
          <w:rFonts w:ascii="Times New Roman" w:hAnsi="Times New Roman"/>
          <w:b w:val="0"/>
          <w:i w:val="0"/>
          <w:sz w:val="26"/>
        </w:rPr>
        <w:t>Qua quá trình thực hiện đồ án, sinh viên đã rèn luyện được kỹ năng phân tích thiết kế hệ thống, thiết kế cơ sở dữ liệu quan hệ, phát triển ứng dụng web full-stack theo mô hình phân tầng và tích hợp các dịch vụ bên thứ ba.</w:t>
      </w:r>
    </w:p>
    <w:p>
      <w:pPr>
        <w:spacing w:after="120"/>
        <w:ind w:firstLine="720"/>
        <w:jc w:val="both"/>
      </w:pPr>
      <w:r>
        <w:rPr>
          <w:rFonts w:ascii="Times New Roman" w:hAnsi="Times New Roman"/>
          <w:b/>
          <w:i w:val="0"/>
          <w:sz w:val="26"/>
        </w:rPr>
        <w:t>7.2. Hướng phát triển</w:t>
      </w:r>
    </w:p>
    <w:p>
      <w:pPr>
        <w:pStyle w:val="ListBullet"/>
        <w:spacing w:after="60"/>
      </w:pPr>
      <w:r>
        <w:rPr>
          <w:rFonts w:ascii="Times New Roman" w:hAnsi="Times New Roman"/>
          <w:b w:val="0"/>
          <w:i w:val="0"/>
          <w:sz w:val="26"/>
        </w:rPr>
        <w:t>Triển khai hệ thống lên cloud server (AWS/GCP) để hoạt động thực tế, chuyển sang cơ chế Webhook cho thanh toán QR nhằm giảm độ trễ.</w:t>
      </w:r>
    </w:p>
    <w:p>
      <w:pPr>
        <w:pStyle w:val="ListBullet"/>
        <w:spacing w:after="60"/>
      </w:pPr>
      <w:r>
        <w:rPr>
          <w:rFonts w:ascii="Times New Roman" w:hAnsi="Times New Roman"/>
          <w:b w:val="0"/>
          <w:i w:val="0"/>
          <w:sz w:val="26"/>
        </w:rPr>
        <w:t>Phát triển ứng dụng di động (React Native/Flutter) cho Store Admin và Branch Manager theo dõi kinh doanh mọi lúc.</w:t>
      </w:r>
    </w:p>
    <w:p>
      <w:pPr>
        <w:pStyle w:val="ListBullet"/>
        <w:spacing w:after="60"/>
      </w:pPr>
      <w:r>
        <w:rPr>
          <w:rFonts w:ascii="Times New Roman" w:hAnsi="Times New Roman"/>
          <w:b w:val="0"/>
          <w:i w:val="0"/>
          <w:sz w:val="26"/>
        </w:rPr>
        <w:t>Tích hợp máy in hóa đơn nhiệt (Thermal Printer) và máy quét mã vạch (Barcode Scanner) cho môi trường POS thực tế.</w:t>
      </w:r>
    </w:p>
    <w:p>
      <w:pPr>
        <w:pStyle w:val="ListBullet"/>
        <w:spacing w:after="60"/>
      </w:pPr>
      <w:r>
        <w:rPr>
          <w:rFonts w:ascii="Times New Roman" w:hAnsi="Times New Roman"/>
          <w:b w:val="0"/>
          <w:i w:val="0"/>
          <w:sz w:val="26"/>
        </w:rPr>
        <w:t>Mở rộng AI Chatbot: lưu lịch sử hội thoại, render biểu đồ inline trong chat, hỗ trợ đa ngôn ngữ.</w:t>
      </w:r>
    </w:p>
    <w:p>
      <w:pPr>
        <w:pStyle w:val="ListBullet"/>
        <w:spacing w:after="60"/>
      </w:pPr>
      <w:r>
        <w:rPr>
          <w:rFonts w:ascii="Times New Roman" w:hAnsi="Times New Roman"/>
          <w:b w:val="0"/>
          <w:i w:val="0"/>
          <w:sz w:val="26"/>
        </w:rPr>
        <w:t>Bổ sung quản lý nhà cung cấp, đơn nhập hàng (Purchase Order) và cảnh báo tồn kho tự động.</w:t>
      </w:r>
    </w:p>
    <w:p>
      <w:pPr>
        <w:pStyle w:val="ListBullet"/>
        <w:spacing w:after="60"/>
      </w:pPr>
      <w:r>
        <w:rPr>
          <w:rFonts w:ascii="Times New Roman" w:hAnsi="Times New Roman"/>
          <w:b w:val="0"/>
          <w:i w:val="0"/>
          <w:sz w:val="26"/>
        </w:rPr>
        <w:t>Tích hợp hệ thống loyalty (tích điểm khách hàng) và khuyến mãi (promotion/coupon).</w:t>
      </w:r>
    </w:p>
    <w:p>
      <w:pPr>
        <w:pStyle w:val="ListBullet"/>
        <w:spacing w:after="60"/>
      </w:pPr>
      <w:r>
        <w:rPr>
          <w:rFonts w:ascii="Times New Roman" w:hAnsi="Times New Roman"/>
          <w:b w:val="0"/>
          <w:i w:val="0"/>
          <w:sz w:val="26"/>
        </w:rPr>
        <w:t>Sử dụng Redis để cache dữ liệu session thanh toán QR và tối ưu hiệu năng truy vấn analytics.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