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8BA86" w14:textId="688F1969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9B4B29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姓名</w:t>
      </w:r>
      <w:r w:rsidR="009B4B29">
        <w:rPr>
          <w:rFonts w:ascii="Times New Roman" w:eastAsia="微软雅黑" w:hAnsi="Times New Roman" w:hint="eastAsia"/>
          <w:color w:val="444444"/>
          <w:sz w:val="24"/>
          <w:shd w:val="clear" w:color="auto" w:fill="FFFFFF"/>
        </w:rPr>
        <w:t xml:space="preserve"> </w:t>
      </w:r>
      <w:r w:rsidR="0029652C" w:rsidRPr="002348A6">
        <w:rPr>
          <w:rFonts w:ascii="楷体" w:eastAsia="楷体" w:hAnsi="楷体"/>
          <w:color w:val="444444"/>
          <w:sz w:val="22"/>
          <w:szCs w:val="22"/>
          <w:shd w:val="clear" w:color="auto" w:fill="FFFFFF"/>
        </w:rPr>
        <w:t>肖汉</w:t>
      </w:r>
    </w:p>
    <w:p w14:paraId="43B867DE" w14:textId="4C1EF5AD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9B4B29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职称</w:t>
      </w:r>
      <w:r w:rsidR="009B4B29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 </w:t>
      </w:r>
      <w:r w:rsidR="0029652C" w:rsidRPr="002348A6">
        <w:rPr>
          <w:rFonts w:ascii="楷体" w:eastAsia="楷体" w:hAnsi="楷体"/>
          <w:color w:val="444444"/>
          <w:sz w:val="22"/>
          <w:szCs w:val="22"/>
          <w:shd w:val="clear" w:color="auto" w:fill="FFFFFF"/>
        </w:rPr>
        <w:t>讲师</w:t>
      </w:r>
      <w:r w:rsidR="00A322B9">
        <w:rPr>
          <w:rFonts w:ascii="楷体" w:eastAsia="楷体" w:hAnsi="楷体" w:hint="eastAsia"/>
          <w:color w:val="444444"/>
          <w:sz w:val="22"/>
          <w:szCs w:val="22"/>
          <w:shd w:val="clear" w:color="auto" w:fill="FFFFFF"/>
        </w:rPr>
        <w:t>、</w:t>
      </w:r>
      <w:r w:rsidRPr="002348A6">
        <w:rPr>
          <w:rFonts w:ascii="楷体" w:eastAsia="楷体" w:hAnsi="楷体"/>
          <w:color w:val="444444"/>
          <w:sz w:val="22"/>
          <w:szCs w:val="22"/>
          <w:shd w:val="clear" w:color="auto" w:fill="FFFFFF"/>
        </w:rPr>
        <w:t>硕士生导师</w:t>
      </w:r>
    </w:p>
    <w:p w14:paraId="14758A8A" w14:textId="1911E53F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9B4B29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邮箱</w:t>
      </w:r>
      <w:r w:rsidR="009B4B29">
        <w:rPr>
          <w:rFonts w:ascii="Times New Roman" w:eastAsia="微软雅黑" w:hAnsi="Times New Roman" w:hint="eastAsia"/>
          <w:color w:val="444444"/>
          <w:sz w:val="24"/>
          <w:shd w:val="clear" w:color="auto" w:fill="FFFFFF"/>
        </w:rPr>
        <w:t xml:space="preserve"> </w:t>
      </w:r>
      <w:r w:rsidR="002348A6" w:rsidRPr="002348A6">
        <w:rPr>
          <w:rFonts w:ascii="Times New Roman" w:hAnsi="Times New Roman"/>
          <w:sz w:val="22"/>
          <w:szCs w:val="28"/>
        </w:rPr>
        <w:t>hxiao@ouc.edu.cn</w:t>
      </w:r>
      <w:r w:rsidR="002348A6" w:rsidRPr="002348A6">
        <w:rPr>
          <w:rFonts w:ascii="Times New Roman" w:eastAsia="微软雅黑" w:hAnsi="Times New Roman"/>
          <w:color w:val="444444"/>
          <w:sz w:val="28"/>
          <w:szCs w:val="28"/>
          <w:shd w:val="clear" w:color="auto" w:fill="FFFFFF"/>
        </w:rPr>
        <w:t xml:space="preserve"> </w:t>
      </w:r>
    </w:p>
    <w:p w14:paraId="7C509045" w14:textId="7BEEFEB4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9B4B29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办公室</w:t>
      </w:r>
      <w:r w:rsidR="009B4B29">
        <w:rPr>
          <w:rFonts w:ascii="Times New Roman" w:eastAsia="微软雅黑" w:hAnsi="Times New Roman" w:hint="eastAsia"/>
          <w:color w:val="444444"/>
          <w:sz w:val="24"/>
          <w:shd w:val="clear" w:color="auto" w:fill="FFFFFF"/>
        </w:rPr>
        <w:t xml:space="preserve"> </w:t>
      </w:r>
      <w:r w:rsidRPr="002348A6">
        <w:rPr>
          <w:rFonts w:ascii="Times New Roman" w:eastAsia="楷体" w:hAnsi="Times New Roman"/>
          <w:color w:val="444444"/>
          <w:sz w:val="22"/>
          <w:szCs w:val="22"/>
          <w:shd w:val="clear" w:color="auto" w:fill="FFFFFF"/>
        </w:rPr>
        <w:t>数学楼</w:t>
      </w:r>
      <w:r w:rsidR="007C7DB5" w:rsidRPr="002348A6">
        <w:rPr>
          <w:rFonts w:ascii="Times New Roman" w:eastAsia="楷体" w:hAnsi="Times New Roman"/>
          <w:sz w:val="22"/>
          <w:szCs w:val="28"/>
        </w:rPr>
        <w:t>523</w:t>
      </w:r>
    </w:p>
    <w:p w14:paraId="6C15F5F4" w14:textId="6D7CF166" w:rsidR="00351B2E" w:rsidRDefault="006C5895">
      <w:pPr>
        <w:rPr>
          <w:rFonts w:ascii="楷体" w:eastAsia="楷体" w:hAnsi="楷体"/>
          <w:color w:val="444444"/>
          <w:sz w:val="22"/>
          <w:szCs w:val="22"/>
          <w:shd w:val="clear" w:color="auto" w:fill="FFFFFF"/>
        </w:rPr>
      </w:pPr>
      <w:r w:rsidRPr="009B4B29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研究方向</w:t>
      </w:r>
      <w:r w:rsidR="009B4B29">
        <w:rPr>
          <w:rFonts w:ascii="Times New Roman" w:eastAsia="微软雅黑" w:hAnsi="Times New Roman" w:hint="eastAsia"/>
          <w:color w:val="444444"/>
          <w:sz w:val="24"/>
          <w:shd w:val="clear" w:color="auto" w:fill="FFFFFF"/>
        </w:rPr>
        <w:t xml:space="preserve"> </w:t>
      </w:r>
      <w:r w:rsidR="007C7DB5" w:rsidRPr="002348A6">
        <w:rPr>
          <w:rFonts w:ascii="楷体" w:eastAsia="楷体" w:hAnsi="楷体"/>
          <w:color w:val="444444"/>
          <w:sz w:val="22"/>
          <w:szCs w:val="22"/>
          <w:shd w:val="clear" w:color="auto" w:fill="FFFFFF"/>
        </w:rPr>
        <w:t>组合优化</w:t>
      </w:r>
      <w:r w:rsidR="002348A6">
        <w:rPr>
          <w:rFonts w:ascii="楷体" w:eastAsia="楷体" w:hAnsi="楷体" w:hint="eastAsia"/>
          <w:color w:val="444444"/>
          <w:sz w:val="22"/>
          <w:szCs w:val="22"/>
          <w:shd w:val="clear" w:color="auto" w:fill="FFFFFF"/>
        </w:rPr>
        <w:t>、</w:t>
      </w:r>
      <w:r w:rsidR="007C7DB5" w:rsidRPr="002348A6">
        <w:rPr>
          <w:rFonts w:ascii="楷体" w:eastAsia="楷体" w:hAnsi="楷体"/>
          <w:color w:val="444444"/>
          <w:sz w:val="22"/>
          <w:szCs w:val="22"/>
          <w:shd w:val="clear" w:color="auto" w:fill="FFFFFF"/>
        </w:rPr>
        <w:t>算法博弈</w:t>
      </w:r>
    </w:p>
    <w:p w14:paraId="32F81C76" w14:textId="03FE0972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2348A6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学习与工作经历</w:t>
      </w:r>
    </w:p>
    <w:p w14:paraId="6BB65112" w14:textId="77777777" w:rsidR="00ED03FB" w:rsidRPr="0021207A" w:rsidRDefault="00ED03FB" w:rsidP="00ED03FB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2016 –</w:t>
      </w:r>
      <w:r w:rsidRPr="0021207A">
        <w:rPr>
          <w:rFonts w:ascii="Times New Roman" w:eastAsia="楷体" w:hAnsi="Times New Roman"/>
          <w:color w:val="FFFFFF" w:themeColor="background1"/>
          <w:sz w:val="20"/>
          <w:szCs w:val="20"/>
          <w:shd w:val="clear" w:color="auto" w:fill="FFFFFF"/>
        </w:rPr>
        <w:t xml:space="preserve"> 2021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中国海洋大学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讲师</w:t>
      </w:r>
    </w:p>
    <w:p w14:paraId="4C510F2F" w14:textId="09BFFB26" w:rsidR="00ED03FB" w:rsidRPr="0021207A" w:rsidRDefault="00ED03FB" w:rsidP="00ED03FB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2011 – 2016 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香港大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学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高级</w:t>
      </w:r>
      <w:r w:rsidR="002B5C70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研究助理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、博士</w:t>
      </w:r>
    </w:p>
    <w:p w14:paraId="5CC04A6D" w14:textId="0F13FDD2" w:rsidR="00ED03FB" w:rsidRDefault="00ED03FB" w:rsidP="00ED03FB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2004 – 2011 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中国海洋大学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学士、硕士</w:t>
      </w:r>
    </w:p>
    <w:p w14:paraId="66069E5F" w14:textId="77777777" w:rsidR="008F3B5E" w:rsidRPr="00BF3E65" w:rsidRDefault="008F3B5E" w:rsidP="008F3B5E">
      <w:pPr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</w:pPr>
      <w:r>
        <w:rPr>
          <w:rFonts w:ascii="Times New Roman" w:eastAsia="微软雅黑" w:hAnsi="Times New Roman" w:hint="eastAsia"/>
          <w:b/>
          <w:bCs/>
          <w:color w:val="4472C4" w:themeColor="accent1"/>
          <w:sz w:val="22"/>
          <w:szCs w:val="22"/>
          <w:shd w:val="clear" w:color="auto" w:fill="FFFFFF"/>
        </w:rPr>
        <w:t>学术兼职</w:t>
      </w:r>
    </w:p>
    <w:p w14:paraId="6252B79B" w14:textId="19F4B3C2" w:rsidR="008F3B5E" w:rsidRPr="008F3B5E" w:rsidRDefault="008F3B5E" w:rsidP="00ED03FB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中国运筹学会博弈论分会理事</w:t>
      </w:r>
      <w:r w:rsidR="00BE4B1B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山东省运筹学会理事</w:t>
      </w:r>
    </w:p>
    <w:p w14:paraId="22019935" w14:textId="2EC4BEC3" w:rsidR="00351B2E" w:rsidRPr="00D375E2" w:rsidRDefault="006C5895">
      <w:pPr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</w:pPr>
      <w:r w:rsidRPr="00D375E2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科研项目</w:t>
      </w:r>
    </w:p>
    <w:p w14:paraId="5D7EDA0F" w14:textId="282F2884" w:rsidR="00C31EDC" w:rsidRPr="00AD44B3" w:rsidRDefault="00C31EDC" w:rsidP="00FA6323">
      <w:pPr>
        <w:rPr>
          <w:rFonts w:ascii="Times New Roman" w:eastAsia="微软雅黑" w:hAnsi="Times New Roman"/>
          <w:b/>
          <w:bCs/>
          <w:color w:val="000000" w:themeColor="text1"/>
          <w:sz w:val="18"/>
          <w:szCs w:val="18"/>
          <w:shd w:val="clear" w:color="auto" w:fill="FFFFFF"/>
        </w:rPr>
      </w:pPr>
      <w:r w:rsidRPr="00AD44B3">
        <w:rPr>
          <w:rFonts w:ascii="Times New Roman" w:eastAsia="微软雅黑" w:hAnsi="Times New Roman" w:hint="eastAsia"/>
          <w:b/>
          <w:bCs/>
          <w:color w:val="000000" w:themeColor="text1"/>
          <w:sz w:val="18"/>
          <w:szCs w:val="18"/>
          <w:shd w:val="clear" w:color="auto" w:fill="FFFFFF"/>
        </w:rPr>
        <w:t>主持项目</w:t>
      </w:r>
    </w:p>
    <w:p w14:paraId="121F28C9" w14:textId="524E027E" w:rsidR="00816BB0" w:rsidRPr="00C31EDC" w:rsidRDefault="00816BB0" w:rsidP="00FA6323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[1]</w:t>
      </w:r>
      <w: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国家自然科学基金</w:t>
      </w:r>
      <w:r w:rsidR="00313E27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青年基金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(12001507)</w:t>
      </w:r>
      <w:r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</w:t>
      </w:r>
      <w:r w:rsidR="00691E38"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在研</w:t>
      </w:r>
    </w:p>
    <w:p w14:paraId="4F81A60A" w14:textId="0F9DEDE7" w:rsidR="00815894" w:rsidRPr="00C31EDC" w:rsidRDefault="00815894" w:rsidP="00815894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C31ED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[2] 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山东省自然科学基金</w:t>
      </w:r>
      <w:r w:rsidR="00313E27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青年基金</w:t>
      </w:r>
      <w:r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(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ZR2020QA024)</w:t>
      </w:r>
      <w:r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</w:t>
      </w:r>
      <w:r w:rsidR="00691E38"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在研</w:t>
      </w:r>
    </w:p>
    <w:p w14:paraId="7DE0C68E" w14:textId="3FE6312F" w:rsidR="00815894" w:rsidRPr="00C31EDC" w:rsidRDefault="00815894" w:rsidP="00815894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C31ED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[3] 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中央高校基本科研业务费</w:t>
      </w:r>
      <w:r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(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201713051)</w:t>
      </w:r>
      <w:r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</w:t>
      </w:r>
      <w:r w:rsidR="00691E38"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结题</w:t>
      </w:r>
    </w:p>
    <w:p w14:paraId="769CD44E" w14:textId="5A09811B" w:rsidR="00482411" w:rsidRPr="00AD44B3" w:rsidRDefault="00482411" w:rsidP="00E83746">
      <w:pPr>
        <w:rPr>
          <w:rFonts w:ascii="Times New Roman" w:eastAsia="微软雅黑" w:hAnsi="Times New Roman"/>
          <w:b/>
          <w:bCs/>
          <w:color w:val="000000" w:themeColor="text1"/>
          <w:sz w:val="18"/>
          <w:szCs w:val="18"/>
          <w:shd w:val="clear" w:color="auto" w:fill="FFFFFF"/>
        </w:rPr>
      </w:pPr>
      <w:r w:rsidRPr="00AD44B3">
        <w:rPr>
          <w:rFonts w:ascii="Times New Roman" w:eastAsia="微软雅黑" w:hAnsi="Times New Roman" w:hint="eastAsia"/>
          <w:b/>
          <w:bCs/>
          <w:color w:val="000000" w:themeColor="text1"/>
          <w:sz w:val="18"/>
          <w:szCs w:val="18"/>
          <w:shd w:val="clear" w:color="auto" w:fill="FFFFFF"/>
        </w:rPr>
        <w:t>参与项目</w:t>
      </w:r>
    </w:p>
    <w:p w14:paraId="07436C69" w14:textId="31638B9A" w:rsidR="00E83746" w:rsidRPr="00C31EDC" w:rsidRDefault="00E83746" w:rsidP="00E83746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C31ED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[</w:t>
      </w:r>
      <w:r w:rsidR="00D0114E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1</w:t>
      </w:r>
      <w:r w:rsidRPr="00C31ED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] 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国家自然科学基金</w:t>
      </w:r>
      <w:r w:rsidR="00313E27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面上项目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(1217****)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，</w:t>
      </w:r>
      <w:r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在研</w:t>
      </w:r>
    </w:p>
    <w:p w14:paraId="69870308" w14:textId="172A5A6A" w:rsidR="0042785E" w:rsidRPr="00C31EDC" w:rsidRDefault="0042785E" w:rsidP="0042785E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C31ED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[</w:t>
      </w:r>
      <w:r w:rsidR="00D0114E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2</w:t>
      </w:r>
      <w:r w:rsidRPr="00C31ED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] 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国家自然科学基金</w:t>
      </w:r>
      <w:r w:rsidR="00313E27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面上项目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(11871442)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，</w:t>
      </w:r>
      <w:r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在研</w:t>
      </w:r>
    </w:p>
    <w:p w14:paraId="161C147C" w14:textId="2D8975F0" w:rsidR="0042785E" w:rsidRPr="00C31EDC" w:rsidRDefault="0042785E" w:rsidP="0042785E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C31ED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[</w:t>
      </w:r>
      <w:r w:rsidR="00D0114E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3</w:t>
      </w:r>
      <w:r w:rsidRPr="00C31ED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] 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国家自然科学基金</w:t>
      </w:r>
      <w:r w:rsidR="00313E27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天元基金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(11826030)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，</w:t>
      </w:r>
      <w:r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结题</w:t>
      </w:r>
    </w:p>
    <w:p w14:paraId="17279904" w14:textId="2F5CF138" w:rsidR="00E83746" w:rsidRPr="00C31EDC" w:rsidRDefault="0042785E" w:rsidP="00815894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C31ED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[</w:t>
      </w:r>
      <w:r w:rsidR="00D0114E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4</w:t>
      </w:r>
      <w:r w:rsidRPr="00C31ED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] 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山东省自然科学基金</w:t>
      </w:r>
      <w:r w:rsidR="00E446B0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面上项目</w:t>
      </w:r>
      <w:r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(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ZR2019MA052)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，</w:t>
      </w:r>
      <w:r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在研</w:t>
      </w:r>
    </w:p>
    <w:p w14:paraId="6DBDDAC2" w14:textId="1F653A08" w:rsidR="009E2853" w:rsidRDefault="009E2853" w:rsidP="009E2853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C31ED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[</w:t>
      </w:r>
      <w:r w:rsidR="00D0114E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5</w:t>
      </w:r>
      <w:r w:rsidRPr="00C31ED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] 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中央高校基本科研业务费</w:t>
      </w:r>
      <w:r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(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01964006</w:t>
      </w:r>
      <w: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)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，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结题</w:t>
      </w:r>
    </w:p>
    <w:p w14:paraId="41C2CCEA" w14:textId="53D6AC21" w:rsidR="007F4AC9" w:rsidRPr="00D8729A" w:rsidRDefault="007F4AC9" w:rsidP="007F4AC9">
      <w:pPr>
        <w:rPr>
          <w:rFonts w:ascii="Times New Roman" w:eastAsia="微软雅黑" w:hAnsi="Times New Roman" w:hint="eastAsia"/>
          <w:b/>
          <w:bCs/>
          <w:color w:val="4472C4" w:themeColor="accent1"/>
          <w:sz w:val="22"/>
          <w:szCs w:val="22"/>
          <w:shd w:val="clear" w:color="auto" w:fill="FFFFFF"/>
        </w:rPr>
      </w:pPr>
      <w:r w:rsidRPr="00BF3E65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代表</w:t>
      </w:r>
      <w:r w:rsidRPr="00BF3E65">
        <w:rPr>
          <w:rFonts w:ascii="Times New Roman" w:eastAsia="微软雅黑" w:hAnsi="Times New Roman" w:hint="eastAsia"/>
          <w:b/>
          <w:bCs/>
          <w:color w:val="4472C4" w:themeColor="accent1"/>
          <w:sz w:val="22"/>
          <w:szCs w:val="22"/>
          <w:shd w:val="clear" w:color="auto" w:fill="FFFFFF"/>
        </w:rPr>
        <w:t>论文</w:t>
      </w:r>
    </w:p>
    <w:p w14:paraId="693C0532" w14:textId="7FCAF89C" w:rsidR="007F4AC9" w:rsidRPr="00590B51" w:rsidRDefault="007F4AC9" w:rsidP="007F4AC9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[1] </w:t>
      </w:r>
      <w:r w:rsidRPr="00590B51">
        <w:rPr>
          <w:rFonts w:ascii="Times New Roman" w:eastAsia="微软雅黑" w:hAnsi="Times New Roman"/>
          <w:b/>
          <w:bCs/>
          <w:color w:val="000000" w:themeColor="text1"/>
          <w:sz w:val="18"/>
          <w:szCs w:val="18"/>
          <w:shd w:val="clear" w:color="auto" w:fill="FFFFFF"/>
        </w:rPr>
        <w:t>H. Xiao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*, T. Lu</w:t>
      </w:r>
      <w:r w:rsidR="00810657"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Q. Fang. Approximate core allocations for multiple partners matching games, </w:t>
      </w:r>
      <w:proofErr w:type="spellStart"/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arXiv</w:t>
      </w:r>
      <w:proofErr w:type="spellEnd"/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.</w:t>
      </w:r>
    </w:p>
    <w:p w14:paraId="3EA04759" w14:textId="347F0F33" w:rsidR="007F4AC9" w:rsidRPr="00590B51" w:rsidRDefault="007F4AC9" w:rsidP="007F4AC9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[2] </w:t>
      </w:r>
      <w:r w:rsidRPr="00590B51">
        <w:rPr>
          <w:rFonts w:ascii="Times New Roman" w:eastAsia="微软雅黑" w:hAnsi="Times New Roman"/>
          <w:b/>
          <w:bCs/>
          <w:color w:val="000000" w:themeColor="text1"/>
          <w:sz w:val="18"/>
          <w:szCs w:val="18"/>
          <w:shd w:val="clear" w:color="auto" w:fill="FFFFFF"/>
        </w:rPr>
        <w:t>H. Xiao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*</w:t>
      </w:r>
      <w:r w:rsidR="00810657"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Q. Fang. Arboricity games: the core and the nucleolus, </w:t>
      </w:r>
      <w:r w:rsidR="0020257D"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arXiv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.</w:t>
      </w:r>
    </w:p>
    <w:p w14:paraId="25DE08A9" w14:textId="45DA735E" w:rsidR="007F4AC9" w:rsidRPr="00590B51" w:rsidRDefault="007F4AC9" w:rsidP="007F4AC9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[3]</w:t>
      </w:r>
      <w:r w:rsidRPr="00590B51">
        <w:rPr>
          <w:rFonts w:ascii="Times New Roman" w:eastAsia="微软雅黑" w:hAnsi="Times New Roman"/>
          <w:b/>
          <w:bCs/>
          <w:color w:val="000000" w:themeColor="text1"/>
          <w:sz w:val="18"/>
          <w:szCs w:val="18"/>
          <w:shd w:val="clear" w:color="auto" w:fill="FFFFFF"/>
        </w:rPr>
        <w:t xml:space="preserve"> H. Xiao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*</w:t>
      </w:r>
      <w:r w:rsidR="00810657"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Q. Fang. Population monotonicity in matching games, </w:t>
      </w:r>
      <w:r w:rsidRPr="00590B51">
        <w:rPr>
          <w:rFonts w:ascii="Times New Roman" w:eastAsia="微软雅黑" w:hAnsi="Times New Roman"/>
          <w:b/>
          <w:bCs/>
          <w:i/>
          <w:iCs/>
          <w:color w:val="000000" w:themeColor="text1"/>
          <w:sz w:val="18"/>
          <w:szCs w:val="18"/>
          <w:shd w:val="clear" w:color="auto" w:fill="FFFFFF"/>
        </w:rPr>
        <w:t>Journal Combinatorial Optimization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 2021.</w:t>
      </w:r>
    </w:p>
    <w:p w14:paraId="51FF0160" w14:textId="6A3EE6DD" w:rsidR="007F4AC9" w:rsidRPr="00590B51" w:rsidRDefault="007F4AC9" w:rsidP="007F4AC9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[4] B. Liu, </w:t>
      </w:r>
      <w:r w:rsidRPr="00590B51">
        <w:rPr>
          <w:rFonts w:ascii="Times New Roman" w:eastAsia="微软雅黑" w:hAnsi="Times New Roman"/>
          <w:b/>
          <w:bCs/>
          <w:color w:val="000000" w:themeColor="text1"/>
          <w:sz w:val="18"/>
          <w:szCs w:val="18"/>
          <w:shd w:val="clear" w:color="auto" w:fill="FFFFFF"/>
        </w:rPr>
        <w:t>H. Xiao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*</w:t>
      </w:r>
      <w:r w:rsidR="00810657"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Q. Fang. A combinatorial characterization for population monotonic allocations in convex independent set games, </w:t>
      </w:r>
      <w:r w:rsidRPr="00590B51">
        <w:rPr>
          <w:rFonts w:ascii="Times New Roman" w:eastAsia="微软雅黑" w:hAnsi="Times New Roman"/>
          <w:b/>
          <w:bCs/>
          <w:i/>
          <w:iCs/>
          <w:color w:val="000000" w:themeColor="text1"/>
          <w:sz w:val="18"/>
          <w:szCs w:val="18"/>
          <w:shd w:val="clear" w:color="auto" w:fill="FFFFFF"/>
        </w:rPr>
        <w:t>Asia-Pacific Journal of Operational Research</w:t>
      </w:r>
      <w:r w:rsidR="00654F82"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2021.</w:t>
      </w:r>
    </w:p>
    <w:p w14:paraId="3EE4B2BE" w14:textId="1BC6DCF1" w:rsidR="007F4AC9" w:rsidRPr="00590B51" w:rsidRDefault="007F4AC9" w:rsidP="007F4AC9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[5]</w:t>
      </w:r>
      <w:r w:rsidRPr="00590B51">
        <w:rPr>
          <w:rFonts w:ascii="Times New Roman" w:eastAsia="微软雅黑" w:hAnsi="Times New Roman"/>
          <w:b/>
          <w:bCs/>
          <w:color w:val="000000" w:themeColor="text1"/>
          <w:sz w:val="18"/>
          <w:szCs w:val="18"/>
          <w:shd w:val="clear" w:color="auto" w:fill="FFFFFF"/>
        </w:rPr>
        <w:t xml:space="preserve"> H. Xiao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*, Y. Wang</w:t>
      </w:r>
      <w:r w:rsidR="00810657"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Q. Fang. On the convexity of independent set games, </w:t>
      </w:r>
      <w:r w:rsidRPr="00590B51">
        <w:rPr>
          <w:rFonts w:ascii="Times New Roman" w:eastAsia="微软雅黑" w:hAnsi="Times New Roman"/>
          <w:b/>
          <w:bCs/>
          <w:i/>
          <w:iCs/>
          <w:color w:val="000000" w:themeColor="text1"/>
          <w:sz w:val="18"/>
          <w:szCs w:val="18"/>
          <w:shd w:val="clear" w:color="auto" w:fill="FFFFFF"/>
        </w:rPr>
        <w:t>Discrete Applied Mathematics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 2021.</w:t>
      </w:r>
    </w:p>
    <w:p w14:paraId="66A9E7F5" w14:textId="50F074D5" w:rsidR="007F4AC9" w:rsidRPr="00590B51" w:rsidRDefault="007F4AC9" w:rsidP="007F4AC9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[6]</w:t>
      </w:r>
      <w:r w:rsidRPr="00590B51">
        <w:rPr>
          <w:rFonts w:ascii="Times New Roman" w:eastAsia="微软雅黑" w:hAnsi="Times New Roman"/>
          <w:b/>
          <w:bCs/>
          <w:color w:val="000000" w:themeColor="text1"/>
          <w:sz w:val="18"/>
          <w:szCs w:val="18"/>
          <w:shd w:val="clear" w:color="auto" w:fill="FFFFFF"/>
        </w:rPr>
        <w:t xml:space="preserve"> H. Xiao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*, Q. Fang</w:t>
      </w:r>
      <w:r w:rsidR="00810657"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D.-Z. Du. Population monotonic allocation schemes for vertex cover games, </w:t>
      </w:r>
      <w:r w:rsidRPr="00590B51">
        <w:rPr>
          <w:rFonts w:ascii="Times New Roman" w:eastAsia="微软雅黑" w:hAnsi="Times New Roman"/>
          <w:b/>
          <w:bCs/>
          <w:i/>
          <w:iCs/>
          <w:color w:val="000000" w:themeColor="text1"/>
          <w:sz w:val="18"/>
          <w:szCs w:val="18"/>
          <w:shd w:val="clear" w:color="auto" w:fill="FFFFFF"/>
        </w:rPr>
        <w:t>Theoretical Computer Science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 2020.</w:t>
      </w:r>
    </w:p>
    <w:p w14:paraId="1F34800B" w14:textId="6F125D14" w:rsidR="007F4AC9" w:rsidRPr="00A87953" w:rsidRDefault="007F4AC9" w:rsidP="007F4AC9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[7]</w:t>
      </w:r>
      <w:r w:rsidRPr="00A87953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H. Xiao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Pr="00AE4B3A">
        <w:rPr>
          <w:rFonts w:ascii="Times New Roman" w:eastAsia="微软雅黑" w:hAnsi="Times New Roman"/>
          <w:sz w:val="18"/>
          <w:szCs w:val="18"/>
          <w:shd w:val="clear" w:color="auto" w:fill="FFFFFF"/>
        </w:rPr>
        <w:t xml:space="preserve">On ideal </w:t>
      </w:r>
      <w:proofErr w:type="spellStart"/>
      <w:r w:rsidRPr="00AE4B3A">
        <w:rPr>
          <w:rFonts w:ascii="Times New Roman" w:eastAsia="微软雅黑" w:hAnsi="Times New Roman"/>
          <w:sz w:val="18"/>
          <w:szCs w:val="18"/>
          <w:shd w:val="clear" w:color="auto" w:fill="FFFFFF"/>
        </w:rPr>
        <w:t>semicomplete</w:t>
      </w:r>
      <w:proofErr w:type="spellEnd"/>
      <w:r w:rsidRPr="00AE4B3A">
        <w:rPr>
          <w:rFonts w:ascii="Times New Roman" w:eastAsia="微软雅黑" w:hAnsi="Times New Roman"/>
          <w:sz w:val="18"/>
          <w:szCs w:val="18"/>
          <w:shd w:val="clear" w:color="auto" w:fill="FFFFFF"/>
        </w:rPr>
        <w:t xml:space="preserve"> digraphs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Pr="00A87953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</w:t>
      </w:r>
      <w:r w:rsidRPr="00D96E73">
        <w:rPr>
          <w:rFonts w:ascii="Times New Roman" w:eastAsia="微软雅黑" w:hAnsi="Times New Roman"/>
          <w:b/>
          <w:bCs/>
          <w:i/>
          <w:iCs/>
          <w:color w:val="000000" w:themeColor="text1"/>
          <w:sz w:val="18"/>
          <w:szCs w:val="18"/>
          <w:shd w:val="clear" w:color="auto" w:fill="FFFFFF"/>
        </w:rPr>
        <w:t>Information Processing Letters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2020.</w:t>
      </w:r>
    </w:p>
    <w:p w14:paraId="3C20D7E6" w14:textId="68B53B88" w:rsidR="007F4AC9" w:rsidRPr="00A87953" w:rsidRDefault="007F4AC9" w:rsidP="007F4AC9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[8]</w:t>
      </w:r>
      <w:r w:rsidRPr="00A87953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H. Xiao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Pr="00AE4B3A">
        <w:rPr>
          <w:rFonts w:ascii="Times New Roman" w:eastAsia="微软雅黑" w:hAnsi="Times New Roman"/>
          <w:sz w:val="18"/>
          <w:szCs w:val="18"/>
          <w:shd w:val="clear" w:color="auto" w:fill="FFFFFF"/>
        </w:rPr>
        <w:t>Packing feedback arc sets in reducible flow graphs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Pr="00A87953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 </w:t>
      </w:r>
      <w:r w:rsidRPr="00D96E73">
        <w:rPr>
          <w:rFonts w:ascii="Times New Roman" w:eastAsia="微软雅黑" w:hAnsi="Times New Roman"/>
          <w:b/>
          <w:bCs/>
          <w:i/>
          <w:iCs/>
          <w:color w:val="000000" w:themeColor="text1"/>
          <w:sz w:val="18"/>
          <w:szCs w:val="18"/>
          <w:shd w:val="clear" w:color="auto" w:fill="FFFFFF"/>
        </w:rPr>
        <w:t>Journal Combinatorial Optimization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2016.</w:t>
      </w:r>
    </w:p>
    <w:p w14:paraId="6A1E83EF" w14:textId="155B8E40" w:rsidR="002F2713" w:rsidRPr="00BF3E65" w:rsidRDefault="002F2713" w:rsidP="002F2713">
      <w:pPr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</w:pPr>
      <w:r w:rsidRPr="00BF3E65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荣誉获奖</w:t>
      </w:r>
    </w:p>
    <w:p w14:paraId="2FB84616" w14:textId="2DE6D35D" w:rsidR="002F2713" w:rsidRPr="00953178" w:rsidRDefault="002F2713" w:rsidP="002F2713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lastRenderedPageBreak/>
        <w:t>国家</w:t>
      </w:r>
      <w:r w:rsidRPr="00953178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级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一流本科课程（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个人位次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4</w:t>
      </w:r>
      <w:r w:rsidR="00D75797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/4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）</w:t>
      </w:r>
    </w:p>
    <w:p w14:paraId="4B6580CD" w14:textId="79E22EAD" w:rsidR="002F2713" w:rsidRPr="00953178" w:rsidRDefault="002F2713" w:rsidP="002F2713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山东省课程思政示范课程（</w:t>
      </w:r>
      <w:r w:rsidR="00926D6F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个人位次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4</w:t>
      </w:r>
      <w:r w:rsidR="00143E2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/8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）</w:t>
      </w:r>
    </w:p>
    <w:p w14:paraId="100B04E7" w14:textId="17EC865D" w:rsidR="002F2713" w:rsidRPr="00953178" w:rsidRDefault="002F2713" w:rsidP="002F2713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中国海洋大学李小勇奖教金</w:t>
      </w:r>
    </w:p>
    <w:p w14:paraId="11C7CFE3" w14:textId="140D4F61" w:rsidR="002F2713" w:rsidRDefault="002F2713" w:rsidP="002F2713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中国海洋大学优秀班主任</w:t>
      </w:r>
    </w:p>
    <w:p w14:paraId="03D498F9" w14:textId="77777777" w:rsidR="002657E1" w:rsidRPr="002348A6" w:rsidRDefault="002657E1" w:rsidP="002657E1">
      <w:pPr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</w:pPr>
      <w:r w:rsidRPr="002348A6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主讲课程</w:t>
      </w:r>
    </w:p>
    <w:p w14:paraId="5DAAFDB9" w14:textId="465E7817" w:rsidR="002657E1" w:rsidRPr="002657E1" w:rsidRDefault="002657E1" w:rsidP="002F2713">
      <w:pPr>
        <w:rPr>
          <w:rFonts w:ascii="楷体" w:eastAsia="楷体" w:hAnsi="楷体"/>
          <w:color w:val="444444"/>
          <w:sz w:val="22"/>
          <w:szCs w:val="22"/>
          <w:shd w:val="clear" w:color="auto" w:fill="FFFFFF"/>
        </w:rPr>
      </w:pPr>
      <w:r w:rsidRPr="002348A6">
        <w:rPr>
          <w:rFonts w:ascii="楷体" w:eastAsia="楷体" w:hAnsi="楷体"/>
          <w:color w:val="444444"/>
          <w:sz w:val="22"/>
          <w:szCs w:val="22"/>
          <w:shd w:val="clear" w:color="auto" w:fill="FFFFFF"/>
        </w:rPr>
        <w:t>图论与网络优化，计算复杂性理论，</w:t>
      </w:r>
      <w:r w:rsidRPr="002348A6">
        <w:rPr>
          <w:rFonts w:ascii="楷体" w:eastAsia="楷体" w:hAnsi="楷体" w:hint="eastAsia"/>
          <w:color w:val="444444"/>
          <w:sz w:val="22"/>
          <w:szCs w:val="22"/>
          <w:shd w:val="clear" w:color="auto" w:fill="FFFFFF"/>
        </w:rPr>
        <w:t>运筹学基础，</w:t>
      </w:r>
      <w:r w:rsidRPr="002348A6">
        <w:rPr>
          <w:rFonts w:ascii="楷体" w:eastAsia="楷体" w:hAnsi="楷体"/>
          <w:color w:val="444444"/>
          <w:sz w:val="22"/>
          <w:szCs w:val="22"/>
          <w:shd w:val="clear" w:color="auto" w:fill="FFFFFF"/>
        </w:rPr>
        <w:t>走进运筹学，高等数学，微积分</w:t>
      </w:r>
      <w:r>
        <w:rPr>
          <w:rFonts w:ascii="楷体" w:eastAsia="楷体" w:hAnsi="楷体" w:hint="eastAsia"/>
          <w:color w:val="444444"/>
          <w:sz w:val="22"/>
          <w:szCs w:val="22"/>
          <w:shd w:val="clear" w:color="auto" w:fill="FFFFFF"/>
        </w:rPr>
        <w:t>。</w:t>
      </w:r>
    </w:p>
    <w:p w14:paraId="772A4B8E" w14:textId="377C582F" w:rsidR="00EF7C35" w:rsidRPr="00EF7C35" w:rsidRDefault="00EF7C35" w:rsidP="00EF7C35">
      <w:pPr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</w:pPr>
      <w:r>
        <w:rPr>
          <w:rFonts w:ascii="Times New Roman" w:eastAsia="微软雅黑" w:hAnsi="Times New Roman" w:hint="eastAsia"/>
          <w:b/>
          <w:bCs/>
          <w:color w:val="4472C4" w:themeColor="accent1"/>
          <w:sz w:val="22"/>
          <w:szCs w:val="22"/>
          <w:shd w:val="clear" w:color="auto" w:fill="FFFFFF"/>
        </w:rPr>
        <w:t>研究</w:t>
      </w:r>
      <w:r w:rsidR="001C63F9">
        <w:rPr>
          <w:rFonts w:ascii="Times New Roman" w:eastAsia="微软雅黑" w:hAnsi="Times New Roman" w:hint="eastAsia"/>
          <w:b/>
          <w:bCs/>
          <w:color w:val="4472C4" w:themeColor="accent1"/>
          <w:sz w:val="22"/>
          <w:szCs w:val="22"/>
          <w:shd w:val="clear" w:color="auto" w:fill="FFFFFF"/>
        </w:rPr>
        <w:t>方向简介</w:t>
      </w:r>
    </w:p>
    <w:p w14:paraId="7EACF971" w14:textId="41DDDB13" w:rsidR="00EF7C35" w:rsidRDefault="00EF7C35" w:rsidP="00EF7C35">
      <w:pPr>
        <w:rPr>
          <w:rFonts w:ascii="楷体" w:eastAsia="楷体" w:hAnsi="楷体"/>
          <w:color w:val="444444"/>
          <w:sz w:val="20"/>
          <w:szCs w:val="20"/>
          <w:shd w:val="clear" w:color="auto" w:fill="FFFFFF"/>
        </w:rPr>
      </w:pPr>
      <w:r w:rsidRPr="00E42F96">
        <w:rPr>
          <w:rFonts w:ascii="楷体" w:eastAsia="楷体" w:hAnsi="楷体" w:hint="eastAsia"/>
          <w:b/>
          <w:bCs/>
          <w:color w:val="444444"/>
          <w:sz w:val="20"/>
          <w:szCs w:val="20"/>
          <w:shd w:val="clear" w:color="auto" w:fill="FFFFFF"/>
        </w:rPr>
        <w:t>组合优化</w:t>
      </w:r>
      <w:r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研究方向包括：</w:t>
      </w:r>
    </w:p>
    <w:p w14:paraId="48FA8488" w14:textId="5D524F6C" w:rsidR="006B5640" w:rsidRPr="006B5640" w:rsidRDefault="006B5640" w:rsidP="006B5640">
      <w:pPr>
        <w:pStyle w:val="a7"/>
        <w:numPr>
          <w:ilvl w:val="0"/>
          <w:numId w:val="3"/>
        </w:numPr>
        <w:ind w:firstLineChars="0"/>
        <w:rPr>
          <w:rFonts w:ascii="楷体" w:eastAsia="楷体" w:hAnsi="楷体"/>
          <w:color w:val="444444"/>
          <w:sz w:val="20"/>
          <w:szCs w:val="20"/>
          <w:shd w:val="clear" w:color="auto" w:fill="FFFFFF"/>
        </w:rPr>
      </w:pPr>
      <w:r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组合优化问题多面体性质刻画</w:t>
      </w:r>
    </w:p>
    <w:p w14:paraId="4CEA5963" w14:textId="0ABB2802" w:rsidR="00EF7C35" w:rsidRPr="006B5640" w:rsidRDefault="00EF7C35" w:rsidP="006B5640">
      <w:pPr>
        <w:pStyle w:val="a7"/>
        <w:numPr>
          <w:ilvl w:val="0"/>
          <w:numId w:val="3"/>
        </w:numPr>
        <w:ind w:firstLineChars="0"/>
        <w:rPr>
          <w:rFonts w:ascii="楷体" w:eastAsia="楷体" w:hAnsi="楷体"/>
          <w:color w:val="444444"/>
          <w:sz w:val="20"/>
          <w:szCs w:val="20"/>
          <w:shd w:val="clear" w:color="auto" w:fill="FFFFFF"/>
        </w:rPr>
      </w:pPr>
      <w:r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基</w:t>
      </w:r>
      <w:r w:rsidRPr="006B5640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于多面体结构的近似算法设计</w:t>
      </w:r>
    </w:p>
    <w:p w14:paraId="55741630" w14:textId="77777777" w:rsidR="00EF7C35" w:rsidRPr="00597467" w:rsidRDefault="00EF7C35" w:rsidP="00EF7C35">
      <w:pPr>
        <w:pStyle w:val="a7"/>
        <w:numPr>
          <w:ilvl w:val="0"/>
          <w:numId w:val="3"/>
        </w:numPr>
        <w:ind w:firstLineChars="0"/>
        <w:rPr>
          <w:rFonts w:ascii="楷体" w:eastAsia="楷体" w:hAnsi="楷体"/>
          <w:color w:val="444444"/>
          <w:sz w:val="20"/>
          <w:szCs w:val="20"/>
          <w:shd w:val="clear" w:color="auto" w:fill="FFFFFF"/>
        </w:rPr>
      </w:pPr>
      <w:r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基于多面体结构的图分解</w:t>
      </w:r>
    </w:p>
    <w:p w14:paraId="20FA5F41" w14:textId="77777777" w:rsidR="00EF7C35" w:rsidRPr="0021207A" w:rsidRDefault="00EF7C35" w:rsidP="00EF7C35">
      <w:pPr>
        <w:rPr>
          <w:rFonts w:ascii="楷体" w:eastAsia="楷体" w:hAnsi="楷体"/>
          <w:color w:val="444444"/>
          <w:sz w:val="20"/>
          <w:szCs w:val="20"/>
          <w:shd w:val="clear" w:color="auto" w:fill="FFFFFF"/>
        </w:rPr>
      </w:pPr>
      <w:r w:rsidRPr="00E42F96">
        <w:rPr>
          <w:rFonts w:ascii="楷体" w:eastAsia="楷体" w:hAnsi="楷体" w:hint="eastAsia"/>
          <w:b/>
          <w:bCs/>
          <w:color w:val="444444"/>
          <w:sz w:val="20"/>
          <w:szCs w:val="20"/>
          <w:shd w:val="clear" w:color="auto" w:fill="FFFFFF"/>
        </w:rPr>
        <w:t>算法博弈</w:t>
      </w:r>
      <w:r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研究方向包括：</w:t>
      </w:r>
    </w:p>
    <w:p w14:paraId="4024F2AA" w14:textId="4885E8C6" w:rsidR="00EF7C35" w:rsidRPr="0021207A" w:rsidRDefault="001E6A2A" w:rsidP="00EF7C35">
      <w:pPr>
        <w:pStyle w:val="a7"/>
        <w:numPr>
          <w:ilvl w:val="0"/>
          <w:numId w:val="3"/>
        </w:numPr>
        <w:ind w:firstLineChars="0"/>
        <w:rPr>
          <w:rFonts w:ascii="楷体" w:eastAsia="楷体" w:hAnsi="楷体"/>
          <w:color w:val="444444"/>
          <w:sz w:val="20"/>
          <w:szCs w:val="20"/>
          <w:shd w:val="clear" w:color="auto" w:fill="FFFFFF"/>
        </w:rPr>
      </w:pPr>
      <w:r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博弈性质</w:t>
      </w:r>
      <w:r w:rsidR="00EF7C35" w:rsidRPr="0021207A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结构刻画</w:t>
      </w:r>
    </w:p>
    <w:p w14:paraId="647E4A7C" w14:textId="380D8F15" w:rsidR="00EF7C35" w:rsidRPr="0021207A" w:rsidRDefault="001E6A2A" w:rsidP="00EF7C35">
      <w:pPr>
        <w:pStyle w:val="a7"/>
        <w:numPr>
          <w:ilvl w:val="0"/>
          <w:numId w:val="3"/>
        </w:numPr>
        <w:ind w:firstLineChars="0"/>
        <w:rPr>
          <w:rFonts w:ascii="楷体" w:eastAsia="楷体" w:hAnsi="楷体"/>
          <w:color w:val="444444"/>
          <w:sz w:val="20"/>
          <w:szCs w:val="20"/>
          <w:shd w:val="clear" w:color="auto" w:fill="FFFFFF"/>
        </w:rPr>
      </w:pPr>
      <w:r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博弈分配机制</w:t>
      </w:r>
      <w:r w:rsidR="00EF7C35" w:rsidRPr="0021207A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设计</w:t>
      </w:r>
    </w:p>
    <w:p w14:paraId="58FAE50B" w14:textId="4BE54B24" w:rsidR="00DB4E2A" w:rsidRPr="00EF7C35" w:rsidRDefault="001E6A2A" w:rsidP="002F2713">
      <w:pPr>
        <w:pStyle w:val="a7"/>
        <w:numPr>
          <w:ilvl w:val="0"/>
          <w:numId w:val="3"/>
        </w:numPr>
        <w:ind w:firstLineChars="0"/>
        <w:rPr>
          <w:rFonts w:ascii="楷体" w:eastAsia="楷体" w:hAnsi="楷体"/>
          <w:color w:val="444444"/>
          <w:sz w:val="20"/>
          <w:szCs w:val="20"/>
          <w:shd w:val="clear" w:color="auto" w:fill="FFFFFF"/>
        </w:rPr>
      </w:pPr>
      <w:r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博弈</w:t>
      </w:r>
      <w:r w:rsidR="00DB4E2A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均衡计算</w:t>
      </w:r>
    </w:p>
    <w:p w14:paraId="5F60C111" w14:textId="77777777" w:rsidR="00943796" w:rsidRPr="00320D67" w:rsidRDefault="00943796" w:rsidP="00320D67">
      <w:pPr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</w:pPr>
      <w:r w:rsidRPr="00320D67">
        <w:rPr>
          <w:rFonts w:ascii="Times New Roman" w:eastAsia="微软雅黑" w:hAnsi="Times New Roman" w:hint="eastAsia"/>
          <w:b/>
          <w:bCs/>
          <w:color w:val="4472C4" w:themeColor="accent1"/>
          <w:sz w:val="22"/>
          <w:szCs w:val="22"/>
          <w:shd w:val="clear" w:color="auto" w:fill="FFFFFF"/>
        </w:rPr>
        <w:t>招生信息</w:t>
      </w:r>
    </w:p>
    <w:p w14:paraId="1DDB8A5C" w14:textId="77777777" w:rsidR="00943796" w:rsidRPr="00320D67" w:rsidRDefault="00943796" w:rsidP="00320D67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320D67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招生方向</w:t>
      </w:r>
      <w:r w:rsidRPr="00320D67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: </w:t>
      </w:r>
      <w:r w:rsidRPr="00320D67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运筹学与控制论</w:t>
      </w:r>
      <w:r w:rsidRPr="00320D67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(</w:t>
      </w:r>
      <w:r w:rsidRPr="00320D67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代码</w:t>
      </w:r>
      <w:r w:rsidRPr="00320D67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070105)</w:t>
      </w:r>
    </w:p>
    <w:p w14:paraId="1E813F29" w14:textId="33E879A6" w:rsidR="00943796" w:rsidRPr="00320D67" w:rsidRDefault="00943796" w:rsidP="00313E27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320D67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欢迎报考中国海洋大学组合优化团队硕士与博士研究生，也欢迎高年级本科生加入团队子课题组讨论学习。对组合优化与算法博弈感兴趣的同学可与我联系。</w:t>
      </w:r>
    </w:p>
    <w:p w14:paraId="696DD32A" w14:textId="025C0039" w:rsidR="002F2713" w:rsidRPr="00CA0AAF" w:rsidRDefault="002F2713" w:rsidP="002F2713">
      <w:pPr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</w:pPr>
      <w:r w:rsidRPr="00CA0AAF">
        <w:rPr>
          <w:rFonts w:ascii="Times New Roman" w:eastAsia="微软雅黑" w:hAnsi="Times New Roman" w:hint="eastAsia"/>
          <w:b/>
          <w:bCs/>
          <w:color w:val="4472C4" w:themeColor="accent1"/>
          <w:sz w:val="22"/>
          <w:szCs w:val="22"/>
          <w:shd w:val="clear" w:color="auto" w:fill="FFFFFF"/>
        </w:rPr>
        <w:t>指导研究生</w:t>
      </w:r>
    </w:p>
    <w:p w14:paraId="354ADDA2" w14:textId="77777777" w:rsidR="002F2713" w:rsidRDefault="002F2713" w:rsidP="002F2713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2018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：王元希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(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共同导师：方奇志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)</w:t>
      </w:r>
    </w:p>
    <w:p w14:paraId="14254E7F" w14:textId="77777777" w:rsidR="002F2713" w:rsidRDefault="002F2713" w:rsidP="002F2713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2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020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：王丽兵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(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共同导师：方奇志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)</w:t>
      </w:r>
    </w:p>
    <w:p w14:paraId="6D0FE356" w14:textId="0D673306" w:rsidR="0021534F" w:rsidRDefault="002F2713" w:rsidP="002F2713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2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021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：陆天航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(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共同导师：方奇志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)</w:t>
      </w:r>
    </w:p>
    <w:sectPr w:rsidR="0021534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B720E"/>
    <w:multiLevelType w:val="hybridMultilevel"/>
    <w:tmpl w:val="A2EA9D90"/>
    <w:lvl w:ilvl="0" w:tplc="71B81894">
      <w:start w:val="1"/>
      <w:numFmt w:val="bullet"/>
      <w:lvlText w:val="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1A68738"/>
    <w:multiLevelType w:val="singleLevel"/>
    <w:tmpl w:val="61A68738"/>
    <w:lvl w:ilvl="0">
      <w:start w:val="11"/>
      <w:numFmt w:val="decimal"/>
      <w:suff w:val="space"/>
      <w:lvlText w:val="%1."/>
      <w:lvlJc w:val="left"/>
    </w:lvl>
  </w:abstractNum>
  <w:abstractNum w:abstractNumId="2" w15:restartNumberingAfterBreak="0">
    <w:nsid w:val="6FC645ED"/>
    <w:multiLevelType w:val="hybridMultilevel"/>
    <w:tmpl w:val="95382B7A"/>
    <w:lvl w:ilvl="0" w:tplc="2578E898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99"/>
    <w:rsid w:val="0002279E"/>
    <w:rsid w:val="0002546E"/>
    <w:rsid w:val="0003608D"/>
    <w:rsid w:val="00055530"/>
    <w:rsid w:val="00070471"/>
    <w:rsid w:val="0008058C"/>
    <w:rsid w:val="0008698F"/>
    <w:rsid w:val="000956C3"/>
    <w:rsid w:val="000958D7"/>
    <w:rsid w:val="000A5FB6"/>
    <w:rsid w:val="000B00CD"/>
    <w:rsid w:val="000C517E"/>
    <w:rsid w:val="000D7013"/>
    <w:rsid w:val="000E4870"/>
    <w:rsid w:val="000E6DB7"/>
    <w:rsid w:val="000F42FC"/>
    <w:rsid w:val="001155EB"/>
    <w:rsid w:val="00121CCE"/>
    <w:rsid w:val="00143E2C"/>
    <w:rsid w:val="00167C9B"/>
    <w:rsid w:val="00187B6C"/>
    <w:rsid w:val="001A0B9B"/>
    <w:rsid w:val="001A75DF"/>
    <w:rsid w:val="001B012B"/>
    <w:rsid w:val="001C12CC"/>
    <w:rsid w:val="001C4B24"/>
    <w:rsid w:val="001C63F9"/>
    <w:rsid w:val="001E4D90"/>
    <w:rsid w:val="001E6A2A"/>
    <w:rsid w:val="001F1080"/>
    <w:rsid w:val="0020153A"/>
    <w:rsid w:val="0020257D"/>
    <w:rsid w:val="00206DCE"/>
    <w:rsid w:val="0021534F"/>
    <w:rsid w:val="0022403A"/>
    <w:rsid w:val="0023114F"/>
    <w:rsid w:val="002348A6"/>
    <w:rsid w:val="002413B6"/>
    <w:rsid w:val="002657E1"/>
    <w:rsid w:val="0026587E"/>
    <w:rsid w:val="00265E48"/>
    <w:rsid w:val="00271C90"/>
    <w:rsid w:val="00281EFB"/>
    <w:rsid w:val="0028729D"/>
    <w:rsid w:val="0029414F"/>
    <w:rsid w:val="00294C40"/>
    <w:rsid w:val="002951F3"/>
    <w:rsid w:val="0029652C"/>
    <w:rsid w:val="0029693C"/>
    <w:rsid w:val="002A0220"/>
    <w:rsid w:val="002B4B1B"/>
    <w:rsid w:val="002B5C70"/>
    <w:rsid w:val="002E0511"/>
    <w:rsid w:val="002F2713"/>
    <w:rsid w:val="00313E27"/>
    <w:rsid w:val="00320D67"/>
    <w:rsid w:val="003248FE"/>
    <w:rsid w:val="00327543"/>
    <w:rsid w:val="00351B2E"/>
    <w:rsid w:val="00360D43"/>
    <w:rsid w:val="00392520"/>
    <w:rsid w:val="003B05B6"/>
    <w:rsid w:val="003C76C1"/>
    <w:rsid w:val="003D095F"/>
    <w:rsid w:val="003E5F9D"/>
    <w:rsid w:val="003F590C"/>
    <w:rsid w:val="003F5A95"/>
    <w:rsid w:val="00417126"/>
    <w:rsid w:val="004249D8"/>
    <w:rsid w:val="0042785E"/>
    <w:rsid w:val="00443A44"/>
    <w:rsid w:val="0045250B"/>
    <w:rsid w:val="004550E2"/>
    <w:rsid w:val="004715F1"/>
    <w:rsid w:val="00480AB0"/>
    <w:rsid w:val="00482411"/>
    <w:rsid w:val="00484F36"/>
    <w:rsid w:val="004A76C8"/>
    <w:rsid w:val="004D245B"/>
    <w:rsid w:val="004E61E1"/>
    <w:rsid w:val="005623F8"/>
    <w:rsid w:val="00576004"/>
    <w:rsid w:val="00582135"/>
    <w:rsid w:val="00590B51"/>
    <w:rsid w:val="00597467"/>
    <w:rsid w:val="005A6F23"/>
    <w:rsid w:val="005B487F"/>
    <w:rsid w:val="005D1492"/>
    <w:rsid w:val="005D1E38"/>
    <w:rsid w:val="006054D9"/>
    <w:rsid w:val="00614C25"/>
    <w:rsid w:val="0065299D"/>
    <w:rsid w:val="00654F82"/>
    <w:rsid w:val="006818F3"/>
    <w:rsid w:val="00691E38"/>
    <w:rsid w:val="006927E3"/>
    <w:rsid w:val="00695427"/>
    <w:rsid w:val="006A04E0"/>
    <w:rsid w:val="006A60C9"/>
    <w:rsid w:val="006B5640"/>
    <w:rsid w:val="006B6AE5"/>
    <w:rsid w:val="006C5895"/>
    <w:rsid w:val="007009DE"/>
    <w:rsid w:val="00713755"/>
    <w:rsid w:val="007375E2"/>
    <w:rsid w:val="0075186B"/>
    <w:rsid w:val="007559FA"/>
    <w:rsid w:val="007605CC"/>
    <w:rsid w:val="00761A64"/>
    <w:rsid w:val="00762A82"/>
    <w:rsid w:val="0078480E"/>
    <w:rsid w:val="007B6501"/>
    <w:rsid w:val="007B6D8C"/>
    <w:rsid w:val="007C5BF2"/>
    <w:rsid w:val="007C7DB5"/>
    <w:rsid w:val="007D318F"/>
    <w:rsid w:val="007F0E1B"/>
    <w:rsid w:val="007F4AC9"/>
    <w:rsid w:val="00810657"/>
    <w:rsid w:val="00815894"/>
    <w:rsid w:val="00816BB0"/>
    <w:rsid w:val="00822CEA"/>
    <w:rsid w:val="00852A18"/>
    <w:rsid w:val="00852E35"/>
    <w:rsid w:val="00856EBA"/>
    <w:rsid w:val="00865C7E"/>
    <w:rsid w:val="008671AD"/>
    <w:rsid w:val="00867289"/>
    <w:rsid w:val="008763C1"/>
    <w:rsid w:val="00880C6E"/>
    <w:rsid w:val="00890493"/>
    <w:rsid w:val="008979D0"/>
    <w:rsid w:val="008A27F7"/>
    <w:rsid w:val="008B700D"/>
    <w:rsid w:val="008C5A16"/>
    <w:rsid w:val="008F3B5E"/>
    <w:rsid w:val="008F4371"/>
    <w:rsid w:val="008F7553"/>
    <w:rsid w:val="009255F5"/>
    <w:rsid w:val="00925859"/>
    <w:rsid w:val="00926D6F"/>
    <w:rsid w:val="00943796"/>
    <w:rsid w:val="00952559"/>
    <w:rsid w:val="00957445"/>
    <w:rsid w:val="009827A8"/>
    <w:rsid w:val="0098672D"/>
    <w:rsid w:val="009B4B29"/>
    <w:rsid w:val="009B5899"/>
    <w:rsid w:val="009C2099"/>
    <w:rsid w:val="009E2853"/>
    <w:rsid w:val="009E4C18"/>
    <w:rsid w:val="009E51D3"/>
    <w:rsid w:val="009F1DB2"/>
    <w:rsid w:val="00A1609D"/>
    <w:rsid w:val="00A23538"/>
    <w:rsid w:val="00A23B33"/>
    <w:rsid w:val="00A322B9"/>
    <w:rsid w:val="00A47E6A"/>
    <w:rsid w:val="00A53833"/>
    <w:rsid w:val="00A55078"/>
    <w:rsid w:val="00A920DB"/>
    <w:rsid w:val="00AC5F2D"/>
    <w:rsid w:val="00AD44B3"/>
    <w:rsid w:val="00AE0CC4"/>
    <w:rsid w:val="00B2158F"/>
    <w:rsid w:val="00B54BA1"/>
    <w:rsid w:val="00B565F8"/>
    <w:rsid w:val="00B73AC8"/>
    <w:rsid w:val="00BA0BD9"/>
    <w:rsid w:val="00BE3DA9"/>
    <w:rsid w:val="00BE4B1B"/>
    <w:rsid w:val="00C00529"/>
    <w:rsid w:val="00C17B6F"/>
    <w:rsid w:val="00C31EDC"/>
    <w:rsid w:val="00C510E9"/>
    <w:rsid w:val="00C57D3A"/>
    <w:rsid w:val="00C60EC0"/>
    <w:rsid w:val="00C722C8"/>
    <w:rsid w:val="00C73FE5"/>
    <w:rsid w:val="00C86DBD"/>
    <w:rsid w:val="00C877EA"/>
    <w:rsid w:val="00CA0AAF"/>
    <w:rsid w:val="00CB23F0"/>
    <w:rsid w:val="00CB6025"/>
    <w:rsid w:val="00CD3228"/>
    <w:rsid w:val="00CE18A3"/>
    <w:rsid w:val="00CE58C9"/>
    <w:rsid w:val="00CF4FB4"/>
    <w:rsid w:val="00D0114E"/>
    <w:rsid w:val="00D375E2"/>
    <w:rsid w:val="00D57AA2"/>
    <w:rsid w:val="00D60C81"/>
    <w:rsid w:val="00D6130B"/>
    <w:rsid w:val="00D72721"/>
    <w:rsid w:val="00D75797"/>
    <w:rsid w:val="00D77915"/>
    <w:rsid w:val="00D80611"/>
    <w:rsid w:val="00D81730"/>
    <w:rsid w:val="00D8729A"/>
    <w:rsid w:val="00D87524"/>
    <w:rsid w:val="00D9611B"/>
    <w:rsid w:val="00D96E73"/>
    <w:rsid w:val="00DA6787"/>
    <w:rsid w:val="00DB4E2A"/>
    <w:rsid w:val="00DC4355"/>
    <w:rsid w:val="00DC62D8"/>
    <w:rsid w:val="00E066D8"/>
    <w:rsid w:val="00E16BCC"/>
    <w:rsid w:val="00E42F96"/>
    <w:rsid w:val="00E446B0"/>
    <w:rsid w:val="00E46C0C"/>
    <w:rsid w:val="00E83746"/>
    <w:rsid w:val="00EA417D"/>
    <w:rsid w:val="00EA4756"/>
    <w:rsid w:val="00EB6BD7"/>
    <w:rsid w:val="00EC6EC8"/>
    <w:rsid w:val="00ED03FB"/>
    <w:rsid w:val="00EF7C35"/>
    <w:rsid w:val="00F11522"/>
    <w:rsid w:val="00F17B23"/>
    <w:rsid w:val="00F524F6"/>
    <w:rsid w:val="00F649A6"/>
    <w:rsid w:val="00F6509E"/>
    <w:rsid w:val="00F87196"/>
    <w:rsid w:val="00F92488"/>
    <w:rsid w:val="00F94B1F"/>
    <w:rsid w:val="00F94C7A"/>
    <w:rsid w:val="00F97875"/>
    <w:rsid w:val="00FA6323"/>
    <w:rsid w:val="00FB33D8"/>
    <w:rsid w:val="00FB7BE0"/>
    <w:rsid w:val="00FD1DE9"/>
    <w:rsid w:val="225D0FD0"/>
    <w:rsid w:val="23F07174"/>
    <w:rsid w:val="46F65087"/>
    <w:rsid w:val="486E240A"/>
    <w:rsid w:val="749C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661F08"/>
  <w15:chartTrackingRefBased/>
  <w15:docId w15:val="{CD0FBA7D-0EB2-49BB-A376-20CCA855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4">
    <w:name w:val="Strong"/>
    <w:qFormat/>
    <w:rPr>
      <w:b/>
    </w:rPr>
  </w:style>
  <w:style w:type="character" w:styleId="a5">
    <w:name w:val="Emphasis"/>
    <w:qFormat/>
    <w:rPr>
      <w:i/>
    </w:rPr>
  </w:style>
  <w:style w:type="character" w:styleId="a6">
    <w:name w:val="Hyperlink"/>
    <w:rPr>
      <w:color w:val="0000FF"/>
      <w:u w:val="single"/>
    </w:rPr>
  </w:style>
  <w:style w:type="paragraph" w:styleId="a7">
    <w:name w:val="List Paragraph"/>
    <w:basedOn w:val="a"/>
    <w:uiPriority w:val="99"/>
    <w:qFormat/>
    <w:rsid w:val="004249D8"/>
    <w:pPr>
      <w:ind w:firstLineChars="200" w:firstLine="420"/>
    </w:pPr>
  </w:style>
  <w:style w:type="character" w:styleId="a8">
    <w:name w:val="Unresolved Mention"/>
    <w:basedOn w:val="a0"/>
    <w:uiPriority w:val="99"/>
    <w:semiHidden/>
    <w:unhideWhenUsed/>
    <w:rsid w:val="001A0B9B"/>
    <w:rPr>
      <w:color w:val="605E5C"/>
      <w:shd w:val="clear" w:color="auto" w:fill="E1DFDD"/>
    </w:rPr>
  </w:style>
  <w:style w:type="character" w:styleId="a9">
    <w:name w:val="FollowedHyperlink"/>
    <w:basedOn w:val="a0"/>
    <w:rsid w:val="00761A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数学团委</dc:creator>
  <cp:keywords/>
  <cp:lastModifiedBy>XIAO Han</cp:lastModifiedBy>
  <cp:revision>241</cp:revision>
  <dcterms:created xsi:type="dcterms:W3CDTF">2021-05-24T12:25:00Z</dcterms:created>
  <dcterms:modified xsi:type="dcterms:W3CDTF">2021-10-27T03:12:00Z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997CB2F1182F44BFA2B2AACA43D4C4B0</vt:lpwstr>
  </property>
</Properties>
</file>