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鍾宇軒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LV2</w:t>
      </w:r>
    </w:p>
    <w:p>
      <w:r>
        <w:t>專業領域 : 資產配置建議</w:t>
      </w:r>
    </w:p>
    <w:p>
      <w:r>
        <w:t>金融證照 : 信託服務</w:t>
      </w:r>
    </w:p>
    <w:p>
      <w:pPr>
        <w:pStyle w:val="Heading2"/>
      </w:pPr>
      <w:r>
        <w:t>負荷指標</w:t>
      </w:r>
    </w:p>
    <w:p>
      <w:r>
        <w:t>經管客戶數 : 175</w:t>
      </w:r>
    </w:p>
    <w:p>
      <w:r>
        <w:t>經管分行 : 台北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科技業工程師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溫暖陪伴型</w:t>
      </w:r>
    </w:p>
    <w:p>
      <w:r>
        <w:t>興趣 : 咖啡品嚐</w:t>
      </w:r>
    </w:p>
    <w:p>
      <w:pPr>
        <w:pStyle w:val="Heading2"/>
      </w:pPr>
      <w:r>
        <w:t>理專自傳</w:t>
      </w:r>
    </w:p>
    <w:p>
      <w:r>
        <w:t>我過去曾從事業務工作，深知溝通的重要性。理財並不是單向建議，而是雙向理解。我會用最簡單的語言，讓客戶真正理解自己的資產配置。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