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2D9" w:rsidRPr="00B552D9" w:rsidRDefault="00FB0273" w:rsidP="00B552D9">
      <w:pPr>
        <w:pStyle w:val="a4"/>
        <w:numPr>
          <w:ilvl w:val="0"/>
          <w:numId w:val="5"/>
        </w:numPr>
        <w:ind w:leftChars="0"/>
        <w:jc w:val="center"/>
        <w:rPr>
          <w:rFonts w:ascii="맑은 고딕" w:eastAsia="맑은 고딕" w:hAnsi="맑은 고딕"/>
          <w:b/>
          <w:color w:val="222222"/>
          <w:shd w:val="clear" w:color="auto" w:fill="FFFFFF"/>
        </w:rPr>
      </w:pPr>
      <w:r>
        <w:rPr>
          <w:rFonts w:ascii="맑은 고딕" w:eastAsia="맑은 고딕" w:hAnsi="맑은 고딕" w:hint="eastAsia"/>
          <w:b/>
          <w:color w:val="222222"/>
          <w:shd w:val="clear" w:color="auto" w:fill="FFFFFF"/>
        </w:rPr>
        <w:t>농협</w:t>
      </w:r>
      <w:r w:rsidR="00B552D9">
        <w:rPr>
          <w:rFonts w:ascii="맑은 고딕" w:eastAsia="맑은 고딕" w:hAnsi="맑은 고딕" w:hint="eastAsia"/>
          <w:b/>
          <w:color w:val="222222"/>
          <w:shd w:val="clear" w:color="auto" w:fill="FFFFFF"/>
        </w:rPr>
        <w:t xml:space="preserve">의 </w:t>
      </w:r>
      <w:r>
        <w:rPr>
          <w:rFonts w:ascii="맑은 고딕" w:eastAsia="맑은 고딕" w:hAnsi="맑은 고딕" w:hint="eastAsia"/>
          <w:b/>
          <w:color w:val="222222"/>
          <w:shd w:val="clear" w:color="auto" w:fill="FFFFFF"/>
        </w:rPr>
        <w:t xml:space="preserve">디지털 </w:t>
      </w:r>
      <w:r w:rsidR="00B552D9">
        <w:rPr>
          <w:rFonts w:ascii="맑은 고딕" w:eastAsia="맑은 고딕" w:hAnsi="맑은 고딕" w:hint="eastAsia"/>
          <w:b/>
          <w:color w:val="222222"/>
          <w:shd w:val="clear" w:color="auto" w:fill="FFFFFF"/>
        </w:rPr>
        <w:t>서비스</w:t>
      </w:r>
    </w:p>
    <w:p w:rsidR="00AA1A70" w:rsidRPr="00AA1A70" w:rsidRDefault="0020135C">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NH디지</w:t>
      </w:r>
      <w:r w:rsidR="00AA1A70" w:rsidRPr="00AA1A70">
        <w:rPr>
          <w:rFonts w:ascii="맑은 고딕" w:eastAsia="맑은 고딕" w:hAnsi="맑은 고딕" w:hint="eastAsia"/>
          <w:b/>
          <w:color w:val="222222"/>
          <w:shd w:val="clear" w:color="auto" w:fill="FFFFFF"/>
        </w:rPr>
        <w:t>빅</w:t>
      </w:r>
      <w:r w:rsidRPr="00AA1A70">
        <w:rPr>
          <w:rFonts w:ascii="맑은 고딕" w:eastAsia="맑은 고딕" w:hAnsi="맑은 고딕" w:hint="eastAsia"/>
          <w:b/>
          <w:color w:val="222222"/>
          <w:shd w:val="clear" w:color="auto" w:fill="FFFFFF"/>
        </w:rPr>
        <w:t>털혁신캠퍼스</w:t>
      </w:r>
    </w:p>
    <w:p w:rsidR="003C5EF3" w:rsidRPr="00AA1A70" w:rsidRDefault="0020135C">
      <w:pPr>
        <w:rPr>
          <w:rFonts w:ascii="맑은 고딕" w:eastAsia="맑은 고딕" w:hAnsi="맑은 고딕"/>
          <w:color w:val="222222"/>
        </w:rPr>
      </w:pPr>
      <w:r>
        <w:rPr>
          <w:rFonts w:ascii="맑은 고딕" w:eastAsia="맑은 고딕" w:hAnsi="맑은 고딕" w:hint="eastAsia"/>
          <w:color w:val="222222"/>
          <w:shd w:val="clear" w:color="auto" w:fill="FFFFFF"/>
        </w:rPr>
        <w:t>NH농협은행</w:t>
      </w:r>
      <w:r w:rsidR="00AA1A70">
        <w:rPr>
          <w:rFonts w:ascii="맑은 고딕" w:eastAsia="맑은 고딕" w:hAnsi="맑은 고딕" w:hint="eastAsia"/>
          <w:color w:val="222222"/>
          <w:shd w:val="clear" w:color="auto" w:fill="FFFFFF"/>
        </w:rPr>
        <w:t>의</w:t>
      </w:r>
      <w:r>
        <w:rPr>
          <w:rFonts w:ascii="맑은 고딕" w:eastAsia="맑은 고딕" w:hAnsi="맑은 고딕" w:hint="eastAsia"/>
          <w:color w:val="222222"/>
          <w:shd w:val="clear" w:color="auto" w:fill="FFFFFF"/>
        </w:rPr>
        <w:t xml:space="preserve"> 특화형 디지털 전용 특구로 지난 4월 오픈했다</w:t>
      </w:r>
    </w:p>
    <w:p w:rsidR="00AA1A70" w:rsidRPr="00AA1A70" w:rsidRDefault="0020135C">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NH빅스퀘어</w:t>
      </w:r>
    </w:p>
    <w:p w:rsidR="0020135C" w:rsidRDefault="00AA1A70">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빅데이터 플랫폼으로, </w:t>
      </w:r>
      <w:r w:rsidR="0020135C">
        <w:rPr>
          <w:rFonts w:ascii="맑은 고딕" w:eastAsia="맑은 고딕" w:hAnsi="맑은 고딕" w:hint="eastAsia"/>
          <w:color w:val="222222"/>
          <w:shd w:val="clear" w:color="auto" w:fill="FFFFFF"/>
        </w:rPr>
        <w:t>비정형·대용량 데이터를 업무에 활용하기 시작했다.</w:t>
      </w:r>
    </w:p>
    <w:p w:rsidR="0020135C" w:rsidRDefault="0020135C" w:rsidP="00AA1A70">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고객의 소리나 음성의 문자 전환시스템 등을 </w:t>
      </w:r>
      <w:r w:rsidR="00AA1A70">
        <w:rPr>
          <w:rFonts w:ascii="맑은 고딕" w:eastAsia="맑은 고딕" w:hAnsi="맑은 고딕" w:hint="eastAsia"/>
          <w:color w:val="222222"/>
          <w:shd w:val="clear" w:color="auto" w:fill="FFFFFF"/>
        </w:rPr>
        <w:t>실현</w:t>
      </w:r>
      <w:r>
        <w:rPr>
          <w:rFonts w:ascii="맑은 고딕" w:eastAsia="맑은 고딕" w:hAnsi="맑은 고딕" w:hint="eastAsia"/>
          <w:color w:val="222222"/>
          <w:shd w:val="clear" w:color="auto" w:fill="FFFFFF"/>
        </w:rPr>
        <w:t xml:space="preserve">. </w:t>
      </w:r>
    </w:p>
    <w:p w:rsidR="003C5EF3" w:rsidRPr="00AA1A70" w:rsidRDefault="003C5EF3">
      <w:pPr>
        <w:rPr>
          <w:b/>
        </w:rPr>
      </w:pPr>
      <w:r w:rsidRPr="00AA1A70">
        <w:rPr>
          <w:rFonts w:ascii="맑은 고딕" w:eastAsia="맑은 고딕" w:hAnsi="맑은 고딕" w:hint="eastAsia"/>
          <w:b/>
          <w:color w:val="222222"/>
          <w:shd w:val="clear" w:color="auto" w:fill="FFFFFF"/>
        </w:rPr>
        <w:t>올원뱅킹</w:t>
      </w:r>
    </w:p>
    <w:p w:rsidR="000D7308" w:rsidRPr="00AA1A70" w:rsidRDefault="0020135C">
      <w:r>
        <w:rPr>
          <w:rFonts w:ascii="맑은 고딕" w:eastAsia="맑은 고딕" w:hAnsi="맑은 고딕" w:hint="eastAsia"/>
          <w:color w:val="222222"/>
          <w:shd w:val="clear" w:color="auto" w:fill="FFFFFF"/>
        </w:rPr>
        <w:t>NH스마트뱅킹, NH금융상품마켓, NH퇴직연금, NH스마트알림앱 등을 원업(One Up)앱으로 통합</w:t>
      </w:r>
      <w:r w:rsidR="003C5EF3">
        <w:rPr>
          <w:rFonts w:ascii="맑은 고딕" w:eastAsia="맑은 고딕" w:hAnsi="맑은 고딕" w:hint="eastAsia"/>
          <w:color w:val="222222"/>
          <w:shd w:val="clear" w:color="auto" w:fill="FFFFFF"/>
        </w:rPr>
        <w:t>. 은행 외에 카드, 증권, 보험 등 NH농협금융 서비스 전반을 포괄하는 올원뱅크(All One Bank)앱은 더욱 고도화</w:t>
      </w:r>
      <w:r w:rsidR="003C5EF3">
        <w:rPr>
          <w:rFonts w:hint="eastAsia"/>
        </w:rPr>
        <w:t xml:space="preserve"> </w:t>
      </w:r>
      <w:r w:rsidR="003C5EF3">
        <w:rPr>
          <w:rFonts w:ascii="맑은 고딕" w:eastAsia="맑은 고딕" w:hAnsi="맑은 고딕" w:hint="eastAsia"/>
          <w:color w:val="222222"/>
          <w:shd w:val="clear" w:color="auto" w:fill="FFFFFF"/>
        </w:rPr>
        <w:t>지난해 방문자 수는 995만 명으로 전년 대비 265%나 증가, 이 중 41%가 2030세대여서 젊은 고객층 유입도 상당</w:t>
      </w:r>
    </w:p>
    <w:p w:rsidR="000D7308" w:rsidRPr="003C5EF3" w:rsidRDefault="00AA1A70">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w:t>
      </w:r>
      <w:r w:rsidRPr="00AA1A70">
        <w:rPr>
          <w:rFonts w:ascii="맑은 고딕" w:eastAsia="맑은 고딕" w:hAnsi="맑은 고딕" w:hint="eastAsia"/>
          <w:b/>
          <w:color w:val="222222"/>
          <w:shd w:val="clear" w:color="auto" w:fill="FFFFFF"/>
        </w:rPr>
        <w:t>NH LiNK’ 서비스</w:t>
      </w:r>
      <w:r>
        <w:rPr>
          <w:rFonts w:ascii="맑은 고딕" w:eastAsia="맑은 고딕" w:hAnsi="맑은 고딕" w:hint="eastAsia"/>
          <w:b/>
          <w:color w:val="222222"/>
          <w:shd w:val="clear" w:color="auto" w:fill="FFFFFF"/>
        </w:rPr>
        <w:t xml:space="preserve">: </w:t>
      </w:r>
      <w:r w:rsidR="000D7308" w:rsidRPr="00AA1A70">
        <w:rPr>
          <w:rFonts w:ascii="맑은 고딕" w:eastAsia="맑은 고딕" w:hAnsi="맑은 고딕" w:hint="eastAsia"/>
          <w:b/>
          <w:color w:val="222222"/>
          <w:shd w:val="clear" w:color="auto" w:fill="FFFFFF"/>
        </w:rPr>
        <w:t>비대면 창구 활성화</w:t>
      </w:r>
      <w:r w:rsidR="000D7308">
        <w:rPr>
          <w:rFonts w:ascii="맑은 고딕" w:eastAsia="맑은 고딕" w:hAnsi="맑은 고딕" w:hint="eastAsia"/>
          <w:color w:val="222222"/>
          <w:shd w:val="clear" w:color="auto" w:fill="FFFFFF"/>
        </w:rPr>
        <w:t>.</w:t>
      </w:r>
      <w:r>
        <w:rPr>
          <w:rFonts w:ascii="맑은 고딕" w:eastAsia="맑은 고딕" w:hAnsi="맑은 고딕"/>
          <w:color w:val="222222"/>
          <w:shd w:val="clear" w:color="auto" w:fill="FFFFFF"/>
        </w:rPr>
        <w:t xml:space="preserve"> </w:t>
      </w:r>
    </w:p>
    <w:p w:rsidR="0020135C" w:rsidRDefault="0020135C">
      <w:r>
        <w:rPr>
          <w:rFonts w:ascii="맑은 고딕" w:eastAsia="맑은 고딕" w:hAnsi="맑은 고딕" w:hint="eastAsia"/>
          <w:color w:val="222222"/>
          <w:shd w:val="clear" w:color="auto" w:fill="FFFFFF"/>
        </w:rPr>
        <w:t>모든 금융 거래가 인터넷전문은행처럼 비대면화</w:t>
      </w:r>
      <w:r w:rsidR="003C5EF3">
        <w:rPr>
          <w:rFonts w:ascii="맑은 고딕" w:eastAsia="맑은 고딕" w:hAnsi="맑은 고딕" w:hint="eastAsia"/>
          <w:color w:val="222222"/>
          <w:shd w:val="clear" w:color="auto" w:fill="FFFFFF"/>
        </w:rPr>
        <w:t>로 변화</w:t>
      </w:r>
      <w:r w:rsidR="00AA1A70">
        <w:rPr>
          <w:rFonts w:ascii="맑은 고딕" w:eastAsia="맑은 고딕" w:hAnsi="맑은 고딕" w:hint="eastAsia"/>
          <w:color w:val="222222"/>
          <w:shd w:val="clear" w:color="auto" w:fill="FFFFFF"/>
        </w:rPr>
        <w:t xml:space="preserve"> 목표</w:t>
      </w:r>
      <w:r w:rsidR="003C5EF3">
        <w:rPr>
          <w:rFonts w:ascii="맑은 고딕" w:eastAsia="맑은 고딕" w:hAnsi="맑은 고딕" w:hint="eastAsia"/>
          <w:color w:val="222222"/>
          <w:shd w:val="clear" w:color="auto" w:fill="FFFFFF"/>
        </w:rPr>
        <w:t>.</w:t>
      </w:r>
      <w:r w:rsidR="003C5EF3">
        <w:rPr>
          <w:rFonts w:hint="eastAsia"/>
        </w:rPr>
        <w:t xml:space="preserve"> </w:t>
      </w:r>
      <w:r w:rsidR="000D7308">
        <w:rPr>
          <w:rFonts w:ascii="맑은 고딕" w:eastAsia="맑은 고딕" w:hAnsi="맑은 고딕" w:hint="eastAsia"/>
          <w:color w:val="222222"/>
          <w:shd w:val="clear" w:color="auto" w:fill="FFFFFF"/>
        </w:rPr>
        <w:t>가상지점 ‘NH LiNK’ 서비스를 출시했다. NH LiNK는 앱 기반 NH스마트뱅킹 금융상품몰을 웹 기반으로 전환한 것이다. 휴대폰 인증 같은 간단한 비대면 실명 확인 작업만으로도 금융상품에 가입할 수 있다. 입출금 통장 개설이나 계좌 조회, 환전 업무도 지원한다</w:t>
      </w:r>
    </w:p>
    <w:p w:rsidR="0020135C" w:rsidRPr="00B552D9" w:rsidRDefault="0020135C" w:rsidP="00B552D9">
      <w:pPr>
        <w:pStyle w:val="a4"/>
        <w:numPr>
          <w:ilvl w:val="0"/>
          <w:numId w:val="5"/>
        </w:numPr>
        <w:ind w:leftChars="0"/>
        <w:jc w:val="center"/>
        <w:rPr>
          <w:b/>
        </w:rPr>
      </w:pPr>
      <w:r w:rsidRPr="00B552D9">
        <w:rPr>
          <w:b/>
        </w:rPr>
        <w:t>O</w:t>
      </w:r>
      <w:r w:rsidRPr="00B552D9">
        <w:rPr>
          <w:rFonts w:hint="eastAsia"/>
          <w:b/>
        </w:rPr>
        <w:t>pen API</w:t>
      </w:r>
    </w:p>
    <w:p w:rsidR="0020135C" w:rsidRPr="0020135C" w:rsidRDefault="0020135C" w:rsidP="00AA1A70">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과거에는 자산의 규모가 은행의 경쟁력이었다면, 이제는 얼마나 다양한 기업과 연결되어 있느냐가 은행의 경쟁력이 되는 시대가 됐다.</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농협은행은 국내에서</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가장 많은 고객계좌를 확보하고 있지만.</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 xml:space="preserve"> </w:t>
      </w:r>
      <w:r>
        <w:rPr>
          <w:rFonts w:ascii="맑은 고딕" w:eastAsia="맑은 고딕" w:hAnsi="맑은 고딕"/>
          <w:color w:val="222222"/>
          <w:shd w:val="clear" w:color="auto" w:fill="FFFFFF"/>
        </w:rPr>
        <w:t>N</w:t>
      </w:r>
      <w:r>
        <w:rPr>
          <w:rFonts w:ascii="맑은 고딕" w:eastAsia="맑은 고딕" w:hAnsi="맑은 고딕" w:hint="eastAsia"/>
          <w:color w:val="222222"/>
          <w:shd w:val="clear" w:color="auto" w:fill="FFFFFF"/>
        </w:rPr>
        <w:t>H</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스마트뱅킹에 가입한 고객들이 실질적으로는 각 유통플랫폼의 결제솔루션을 결제를 하고 있다.</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얼마나 많은 외부 플랫폼을 계좌에 직접적으로 연결할 수 있는 지가 핵심이다.</w:t>
      </w:r>
      <w:r>
        <w:rPr>
          <w:rFonts w:ascii="맑은 고딕" w:eastAsia="맑은 고딕" w:hAnsi="맑은 고딕"/>
          <w:color w:val="222222"/>
          <w:shd w:val="clear" w:color="auto" w:fill="FFFFFF"/>
        </w:rPr>
        <w:t xml:space="preserve"> </w:t>
      </w:r>
    </w:p>
    <w:p w:rsidR="0020135C" w:rsidRPr="003C5EF3" w:rsidRDefault="0020135C" w:rsidP="00AA1A70">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은행에서 API라는 표준화된 규격을 내놓으면 시장은 스스로 규격에 맞춰 연결해 나간다.</w:t>
      </w:r>
      <w:r w:rsidR="00AA1A70">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PI 형태로 하지 않는다면 수많은 이종 업종의 기업과 연결하는데 드는 비용과 시간을 감당하기 힘들 것이다.</w:t>
      </w:r>
      <w:r>
        <w:rPr>
          <w:rFonts w:ascii="맑은 고딕" w:eastAsia="맑은 고딕" w:hAnsi="맑은 고딕" w:hint="eastAsia"/>
          <w:color w:val="222222"/>
        </w:rPr>
        <w:br/>
      </w:r>
      <w:r>
        <w:rPr>
          <w:rFonts w:ascii="맑은 고딕" w:eastAsia="맑은 고딕" w:hAnsi="맑은 고딕" w:hint="eastAsia"/>
          <w:color w:val="222222"/>
          <w:shd w:val="clear" w:color="auto" w:fill="FFFFFF"/>
        </w:rPr>
        <w:t>오픈API에 대한 규격화된 가이드가 전혀 없었기 때문에 금융보안원과 협업해 보안가이드를 만들고, 정부의 비조치의견을 수없이 받아 지금의 모델을 완성했다.</w:t>
      </w:r>
    </w:p>
    <w:p w:rsidR="0020135C" w:rsidRPr="003C5EF3" w:rsidRDefault="0020135C">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2년간의 엄청난 시행착오는 </w:t>
      </w:r>
      <w:r w:rsidR="00AA1A70">
        <w:rPr>
          <w:rFonts w:ascii="맑은 고딕" w:eastAsia="맑은 고딕" w:hAnsi="맑은 고딕" w:hint="eastAsia"/>
          <w:color w:val="222222"/>
          <w:shd w:val="clear" w:color="auto" w:fill="FFFFFF"/>
        </w:rPr>
        <w:t>농협의</w:t>
      </w:r>
      <w:r>
        <w:rPr>
          <w:rFonts w:ascii="맑은 고딕" w:eastAsia="맑은 고딕" w:hAnsi="맑은 고딕" w:hint="eastAsia"/>
          <w:color w:val="222222"/>
          <w:shd w:val="clear" w:color="auto" w:fill="FFFFFF"/>
        </w:rPr>
        <w:t> 자산</w:t>
      </w:r>
      <w:r w:rsidR="00AA1A70">
        <w:rPr>
          <w:rFonts w:ascii="맑은 고딕" w:eastAsia="맑은 고딕" w:hAnsi="맑은 고딕" w:hint="eastAsia"/>
          <w:color w:val="222222"/>
          <w:shd w:val="clear" w:color="auto" w:fill="FFFFFF"/>
        </w:rPr>
        <w:t>,</w:t>
      </w:r>
      <w:r w:rsidR="00FB0273">
        <w:rPr>
          <w:rFonts w:ascii="맑은 고딕" w:eastAsia="맑은 고딕" w:hAnsi="맑은 고딕"/>
          <w:color w:val="222222"/>
          <w:shd w:val="clear" w:color="auto" w:fill="FFFFFF"/>
        </w:rPr>
        <w:t xml:space="preserve"> </w:t>
      </w:r>
      <w:r w:rsidR="00AA1A70">
        <w:rPr>
          <w:rFonts w:ascii="맑은 고딕" w:eastAsia="맑은 고딕" w:hAnsi="맑은 고딕"/>
          <w:color w:val="222222"/>
          <w:shd w:val="clear" w:color="auto" w:fill="FFFFFF"/>
        </w:rPr>
        <w:t>A</w:t>
      </w:r>
      <w:r w:rsidR="003C5EF3">
        <w:rPr>
          <w:rFonts w:ascii="맑은 고딕" w:eastAsia="맑은 고딕" w:hAnsi="맑은 고딕"/>
          <w:color w:val="222222"/>
          <w:shd w:val="clear" w:color="auto" w:fill="FFFFFF"/>
        </w:rPr>
        <w:t>PI</w:t>
      </w:r>
      <w:r w:rsidR="00AA1A70">
        <w:rPr>
          <w:rFonts w:ascii="맑은 고딕" w:eastAsia="맑은 고딕" w:hAnsi="맑은 고딕"/>
          <w:color w:val="222222"/>
          <w:shd w:val="clear" w:color="auto" w:fill="FFFFFF"/>
        </w:rPr>
        <w:t xml:space="preserve"> </w:t>
      </w:r>
      <w:r w:rsidR="00AA1A70">
        <w:rPr>
          <w:rFonts w:ascii="맑은 고딕" w:eastAsia="맑은 고딕" w:hAnsi="맑은 고딕" w:hint="eastAsia"/>
          <w:color w:val="222222"/>
          <w:shd w:val="clear" w:color="auto" w:fill="FFFFFF"/>
        </w:rPr>
        <w:t>사</w:t>
      </w:r>
      <w:r>
        <w:rPr>
          <w:rFonts w:ascii="맑은 고딕" w:eastAsia="맑은 고딕" w:hAnsi="맑은 고딕" w:hint="eastAsia"/>
          <w:color w:val="222222"/>
          <w:shd w:val="clear" w:color="auto" w:fill="FFFFFF"/>
        </w:rPr>
        <w:t>업은 디지털부서만의 영역이 아닌 보안, 컴플라이언드 등 은행 내 다양한 부서에서 관련 업무에 대한 시행착오를 겪으며 계속 보안을 해나가야 하는 사업</w:t>
      </w:r>
    </w:p>
    <w:p w:rsidR="00E1609B" w:rsidRPr="00AA1A70" w:rsidRDefault="0020135C">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오픈API가 실질적인 성과가 나오기 위해서는 생태계가 만들어져야 한</w:t>
      </w:r>
      <w:r w:rsidR="00AA1A70">
        <w:rPr>
          <w:rFonts w:ascii="맑은 고딕" w:eastAsia="맑은 고딕" w:hAnsi="맑은 고딕" w:hint="eastAsia"/>
          <w:color w:val="222222"/>
        </w:rPr>
        <w:t>다.</w:t>
      </w:r>
      <w:r>
        <w:rPr>
          <w:rFonts w:ascii="맑은 고딕" w:eastAsia="맑은 고딕" w:hAnsi="맑은 고딕" w:hint="eastAsia"/>
          <w:color w:val="222222"/>
          <w:shd w:val="clear" w:color="auto" w:fill="FFFFFF"/>
        </w:rPr>
        <w:t>오픈API에 연결하는 것을 당연하게 여길 정도의 환경이 조성돼야 진정한 오픈플랫폼이 만들어지고 서비스가 폭발적으로 확대</w:t>
      </w:r>
      <w:r>
        <w:rPr>
          <w:rFonts w:ascii="맑은 고딕" w:eastAsia="맑은 고딕" w:hAnsi="맑은 고딕" w:hint="eastAsia"/>
          <w:color w:val="222222"/>
          <w:shd w:val="clear" w:color="auto" w:fill="FFFFFF"/>
        </w:rPr>
        <w:lastRenderedPageBreak/>
        <w:t>될 수 있을 것이다.</w:t>
      </w:r>
    </w:p>
    <w:p w:rsidR="00E1609B" w:rsidRPr="00AA1A70" w:rsidRDefault="00E1609B">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오픈 뱅킹의 개념</w:t>
      </w:r>
    </w:p>
    <w:p w:rsidR="00E1609B" w:rsidRPr="00AA1A70" w:rsidRDefault="00E1609B">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오픈뱅킹은 고객의 사전 동의 하 고객 금융 데이터를 은행 외 제 </w:t>
      </w:r>
      <w:r>
        <w:rPr>
          <w:rFonts w:ascii="맑은 고딕" w:eastAsia="맑은 고딕" w:hAnsi="맑은 고딕"/>
          <w:color w:val="222222"/>
          <w:shd w:val="clear" w:color="auto" w:fill="FFFFFF"/>
        </w:rPr>
        <w:t>3</w:t>
      </w:r>
      <w:r>
        <w:rPr>
          <w:rFonts w:ascii="맑은 고딕" w:eastAsia="맑은 고딕" w:hAnsi="맑은 고딕" w:hint="eastAsia"/>
          <w:color w:val="222222"/>
          <w:shd w:val="clear" w:color="auto" w:fill="FFFFFF"/>
        </w:rPr>
        <w:t>자가 접근하도록 허용하는 것을 통치하는 개념</w:t>
      </w:r>
      <w:r w:rsidR="00AA1A70">
        <w:rPr>
          <w:rFonts w:ascii="맑은 고딕" w:eastAsia="맑은 고딕" w:hAnsi="맑은 고딕" w:hint="eastAsia"/>
          <w:color w:val="222222"/>
          <w:shd w:val="clear" w:color="auto" w:fill="FFFFFF"/>
        </w:rPr>
        <w:t>.</w:t>
      </w:r>
    </w:p>
    <w:p w:rsidR="00E1609B" w:rsidRPr="00AA1A70" w:rsidRDefault="00E1609B">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국내 오픈 뱅킹 정책 동향</w:t>
      </w:r>
    </w:p>
    <w:p w:rsidR="00E1609B" w:rsidRDefault="00E1609B">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2016년</w:t>
      </w:r>
      <w:r w:rsidR="00AA1A70">
        <w:rPr>
          <w:rFonts w:ascii="맑은 고딕" w:eastAsia="맑은 고딕" w:hAnsi="맑은 고딕" w:hint="eastAsia"/>
          <w:color w:val="222222"/>
          <w:shd w:val="clear" w:color="auto" w:fill="FFFFFF"/>
        </w:rPr>
        <w:t xml:space="preserve"> 세계 최초로 은행권,</w:t>
      </w:r>
      <w:r w:rsidR="00AA1A70">
        <w:rPr>
          <w:rFonts w:ascii="맑은 고딕" w:eastAsia="맑은 고딕" w:hAnsi="맑은 고딕"/>
          <w:color w:val="222222"/>
          <w:shd w:val="clear" w:color="auto" w:fill="FFFFFF"/>
        </w:rPr>
        <w:t xml:space="preserve"> </w:t>
      </w:r>
      <w:r w:rsidR="00AA1A70">
        <w:rPr>
          <w:rFonts w:ascii="맑은 고딕" w:eastAsia="맑은 고딕" w:hAnsi="맑은 고딕" w:hint="eastAsia"/>
          <w:color w:val="222222"/>
          <w:shd w:val="clear" w:color="auto" w:fill="FFFFFF"/>
        </w:rPr>
        <w:t>증권사 공동 오픈 플랫폼을 구축.</w:t>
      </w:r>
      <w:r w:rsidR="00AA1A70">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금융결제원을 중심으로 금융권 공동 오픈 플랫폼을 구축 운영 중이며, 2019년 발표한 금융결제 인프로라 혁신 방안을 통해 오픈 플랫폼 확대와 공동결제망 개방, 오픈 뱅킹 법제화, 핀테크 기업의 금융결제망 직접 개방을 단계적으로 추진할 계획.</w:t>
      </w:r>
    </w:p>
    <w:p w:rsidR="00B8235B" w:rsidRPr="00B8235B" w:rsidRDefault="00B8235B">
      <w:pPr>
        <w:rPr>
          <w:rFonts w:ascii="맑은 고딕" w:eastAsia="맑은 고딕" w:hAnsi="맑은 고딕"/>
          <w:color w:val="222222"/>
          <w:shd w:val="clear" w:color="auto" w:fill="FFFFFF"/>
        </w:rPr>
      </w:pPr>
      <w:r w:rsidRPr="00B8235B">
        <w:rPr>
          <w:rFonts w:ascii="맑은 고딕" w:eastAsia="맑은 고딕" w:hAnsi="맑은 고딕" w:hint="eastAsia"/>
          <w:color w:val="222222"/>
          <w:shd w:val="clear" w:color="auto" w:fill="FFFFFF"/>
        </w:rPr>
        <w:t>한국형 오픈뱅킹은 금융결제원이 중앙에서 공동 플랫폼을 운영. 협상력이 약한 소형 핀테크 사업자까지 공동 플랫폼에만 참여하면 개별 은행과의 협상은 따로 필요 없다는 게 한국형 오픈뱅킹의 가장 큰 특징</w:t>
      </w:r>
    </w:p>
    <w:p w:rsidR="00E1609B" w:rsidRPr="00AA1A70" w:rsidRDefault="00E1609B">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글로벌 금융권의 오픈뱅킹 대응</w:t>
      </w:r>
    </w:p>
    <w:p w:rsidR="00E1609B" w:rsidRDefault="00AA1A70">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시티,</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모건,</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 xml:space="preserve">스탠리 등 </w:t>
      </w:r>
      <w:r w:rsidR="00E1609B">
        <w:rPr>
          <w:rFonts w:ascii="맑은 고딕" w:eastAsia="맑은 고딕" w:hAnsi="맑은 고딕" w:hint="eastAsia"/>
          <w:color w:val="222222"/>
          <w:shd w:val="clear" w:color="auto" w:fill="FFFFFF"/>
        </w:rPr>
        <w:t xml:space="preserve">글로벌 주요 은행은 플랫폼으로서의 뱅킹(Baap)전환을 위해 </w:t>
      </w:r>
      <w:r w:rsidR="00E1609B">
        <w:rPr>
          <w:rFonts w:ascii="맑은 고딕" w:eastAsia="맑은 고딕" w:hAnsi="맑은 고딕"/>
          <w:color w:val="222222"/>
          <w:shd w:val="clear" w:color="auto" w:fill="FFFFFF"/>
        </w:rPr>
        <w:t xml:space="preserve">API </w:t>
      </w:r>
      <w:r w:rsidR="00E1609B">
        <w:rPr>
          <w:rFonts w:ascii="맑은 고딕" w:eastAsia="맑은 고딕" w:hAnsi="맑은 고딕" w:hint="eastAsia"/>
          <w:color w:val="222222"/>
          <w:shd w:val="clear" w:color="auto" w:fill="FFFFFF"/>
        </w:rPr>
        <w:t>개발자용 포털 개발,</w:t>
      </w:r>
      <w:r w:rsidR="00E1609B">
        <w:rPr>
          <w:rFonts w:ascii="맑은 고딕" w:eastAsia="맑은 고딕" w:hAnsi="맑은 고딕"/>
          <w:color w:val="222222"/>
          <w:shd w:val="clear" w:color="auto" w:fill="FFFFFF"/>
        </w:rPr>
        <w:t xml:space="preserve"> </w:t>
      </w:r>
      <w:r w:rsidR="00E1609B">
        <w:rPr>
          <w:rFonts w:ascii="맑은 고딕" w:eastAsia="맑은 고딕" w:hAnsi="맑은 고딕" w:hint="eastAsia"/>
          <w:color w:val="222222"/>
          <w:shd w:val="clear" w:color="auto" w:fill="FFFFFF"/>
        </w:rPr>
        <w:t xml:space="preserve">신기술과 관련된 </w:t>
      </w:r>
      <w:r w:rsidR="00E1609B">
        <w:rPr>
          <w:rFonts w:ascii="맑은 고딕" w:eastAsia="맑은 고딕" w:hAnsi="맑은 고딕"/>
          <w:color w:val="222222"/>
          <w:shd w:val="clear" w:color="auto" w:fill="FFFFFF"/>
        </w:rPr>
        <w:t xml:space="preserve">API </w:t>
      </w:r>
      <w:r w:rsidR="00E1609B">
        <w:rPr>
          <w:rFonts w:ascii="맑은 고딕" w:eastAsia="맑은 고딕" w:hAnsi="맑은 고딕" w:hint="eastAsia"/>
          <w:color w:val="222222"/>
          <w:shd w:val="clear" w:color="auto" w:fill="FFFFFF"/>
        </w:rPr>
        <w:t>활용 등 오픈뱅킹을 선제적으로 도입하며 핀테크 기업과의 협업을 모색함.</w:t>
      </w:r>
    </w:p>
    <w:p w:rsidR="00E1609B" w:rsidRDefault="00E1609B">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글로벌 주요 핀테크 기업은 은행 등 기존 금융권의 오픈 </w:t>
      </w:r>
      <w:r>
        <w:rPr>
          <w:rFonts w:ascii="맑은 고딕" w:eastAsia="맑은 고딕" w:hAnsi="맑은 고딕"/>
          <w:color w:val="222222"/>
          <w:shd w:val="clear" w:color="auto" w:fill="FFFFFF"/>
        </w:rPr>
        <w:t>API</w:t>
      </w:r>
      <w:r>
        <w:rPr>
          <w:rFonts w:ascii="맑은 고딕" w:eastAsia="맑은 고딕" w:hAnsi="맑은 고딕" w:hint="eastAsia"/>
          <w:color w:val="222222"/>
          <w:shd w:val="clear" w:color="auto" w:fill="FFFFFF"/>
        </w:rPr>
        <w:t>를 활용하여 혁신적인 금융서비스를 제공하는 한편,</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 xml:space="preserve">자사의 </w:t>
      </w:r>
      <w:r>
        <w:rPr>
          <w:rFonts w:ascii="맑은 고딕" w:eastAsia="맑은 고딕" w:hAnsi="맑은 고딕"/>
          <w:color w:val="222222"/>
          <w:shd w:val="clear" w:color="auto" w:fill="FFFFFF"/>
        </w:rPr>
        <w:t>API</w:t>
      </w:r>
      <w:r>
        <w:rPr>
          <w:rFonts w:ascii="맑은 고딕" w:eastAsia="맑은 고딕" w:hAnsi="맑은 고딕" w:hint="eastAsia"/>
          <w:color w:val="222222"/>
          <w:shd w:val="clear" w:color="auto" w:fill="FFFFFF"/>
        </w:rPr>
        <w:t>를 외부 개발자에게 개방하여 한 차원 높은 혁신을 추구하고 있음.</w:t>
      </w:r>
    </w:p>
    <w:p w:rsidR="00E1609B" w:rsidRPr="00AA1A70" w:rsidRDefault="00E1609B">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국내 금융권의 오픈뱅킹 대응</w:t>
      </w:r>
    </w:p>
    <w:p w:rsidR="00E1609B" w:rsidRDefault="00E1609B">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주요 은행은 모두 은행권 공동 오픈 플랫폼에 참여하고 있으며,</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특히 농협,</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신한,</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 xml:space="preserve">하나는 개별적인 오픈 </w:t>
      </w:r>
      <w:r>
        <w:rPr>
          <w:rFonts w:ascii="맑은 고딕" w:eastAsia="맑은 고딕" w:hAnsi="맑은 고딕"/>
          <w:color w:val="222222"/>
          <w:shd w:val="clear" w:color="auto" w:fill="FFFFFF"/>
        </w:rPr>
        <w:t xml:space="preserve">API </w:t>
      </w:r>
      <w:r>
        <w:rPr>
          <w:rFonts w:ascii="맑은 고딕" w:eastAsia="맑은 고딕" w:hAnsi="맑은 고딕" w:hint="eastAsia"/>
          <w:color w:val="222222"/>
          <w:shd w:val="clear" w:color="auto" w:fill="FFFFFF"/>
        </w:rPr>
        <w:t>플랫폼을 운영중.</w:t>
      </w:r>
    </w:p>
    <w:p w:rsidR="00E1609B" w:rsidRPr="00AA1A70" w:rsidRDefault="00E1609B">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향후 예상 되는 변화</w:t>
      </w:r>
    </w:p>
    <w:p w:rsidR="00E1609B" w:rsidRDefault="00E1609B">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오픈뱅킹 시행은 고객과 핀테크 기업 중심으로 금융산업의 축을 이동시킬 것이며,</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금융업의 분업화와 재결합을 촉진하면서 핀테크 기업의 새로운 성장 동력으로 작용할 전망</w:t>
      </w:r>
    </w:p>
    <w:p w:rsidR="00E1609B" w:rsidRPr="00AA1A70" w:rsidRDefault="00E1609B">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은행권은 </w:t>
      </w:r>
      <w:r>
        <w:rPr>
          <w:rFonts w:ascii="맑은 고딕" w:eastAsia="맑은 고딕" w:hAnsi="맑은 고딕"/>
          <w:color w:val="222222"/>
          <w:shd w:val="clear" w:color="auto" w:fill="FFFFFF"/>
        </w:rPr>
        <w:t>B</w:t>
      </w:r>
      <w:r>
        <w:rPr>
          <w:rFonts w:ascii="맑은 고딕" w:eastAsia="맑은 고딕" w:hAnsi="맑은 고딕" w:hint="eastAsia"/>
          <w:color w:val="222222"/>
          <w:shd w:val="clear" w:color="auto" w:fill="FFFFFF"/>
        </w:rPr>
        <w:t xml:space="preserve">aaP로서 고객에 차별화된 서비스를 제공하고 경쟁력을 확보하기 위해서 오픈뱅킹에 대한 중장기적 로드맵과 이에 적합한 오픈 </w:t>
      </w:r>
      <w:r>
        <w:rPr>
          <w:rFonts w:ascii="맑은 고딕" w:eastAsia="맑은 고딕" w:hAnsi="맑은 고딕"/>
          <w:color w:val="222222"/>
          <w:shd w:val="clear" w:color="auto" w:fill="FFFFFF"/>
        </w:rPr>
        <w:t xml:space="preserve">API </w:t>
      </w:r>
      <w:r>
        <w:rPr>
          <w:rFonts w:ascii="맑은 고딕" w:eastAsia="맑은 고딕" w:hAnsi="맑은 고딕" w:hint="eastAsia"/>
          <w:color w:val="222222"/>
          <w:shd w:val="clear" w:color="auto" w:fill="FFFFFF"/>
        </w:rPr>
        <w:t>전략을 본격적으로 마련해야함.</w:t>
      </w:r>
      <w:r w:rsidR="00AA1A70">
        <w:rPr>
          <w:rFonts w:ascii="맑은 고딕" w:eastAsia="맑은 고딕" w:hAnsi="맑은 고딕"/>
          <w:color w:val="222222"/>
          <w:shd w:val="clear" w:color="auto" w:fill="FFFFFF"/>
        </w:rPr>
        <w:t xml:space="preserve"> </w:t>
      </w:r>
    </w:p>
    <w:p w:rsidR="00E1609B" w:rsidRPr="00AA1A70" w:rsidRDefault="00E1609B">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 xml:space="preserve">오픈 뱅킹 </w:t>
      </w:r>
      <w:r w:rsidR="00AA1A70">
        <w:rPr>
          <w:rFonts w:ascii="맑은 고딕" w:eastAsia="맑은 고딕" w:hAnsi="맑은 고딕" w:hint="eastAsia"/>
          <w:b/>
          <w:color w:val="222222"/>
          <w:shd w:val="clear" w:color="auto" w:fill="FFFFFF"/>
        </w:rPr>
        <w:t>우려1</w:t>
      </w:r>
      <w:r w:rsidR="00AA1A70" w:rsidRPr="00AA1A70">
        <w:rPr>
          <w:rFonts w:ascii="맑은 고딕" w:eastAsia="맑은 고딕" w:hAnsi="맑은 고딕" w:hint="eastAsia"/>
          <w:b/>
          <w:color w:val="222222"/>
          <w:shd w:val="clear" w:color="auto" w:fill="FFFFFF"/>
        </w:rPr>
        <w:t>:</w:t>
      </w:r>
      <w:r w:rsidRPr="00AA1A70">
        <w:rPr>
          <w:rFonts w:ascii="맑은 고딕" w:eastAsia="맑은 고딕" w:hAnsi="맑은 고딕"/>
          <w:b/>
          <w:color w:val="222222"/>
          <w:shd w:val="clear" w:color="auto" w:fill="FFFFFF"/>
        </w:rPr>
        <w:t xml:space="preserve"> </w:t>
      </w:r>
      <w:r w:rsidRPr="00AA1A70">
        <w:rPr>
          <w:rFonts w:ascii="맑은 고딕" w:eastAsia="맑은 고딕" w:hAnsi="맑은 고딕" w:hint="eastAsia"/>
          <w:b/>
          <w:color w:val="222222"/>
          <w:shd w:val="clear" w:color="auto" w:fill="FFFFFF"/>
        </w:rPr>
        <w:t>고객정보보호와 정보보안</w:t>
      </w:r>
    </w:p>
    <w:p w:rsidR="00AA1A70" w:rsidRPr="008F5C3B" w:rsidRDefault="00E1609B" w:rsidP="00AA1A70">
      <w:pPr>
        <w:rPr>
          <w:rFonts w:ascii="맑은 고딕" w:eastAsia="맑은 고딕" w:hAnsi="맑은 고딕"/>
          <w:color w:val="222222"/>
          <w:shd w:val="clear" w:color="auto" w:fill="FFFFFF"/>
        </w:rPr>
      </w:pPr>
      <w:r>
        <w:rPr>
          <w:rFonts w:ascii="맑은 고딕" w:eastAsia="맑은 고딕" w:hAnsi="맑은 고딕"/>
          <w:color w:val="222222"/>
          <w:shd w:val="clear" w:color="auto" w:fill="FFFFFF"/>
        </w:rPr>
        <w:t>API</w:t>
      </w:r>
      <w:r>
        <w:rPr>
          <w:rFonts w:ascii="맑은 고딕" w:eastAsia="맑은 고딕" w:hAnsi="맑은 고딕" w:hint="eastAsia"/>
          <w:color w:val="222222"/>
          <w:shd w:val="clear" w:color="auto" w:fill="FFFFFF"/>
        </w:rPr>
        <w:t xml:space="preserve"> 공개로 금융기관과 고객이 정보를 이용하던 구조에서 제 </w:t>
      </w:r>
      <w:r>
        <w:rPr>
          <w:rFonts w:ascii="맑은 고딕" w:eastAsia="맑은 고딕" w:hAnsi="맑은 고딕"/>
          <w:color w:val="222222"/>
          <w:shd w:val="clear" w:color="auto" w:fill="FFFFFF"/>
        </w:rPr>
        <w:t>3</w:t>
      </w:r>
      <w:r>
        <w:rPr>
          <w:rFonts w:ascii="맑은 고딕" w:eastAsia="맑은 고딕" w:hAnsi="맑은 고딕" w:hint="eastAsia"/>
          <w:color w:val="222222"/>
          <w:shd w:val="clear" w:color="auto" w:fill="FFFFFF"/>
        </w:rPr>
        <w:t>자가 추가되어 데이터를 사용가능해진다.</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금융정보는 민감한 정보,</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변조 어플리케이션,</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악성코드 등 유출 문제 있음.</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또한 핀테크 기업은 보안적으로 시스템 구축이 상대적으로 열악,</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 xml:space="preserve">오픈뱅킹 시스템 유지 및 운용자는 보안과 </w:t>
      </w:r>
      <w:r>
        <w:rPr>
          <w:rFonts w:ascii="맑은 고딕" w:eastAsia="맑은 고딕" w:hAnsi="맑은 고딕" w:hint="eastAsia"/>
          <w:color w:val="222222"/>
          <w:shd w:val="clear" w:color="auto" w:fill="FFFFFF"/>
        </w:rPr>
        <w:lastRenderedPageBreak/>
        <w:t>안정을 유지하는 것이 중요.</w:t>
      </w:r>
      <w:r>
        <w:rPr>
          <w:rFonts w:ascii="맑은 고딕" w:eastAsia="맑은 고딕" w:hAnsi="맑은 고딕"/>
          <w:color w:val="222222"/>
          <w:shd w:val="clear" w:color="auto" w:fill="FFFFFF"/>
        </w:rPr>
        <w:t xml:space="preserve"> </w:t>
      </w:r>
      <w:r w:rsidR="00C47D39">
        <w:rPr>
          <w:rFonts w:ascii="맑은 고딕" w:eastAsia="맑은 고딕" w:hAnsi="맑은 고딕" w:hint="eastAsia"/>
          <w:color w:val="333333"/>
          <w:sz w:val="18"/>
          <w:szCs w:val="18"/>
        </w:rPr>
        <w:br/>
      </w:r>
      <w:r w:rsidR="00AA1A70" w:rsidRPr="00AA1A70">
        <w:rPr>
          <w:rFonts w:ascii="맑은 고딕" w:eastAsia="맑은 고딕" w:hAnsi="맑은 고딕" w:hint="eastAsia"/>
          <w:b/>
          <w:color w:val="222222"/>
          <w:shd w:val="clear" w:color="auto" w:fill="FFFFFF"/>
        </w:rPr>
        <w:t xml:space="preserve">오픈 뱅킹 </w:t>
      </w:r>
      <w:r w:rsidR="00AA1A70">
        <w:rPr>
          <w:rFonts w:ascii="맑은 고딕" w:eastAsia="맑은 고딕" w:hAnsi="맑은 고딕" w:hint="eastAsia"/>
          <w:b/>
          <w:color w:val="222222"/>
          <w:shd w:val="clear" w:color="auto" w:fill="FFFFFF"/>
        </w:rPr>
        <w:t>우려2</w:t>
      </w:r>
      <w:r w:rsidR="00AA1A70" w:rsidRPr="00AA1A70">
        <w:rPr>
          <w:rFonts w:ascii="맑은 고딕" w:eastAsia="맑은 고딕" w:hAnsi="맑은 고딕" w:hint="eastAsia"/>
          <w:b/>
          <w:color w:val="222222"/>
          <w:shd w:val="clear" w:color="auto" w:fill="FFFFFF"/>
        </w:rPr>
        <w:t>:</w:t>
      </w:r>
      <w:r w:rsidR="00AA1A70" w:rsidRPr="00AA1A70">
        <w:rPr>
          <w:rFonts w:ascii="맑은 고딕" w:eastAsia="맑은 고딕" w:hAnsi="맑은 고딕"/>
          <w:b/>
          <w:color w:val="222222"/>
          <w:shd w:val="clear" w:color="auto" w:fill="FFFFFF"/>
        </w:rPr>
        <w:t xml:space="preserve"> </w:t>
      </w:r>
      <w:r w:rsidR="00AA1A70">
        <w:rPr>
          <w:rFonts w:ascii="맑은 고딕" w:eastAsia="맑은 고딕" w:hAnsi="맑은 고딕" w:hint="eastAsia"/>
          <w:b/>
          <w:color w:val="222222"/>
          <w:shd w:val="clear" w:color="auto" w:fill="FFFFFF"/>
        </w:rPr>
        <w:t xml:space="preserve">혁신 </w:t>
      </w:r>
      <w:r w:rsidR="00AA1A70">
        <w:rPr>
          <w:rFonts w:ascii="맑은 고딕" w:eastAsia="맑은 고딕" w:hAnsi="맑은 고딕"/>
          <w:b/>
          <w:color w:val="222222"/>
          <w:shd w:val="clear" w:color="auto" w:fill="FFFFFF"/>
        </w:rPr>
        <w:t xml:space="preserve">vs </w:t>
      </w:r>
      <w:r w:rsidR="00AA1A70">
        <w:rPr>
          <w:rFonts w:ascii="맑은 고딕" w:eastAsia="맑은 고딕" w:hAnsi="맑은 고딕" w:hint="eastAsia"/>
          <w:b/>
          <w:color w:val="222222"/>
          <w:shd w:val="clear" w:color="auto" w:fill="FFFFFF"/>
        </w:rPr>
        <w:t>정체</w:t>
      </w:r>
    </w:p>
    <w:p w:rsidR="00AA1A70" w:rsidRPr="008F5C3B" w:rsidRDefault="00AA1A70">
      <w:pPr>
        <w:rPr>
          <w:rFonts w:ascii="맑은 고딕" w:eastAsia="맑은 고딕" w:hAnsi="맑은 고딕"/>
          <w:color w:val="222222"/>
          <w:shd w:val="clear" w:color="auto" w:fill="FFFFFF"/>
        </w:rPr>
      </w:pPr>
      <w:r w:rsidRPr="00B8235B">
        <w:rPr>
          <w:rFonts w:ascii="맑은 고딕" w:eastAsia="맑은 고딕" w:hAnsi="맑은 고딕" w:hint="eastAsia"/>
          <w:color w:val="222222"/>
          <w:shd w:val="clear" w:color="auto" w:fill="FFFFFF"/>
        </w:rPr>
        <w:t>기존 금융 앱을 뛰어넘는 서비스를 제공하지 못한다면 큰 변화가 없이 끝날 수도 있다</w:t>
      </w:r>
      <w:r w:rsidR="00B8235B" w:rsidRPr="00B8235B">
        <w:rPr>
          <w:rFonts w:ascii="맑은 고딕" w:eastAsia="맑은 고딕" w:hAnsi="맑은 고딕" w:hint="eastAsia"/>
          <w:color w:val="222222"/>
          <w:shd w:val="clear" w:color="auto" w:fill="FFFFFF"/>
        </w:rPr>
        <w:t>.</w:t>
      </w:r>
      <w:r w:rsidR="00B8235B" w:rsidRPr="00B8235B">
        <w:rPr>
          <w:rFonts w:ascii="맑은 고딕" w:eastAsia="맑은 고딕" w:hAnsi="맑은 고딕"/>
          <w:color w:val="222222"/>
          <w:shd w:val="clear" w:color="auto" w:fill="FFFFFF"/>
        </w:rPr>
        <w:t xml:space="preserve"> </w:t>
      </w:r>
      <w:r w:rsidR="00B8235B" w:rsidRPr="00B8235B">
        <w:rPr>
          <w:rFonts w:ascii="맑은 고딕" w:eastAsia="맑은 고딕" w:hAnsi="맑은 고딕" w:hint="eastAsia"/>
          <w:color w:val="222222"/>
          <w:shd w:val="clear" w:color="auto" w:fill="FFFFFF"/>
        </w:rPr>
        <w:t>오픈뱅킹의 성공은 다양한 자산관리서비스 등을 제공할 수 있는 마이데이터산업이 구현될 수 있는 신용정보법 통과에 달려있다</w:t>
      </w:r>
    </w:p>
    <w:p w:rsidR="00C47D39" w:rsidRPr="00B8235B" w:rsidRDefault="00C47D39">
      <w:pPr>
        <w:rPr>
          <w:rFonts w:ascii="맑은 고딕" w:eastAsia="맑은 고딕" w:hAnsi="맑은 고딕"/>
          <w:b/>
          <w:color w:val="222222"/>
          <w:shd w:val="clear" w:color="auto" w:fill="FFFFFF"/>
        </w:rPr>
      </w:pPr>
      <w:r w:rsidRPr="00B8235B">
        <w:rPr>
          <w:rFonts w:ascii="맑은 고딕" w:eastAsia="맑은 고딕" w:hAnsi="맑은 고딕" w:hint="eastAsia"/>
          <w:b/>
          <w:color w:val="222222"/>
          <w:shd w:val="clear" w:color="auto" w:fill="FFFFFF"/>
        </w:rPr>
        <w:t>기대효과:</w:t>
      </w:r>
    </w:p>
    <w:p w:rsidR="00B8235B" w:rsidRDefault="00B8235B">
      <w:pPr>
        <w:rPr>
          <w:rFonts w:ascii="맑은 고딕" w:eastAsia="맑은 고딕" w:hAnsi="맑은 고딕"/>
          <w:color w:val="333333"/>
          <w:sz w:val="18"/>
          <w:szCs w:val="18"/>
        </w:rPr>
      </w:pPr>
      <w:r>
        <w:rPr>
          <w:rFonts w:ascii="맑은 고딕" w:eastAsia="맑은 고딕" w:hAnsi="맑은 고딕" w:hint="eastAsia"/>
          <w:color w:val="222222"/>
          <w:shd w:val="clear" w:color="auto" w:fill="FFFFFF"/>
        </w:rPr>
        <w:t>정부 차원:</w:t>
      </w:r>
      <w:r>
        <w:rPr>
          <w:rFonts w:ascii="맑은 고딕" w:eastAsia="맑은 고딕" w:hAnsi="맑은 고딕"/>
          <w:color w:val="222222"/>
          <w:shd w:val="clear" w:color="auto" w:fill="FFFFFF"/>
        </w:rPr>
        <w:t xml:space="preserve"> </w:t>
      </w:r>
      <w:r w:rsidR="00C47D39" w:rsidRPr="00B8235B">
        <w:rPr>
          <w:rFonts w:ascii="맑은 고딕" w:eastAsia="맑은 고딕" w:hAnsi="맑은 고딕" w:hint="eastAsia"/>
          <w:color w:val="222222"/>
          <w:shd w:val="clear" w:color="auto" w:fill="FFFFFF"/>
        </w:rPr>
        <w:t xml:space="preserve">개별 은행의 폐쇄적 정보를 외부에 열어주면 여러 혁신적인 금융서비스가 나올 거란기대가 반영된 제도 </w:t>
      </w:r>
      <w:r>
        <w:rPr>
          <w:rFonts w:ascii="맑은 고딕" w:eastAsia="맑은 고딕" w:hAnsi="맑은 고딕" w:hint="eastAsia"/>
          <w:color w:val="222222"/>
          <w:shd w:val="clear" w:color="auto" w:fill="FFFFFF"/>
        </w:rPr>
        <w:t>설계.</w:t>
      </w:r>
    </w:p>
    <w:p w:rsidR="00C47D39" w:rsidRPr="00B8235B" w:rsidRDefault="00C47D39">
      <w:pPr>
        <w:rPr>
          <w:rFonts w:ascii="맑은 고딕" w:eastAsia="맑은 고딕" w:hAnsi="맑은 고딕"/>
          <w:color w:val="333333"/>
          <w:sz w:val="18"/>
          <w:szCs w:val="18"/>
        </w:rPr>
      </w:pPr>
      <w:r w:rsidRPr="00B8235B">
        <w:rPr>
          <w:rFonts w:ascii="맑은 고딕" w:eastAsia="맑은 고딕" w:hAnsi="맑은 고딕" w:hint="eastAsia"/>
          <w:color w:val="222222"/>
          <w:shd w:val="clear" w:color="auto" w:fill="FFFFFF"/>
        </w:rPr>
        <w:t>핀테크 업체:</w:t>
      </w:r>
      <w:r w:rsidRPr="00B8235B">
        <w:rPr>
          <w:rFonts w:ascii="맑은 고딕" w:eastAsia="맑은 고딕" w:hAnsi="맑은 고딕"/>
          <w:color w:val="222222"/>
          <w:shd w:val="clear" w:color="auto" w:fill="FFFFFF"/>
        </w:rPr>
        <w:t xml:space="preserve"> </w:t>
      </w:r>
      <w:r w:rsidRPr="00B8235B">
        <w:rPr>
          <w:rFonts w:ascii="맑은 고딕" w:eastAsia="맑은 고딕" w:hAnsi="맑은 고딕" w:hint="eastAsia"/>
          <w:color w:val="222222"/>
          <w:shd w:val="clear" w:color="auto" w:fill="FFFFFF"/>
        </w:rPr>
        <w:t xml:space="preserve">수수료도 건당 </w:t>
      </w:r>
      <w:r w:rsidRPr="00B8235B">
        <w:rPr>
          <w:rFonts w:ascii="맑은 고딕" w:eastAsia="맑은 고딕" w:hAnsi="맑은 고딕"/>
          <w:color w:val="222222"/>
          <w:shd w:val="clear" w:color="auto" w:fill="FFFFFF"/>
        </w:rPr>
        <w:t>400~500</w:t>
      </w:r>
      <w:r w:rsidRPr="00B8235B">
        <w:rPr>
          <w:rFonts w:ascii="맑은 고딕" w:eastAsia="맑은 고딕" w:hAnsi="맑은 고딕" w:hint="eastAsia"/>
          <w:color w:val="222222"/>
          <w:shd w:val="clear" w:color="auto" w:fill="FFFFFF"/>
        </w:rPr>
        <w:t>원에서 20~50원으로 낮춰 수익성 증가.</w:t>
      </w:r>
    </w:p>
    <w:p w:rsidR="00C47D39" w:rsidRPr="00B8235B" w:rsidRDefault="00C47D39">
      <w:pPr>
        <w:rPr>
          <w:rFonts w:ascii="맑은 고딕" w:eastAsia="맑은 고딕" w:hAnsi="맑은 고딕"/>
          <w:color w:val="222222"/>
          <w:shd w:val="clear" w:color="auto" w:fill="FFFFFF"/>
        </w:rPr>
      </w:pPr>
      <w:r w:rsidRPr="00B8235B">
        <w:rPr>
          <w:rFonts w:ascii="맑은 고딕" w:eastAsia="맑은 고딕" w:hAnsi="맑은 고딕" w:hint="eastAsia"/>
          <w:color w:val="222222"/>
          <w:shd w:val="clear" w:color="auto" w:fill="FFFFFF"/>
        </w:rPr>
        <w:t>은행</w:t>
      </w:r>
      <w:r w:rsidR="00B8235B">
        <w:rPr>
          <w:rFonts w:ascii="맑은 고딕" w:eastAsia="맑은 고딕" w:hAnsi="맑은 고딕" w:hint="eastAsia"/>
          <w:color w:val="222222"/>
          <w:shd w:val="clear" w:color="auto" w:fill="FFFFFF"/>
        </w:rPr>
        <w:t xml:space="preserve">: </w:t>
      </w:r>
      <w:r w:rsidRPr="00B8235B">
        <w:rPr>
          <w:rFonts w:ascii="맑은 고딕" w:eastAsia="맑은 고딕" w:hAnsi="맑은 고딕" w:hint="eastAsia"/>
          <w:color w:val="222222"/>
          <w:shd w:val="clear" w:color="auto" w:fill="FFFFFF"/>
        </w:rPr>
        <w:t>고객 기반과 자본력을 갖춘 시중은행이 앱 편리성 등을 높여 초기부터 타사 고객을 빼앗아 오는 데 성공할 가능성</w:t>
      </w:r>
    </w:p>
    <w:p w:rsidR="00AA1A70" w:rsidRDefault="00B8235B" w:rsidP="002A1718">
      <w:pPr>
        <w:rPr>
          <w:rFonts w:ascii="맑은 고딕" w:eastAsia="맑은 고딕" w:hAnsi="맑은 고딕"/>
          <w:color w:val="333333"/>
          <w:sz w:val="18"/>
          <w:szCs w:val="18"/>
        </w:rPr>
      </w:pPr>
      <w:r>
        <w:rPr>
          <w:rFonts w:ascii="맑은 고딕" w:eastAsia="맑은 고딕" w:hAnsi="맑은 고딕" w:hint="eastAsia"/>
          <w:b/>
          <w:color w:val="333333"/>
          <w:sz w:val="18"/>
          <w:szCs w:val="18"/>
        </w:rPr>
        <w:t xml:space="preserve">사례1 </w:t>
      </w:r>
      <w:r w:rsidR="00C47D39" w:rsidRPr="00B8235B">
        <w:rPr>
          <w:rFonts w:ascii="맑은 고딕" w:eastAsia="맑은 고딕" w:hAnsi="맑은 고딕" w:hint="eastAsia"/>
          <w:b/>
          <w:color w:val="333333"/>
          <w:sz w:val="18"/>
          <w:szCs w:val="18"/>
        </w:rPr>
        <w:t>)</w:t>
      </w:r>
      <w:r>
        <w:rPr>
          <w:rFonts w:ascii="맑은 고딕" w:eastAsia="맑은 고딕" w:hAnsi="맑은 고딕"/>
          <w:b/>
          <w:color w:val="333333"/>
          <w:sz w:val="18"/>
          <w:szCs w:val="18"/>
        </w:rPr>
        <w:t xml:space="preserve"> </w:t>
      </w:r>
      <w:r>
        <w:rPr>
          <w:rFonts w:ascii="맑은 고딕" w:eastAsia="맑은 고딕" w:hAnsi="맑은 고딕" w:hint="eastAsia"/>
          <w:b/>
          <w:color w:val="333333"/>
          <w:sz w:val="18"/>
          <w:szCs w:val="18"/>
        </w:rPr>
        <w:t>국내 은행권 및 핀테크 기업의 오픈뱅킹 대비 서비스</w:t>
      </w:r>
      <w:r w:rsidR="00C47D39">
        <w:rPr>
          <w:rFonts w:ascii="맑은 고딕" w:eastAsia="맑은 고딕" w:hAnsi="맑은 고딕" w:hint="eastAsia"/>
          <w:color w:val="333333"/>
          <w:sz w:val="18"/>
          <w:szCs w:val="18"/>
        </w:rPr>
        <w:br/>
        <w:t>신한은행은 앱 ‘쏠(SOL)’에서 타행계좌로 이체할 때 수수료를 면제하기로 했다. 또 타행계좌 5개까지 동시에 자금을 가져오는 집금 서비스, 대출이자납입, 공과금 납부 등의 서비스도 시행한다. 국민은행은 오픈뱅킹 시행을 앞두고 22일 자산관리플랫폼 ‘케이비마이머니’를 전면 개편했다. 국민은행에 있는 자산뿐만 아니라 이용자가 등록한 다른 금융기관 데이터까지 반영해 자산 흐름을 보여주고, 포트폴리오를 진단하고 상품을 추천하는 기능을 더했다. 우리은행은 앱 ‘위비뱅크’를 협업 핀테크 기업과 고객 간 접점을 제공하는 오픈뱅킹 채널로 구현하고, ‘편의성’과 ‘개인화’에 초점을 맞춰 다양한 서비스를 추가한다는 계획이다. 토스 쪽은 오픈뱅킹이 시작되면 기존에 10회를 넘는 송금을 할 때 고객에게 받았던 건당 수수료(500원)를 무료화할 수 있다고 밝힌 바 있다.</w:t>
      </w:r>
    </w:p>
    <w:p w:rsidR="00B8235B" w:rsidRPr="00B8235B" w:rsidRDefault="00B8235B" w:rsidP="002A1718">
      <w:pPr>
        <w:rPr>
          <w:rFonts w:ascii="맑은 고딕" w:eastAsia="맑은 고딕" w:hAnsi="맑은 고딕"/>
          <w:b/>
          <w:color w:val="333333"/>
          <w:sz w:val="18"/>
          <w:szCs w:val="18"/>
        </w:rPr>
      </w:pPr>
      <w:r>
        <w:rPr>
          <w:rFonts w:ascii="맑은 고딕" w:eastAsia="맑은 고딕" w:hAnsi="맑은 고딕" w:hint="eastAsia"/>
          <w:b/>
          <w:color w:val="333333"/>
          <w:sz w:val="18"/>
          <w:szCs w:val="18"/>
        </w:rPr>
        <w:t>사례</w:t>
      </w:r>
      <w:r w:rsidRPr="00B8235B">
        <w:rPr>
          <w:rFonts w:ascii="맑은 고딕" w:eastAsia="맑은 고딕" w:hAnsi="맑은 고딕" w:hint="eastAsia"/>
          <w:b/>
          <w:color w:val="333333"/>
          <w:sz w:val="18"/>
          <w:szCs w:val="18"/>
        </w:rPr>
        <w:t>2</w:t>
      </w:r>
      <w:r w:rsidRPr="00B8235B">
        <w:rPr>
          <w:rFonts w:ascii="맑은 고딕" w:eastAsia="맑은 고딕" w:hAnsi="맑은 고딕"/>
          <w:b/>
          <w:color w:val="333333"/>
          <w:sz w:val="18"/>
          <w:szCs w:val="18"/>
        </w:rPr>
        <w:t xml:space="preserve">) </w:t>
      </w:r>
      <w:r w:rsidRPr="00B8235B">
        <w:rPr>
          <w:rFonts w:ascii="맑은 고딕" w:eastAsia="맑은 고딕" w:hAnsi="맑은 고딕" w:hint="eastAsia"/>
          <w:b/>
          <w:color w:val="333333"/>
          <w:sz w:val="18"/>
          <w:szCs w:val="18"/>
        </w:rPr>
        <w:t>국외 오픈뱅킹 도입</w:t>
      </w:r>
    </w:p>
    <w:p w:rsidR="00B8235B" w:rsidRPr="00B8235B" w:rsidRDefault="00B8235B" w:rsidP="002A1718">
      <w:pPr>
        <w:rPr>
          <w:rFonts w:ascii="맑은 고딕" w:eastAsia="맑은 고딕" w:hAnsi="맑은 고딕"/>
          <w:color w:val="333333"/>
          <w:sz w:val="18"/>
          <w:szCs w:val="18"/>
        </w:rPr>
      </w:pPr>
      <w:r>
        <w:rPr>
          <w:rFonts w:ascii="맑은 고딕" w:eastAsia="맑은 고딕" w:hAnsi="맑은 고딕" w:hint="eastAsia"/>
          <w:color w:val="333333"/>
          <w:sz w:val="18"/>
          <w:szCs w:val="18"/>
        </w:rPr>
        <w:t>지난해 1월 영국 등 유럽에서 시작된 오픈뱅킹은 핀테크 기업 등 외부에서도 은행이 보유한 금융정보에 접근해 이용할 수 있도록 허용하는 제도다. 영국 내 오픈뱅킹 에이피아이(API·응용프로그램 인터페이스) 호출(이용) 건수는 지난해 8월 420만건에서 올해 8월 1억1050만건으로 1년 만에 26배 성장하며 시장의 수요를 확인했다.</w:t>
      </w:r>
    </w:p>
    <w:p w:rsidR="00AA1A70" w:rsidRPr="00AA1A70" w:rsidRDefault="00AA1A70" w:rsidP="00AA1A70">
      <w:pPr>
        <w:rPr>
          <w:rFonts w:ascii="맑은 고딕" w:eastAsia="맑은 고딕" w:hAnsi="맑은 고딕"/>
          <w:b/>
          <w:color w:val="222222"/>
          <w:shd w:val="clear" w:color="auto" w:fill="FFFFFF"/>
        </w:rPr>
      </w:pPr>
      <w:r w:rsidRPr="00AA1A70">
        <w:rPr>
          <w:rFonts w:ascii="맑은 고딕" w:eastAsia="맑은 고딕" w:hAnsi="맑은 고딕" w:hint="eastAsia"/>
          <w:b/>
          <w:color w:val="222222"/>
          <w:shd w:val="clear" w:color="auto" w:fill="FFFFFF"/>
        </w:rPr>
        <w:t>신용정보법</w:t>
      </w:r>
    </w:p>
    <w:p w:rsidR="00AA1A70" w:rsidRDefault="00AA1A70" w:rsidP="00AA1A70">
      <w:pPr>
        <w:rPr>
          <w:rFonts w:ascii="맑은 고딕" w:eastAsia="맑은 고딕" w:hAnsi="맑은 고딕"/>
          <w:color w:val="222222"/>
          <w:shd w:val="clear" w:color="auto" w:fill="FFFFFF"/>
        </w:rPr>
      </w:pPr>
      <w:r w:rsidRPr="00AA1A70">
        <w:rPr>
          <w:rFonts w:ascii="맑은 고딕" w:eastAsia="맑은 고딕" w:hAnsi="맑은 고딕" w:hint="eastAsia"/>
          <w:color w:val="222222"/>
          <w:shd w:val="clear" w:color="auto" w:fill="FFFFFF"/>
        </w:rPr>
        <w:t>24일 열린 국회 정무위원회 법안심사소위원회를 통과하지 못했다</w:t>
      </w:r>
      <w:r>
        <w:rPr>
          <w:rFonts w:ascii="맑은 고딕" w:eastAsia="맑은 고딕" w:hAnsi="맑은 고딕" w:hint="eastAsia"/>
          <w:color w:val="222222"/>
          <w:shd w:val="clear" w:color="auto" w:fill="FFFFFF"/>
        </w:rPr>
        <w:t xml:space="preserve">. </w:t>
      </w:r>
      <w:r w:rsidRPr="00AA1A70">
        <w:rPr>
          <w:rFonts w:ascii="맑은 고딕" w:eastAsia="맑은 고딕" w:hAnsi="맑은 고딕" w:hint="eastAsia"/>
          <w:color w:val="222222"/>
          <w:shd w:val="clear" w:color="auto" w:fill="FFFFFF"/>
        </w:rPr>
        <w:t>문재인 대통령이 조속한 처리를 요구했던 빅데이터 3법의 연내 처리 가능성도 불투명</w:t>
      </w:r>
    </w:p>
    <w:p w:rsidR="00B552D9" w:rsidRPr="00AA1A70" w:rsidRDefault="00B552D9" w:rsidP="00AA1A70">
      <w:pPr>
        <w:rPr>
          <w:rFonts w:ascii="맑은 고딕" w:eastAsia="맑은 고딕" w:hAnsi="맑은 고딕"/>
          <w:color w:val="222222"/>
          <w:shd w:val="clear" w:color="auto" w:fill="FFFFFF"/>
        </w:rPr>
      </w:pPr>
    </w:p>
    <w:p w:rsidR="00391DE5" w:rsidRPr="00B552D9" w:rsidRDefault="002A1718" w:rsidP="00B552D9">
      <w:pPr>
        <w:pStyle w:val="a4"/>
        <w:numPr>
          <w:ilvl w:val="0"/>
          <w:numId w:val="5"/>
        </w:numPr>
        <w:ind w:leftChars="0"/>
        <w:jc w:val="center"/>
        <w:rPr>
          <w:rFonts w:ascii="맑은 고딕" w:eastAsia="맑은 고딕" w:hAnsi="맑은 고딕"/>
          <w:b/>
          <w:color w:val="222222"/>
          <w:shd w:val="clear" w:color="auto" w:fill="FFFFFF"/>
        </w:rPr>
      </w:pPr>
      <w:r w:rsidRPr="00B552D9">
        <w:rPr>
          <w:rFonts w:ascii="맑은 고딕" w:eastAsia="맑은 고딕" w:hAnsi="맑은 고딕" w:hint="eastAsia"/>
          <w:b/>
          <w:color w:val="222222"/>
          <w:shd w:val="clear" w:color="auto" w:fill="FFFFFF"/>
        </w:rPr>
        <w:t xml:space="preserve">WTO 개도국 </w:t>
      </w:r>
      <w:r w:rsidR="00E55702" w:rsidRPr="00B552D9">
        <w:rPr>
          <w:rFonts w:ascii="맑은 고딕" w:eastAsia="맑은 고딕" w:hAnsi="맑은 고딕" w:hint="eastAsia"/>
          <w:b/>
          <w:color w:val="222222"/>
          <w:shd w:val="clear" w:color="auto" w:fill="FFFFFF"/>
        </w:rPr>
        <w:t>지위 변화에 따른 국내 농업의 영향과 대책</w:t>
      </w:r>
    </w:p>
    <w:p w:rsidR="00B552D9" w:rsidRPr="00B552D9" w:rsidRDefault="00B552D9" w:rsidP="00B552D9">
      <w:pPr>
        <w:pStyle w:val="a4"/>
        <w:ind w:leftChars="0" w:left="760"/>
        <w:rPr>
          <w:rFonts w:ascii="맑은 고딕" w:eastAsia="맑은 고딕" w:hAnsi="맑은 고딕"/>
          <w:color w:val="222222"/>
          <w:shd w:val="clear" w:color="auto" w:fill="FFFFFF"/>
        </w:rPr>
      </w:pPr>
    </w:p>
    <w:p w:rsidR="00391DE5" w:rsidRPr="00391DE5" w:rsidRDefault="00391DE5" w:rsidP="002A1718">
      <w:pPr>
        <w:rPr>
          <w:rFonts w:ascii="맑은 고딕" w:eastAsia="맑은 고딕" w:hAnsi="맑은 고딕"/>
          <w:b/>
          <w:color w:val="222222"/>
          <w:shd w:val="clear" w:color="auto" w:fill="FFFFFF"/>
        </w:rPr>
      </w:pPr>
      <w:r w:rsidRPr="00391DE5">
        <w:rPr>
          <w:rFonts w:ascii="맑은 고딕" w:eastAsia="맑은 고딕" w:hAnsi="맑은 고딕" w:hint="eastAsia"/>
          <w:b/>
          <w:color w:val="222222"/>
          <w:shd w:val="clear" w:color="auto" w:fill="FFFFFF"/>
        </w:rPr>
        <w:t>서론</w:t>
      </w:r>
      <w:r w:rsidR="009A4A3C">
        <w:rPr>
          <w:rFonts w:ascii="맑은 고딕" w:eastAsia="맑은 고딕" w:hAnsi="맑은 고딕" w:hint="eastAsia"/>
          <w:b/>
          <w:color w:val="222222"/>
          <w:shd w:val="clear" w:color="auto" w:fill="FFFFFF"/>
        </w:rPr>
        <w:t>: 개도국 유지 불가의 현실.</w:t>
      </w:r>
    </w:p>
    <w:p w:rsidR="00DA5599" w:rsidRPr="00B552D9" w:rsidRDefault="009A4A3C" w:rsidP="002A1718">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lastRenderedPageBreak/>
        <w:t>개도국</w:t>
      </w:r>
      <w:r w:rsidR="00DA5599">
        <w:rPr>
          <w:rFonts w:ascii="맑은 고딕" w:eastAsia="맑은 고딕" w:hAnsi="맑은 고딕" w:hint="eastAsia"/>
          <w:color w:val="222222"/>
          <w:shd w:val="clear" w:color="auto" w:fill="FFFFFF"/>
        </w:rPr>
        <w:t xml:space="preserve"> 유지의 </w:t>
      </w:r>
      <w:r>
        <w:rPr>
          <w:rFonts w:ascii="맑은 고딕" w:eastAsia="맑은 고딕" w:hAnsi="맑은 고딕" w:hint="eastAsia"/>
          <w:color w:val="222222"/>
          <w:shd w:val="clear" w:color="auto" w:fill="FFFFFF"/>
        </w:rPr>
        <w:t xml:space="preserve">현실적 어려움을 배경으로 </w:t>
      </w:r>
      <w:r w:rsidR="00DA5599">
        <w:rPr>
          <w:rFonts w:ascii="맑은 고딕" w:eastAsia="맑은 고딕" w:hAnsi="맑은 고딕" w:hint="eastAsia"/>
          <w:color w:val="222222"/>
          <w:shd w:val="clear" w:color="auto" w:fill="FFFFFF"/>
        </w:rPr>
        <w:t xml:space="preserve">최근 </w:t>
      </w:r>
      <w:r w:rsidR="00F207E6">
        <w:rPr>
          <w:rFonts w:ascii="맑은 고딕" w:eastAsia="맑은 고딕" w:hAnsi="맑은 고딕" w:hint="eastAsia"/>
          <w:color w:val="222222"/>
          <w:shd w:val="clear" w:color="auto" w:fill="FFFFFF"/>
        </w:rPr>
        <w:t>정부</w:t>
      </w:r>
      <w:r>
        <w:rPr>
          <w:rFonts w:ascii="맑은 고딕" w:eastAsia="맑은 고딕" w:hAnsi="맑은 고딕" w:hint="eastAsia"/>
          <w:color w:val="222222"/>
          <w:shd w:val="clear" w:color="auto" w:fill="FFFFFF"/>
        </w:rPr>
        <w:t>는</w:t>
      </w:r>
      <w:r w:rsidR="00F207E6">
        <w:rPr>
          <w:rFonts w:ascii="맑은 고딕" w:eastAsia="맑은 고딕" w:hAnsi="맑은 고딕" w:hint="eastAsia"/>
          <w:color w:val="222222"/>
          <w:shd w:val="clear" w:color="auto" w:fill="FFFFFF"/>
        </w:rPr>
        <w:t xml:space="preserve"> 개도국 </w:t>
      </w:r>
      <w:r>
        <w:rPr>
          <w:rFonts w:ascii="맑은 고딕" w:eastAsia="맑은 고딕" w:hAnsi="맑은 고딕" w:hint="eastAsia"/>
          <w:color w:val="222222"/>
          <w:shd w:val="clear" w:color="auto" w:fill="FFFFFF"/>
        </w:rPr>
        <w:t xml:space="preserve">지위 </w:t>
      </w:r>
      <w:r w:rsidR="00F207E6">
        <w:rPr>
          <w:rFonts w:ascii="맑은 고딕" w:eastAsia="맑은 고딕" w:hAnsi="맑은 고딕" w:hint="eastAsia"/>
          <w:color w:val="222222"/>
          <w:shd w:val="clear" w:color="auto" w:fill="FFFFFF"/>
        </w:rPr>
        <w:t>포기</w:t>
      </w:r>
      <w:r>
        <w:rPr>
          <w:rFonts w:ascii="맑은 고딕" w:eastAsia="맑은 고딕" w:hAnsi="맑은 고딕" w:hint="eastAsia"/>
          <w:color w:val="222222"/>
          <w:shd w:val="clear" w:color="auto" w:fill="FFFFFF"/>
        </w:rPr>
        <w:t>를 선언했다.</w:t>
      </w:r>
      <w:r w:rsidR="00F207E6">
        <w:rPr>
          <w:rFonts w:ascii="맑은 고딕" w:eastAsia="맑은 고딕" w:hAnsi="맑은 고딕" w:hint="eastAsia"/>
          <w:color w:val="222222"/>
          <w:shd w:val="clear" w:color="auto" w:fill="FFFFFF"/>
        </w:rPr>
        <w:t xml:space="preserve"> </w:t>
      </w:r>
      <w:r w:rsidR="002A1718">
        <w:rPr>
          <w:rFonts w:ascii="맑은 고딕" w:eastAsia="맑은 고딕" w:hAnsi="맑은 고딕" w:hint="eastAsia"/>
          <w:color w:val="222222"/>
          <w:shd w:val="clear" w:color="auto" w:fill="FFFFFF"/>
        </w:rPr>
        <w:t xml:space="preserve">대한민국은 미국이 제시한 </w:t>
      </w:r>
      <w:r>
        <w:rPr>
          <w:rFonts w:ascii="맑은 고딕" w:eastAsia="맑은 고딕" w:hAnsi="맑은 고딕" w:hint="eastAsia"/>
          <w:color w:val="222222"/>
          <w:shd w:val="clear" w:color="auto" w:fill="FFFFFF"/>
        </w:rPr>
        <w:t xml:space="preserve">선진국 기준에 </w:t>
      </w:r>
      <w:r w:rsidR="00F6219B">
        <w:rPr>
          <w:rFonts w:ascii="맑은 고딕" w:eastAsia="맑은 고딕" w:hAnsi="맑은 고딕" w:hint="eastAsia"/>
          <w:color w:val="222222"/>
          <w:shd w:val="clear" w:color="auto" w:fill="FFFFFF"/>
        </w:rPr>
        <w:t xml:space="preserve">모두 </w:t>
      </w:r>
      <w:r w:rsidR="009124FA">
        <w:rPr>
          <w:rFonts w:ascii="맑은 고딕" w:eastAsia="맑은 고딕" w:hAnsi="맑은 고딕" w:hint="eastAsia"/>
          <w:color w:val="222222"/>
          <w:shd w:val="clear" w:color="auto" w:fill="FFFFFF"/>
        </w:rPr>
        <w:t>해당</w:t>
      </w:r>
      <w:r>
        <w:rPr>
          <w:rFonts w:ascii="맑은 고딕" w:eastAsia="맑은 고딕" w:hAnsi="맑은 고딕" w:hint="eastAsia"/>
          <w:color w:val="222222"/>
          <w:shd w:val="clear" w:color="auto" w:fill="FFFFFF"/>
        </w:rPr>
        <w:t xml:space="preserve">하며 </w:t>
      </w:r>
      <w:r w:rsidR="00DA5599">
        <w:rPr>
          <w:rFonts w:ascii="맑은 고딕" w:eastAsia="맑은 고딕" w:hAnsi="맑은 고딕"/>
          <w:color w:val="222222"/>
          <w:shd w:val="clear" w:color="auto" w:fill="FFFFFF"/>
        </w:rPr>
        <w:t>1</w:t>
      </w:r>
      <w:r w:rsidR="00DA5599">
        <w:rPr>
          <w:rFonts w:ascii="맑은 고딕" w:eastAsia="맑은 고딕" w:hAnsi="맑은 고딕" w:hint="eastAsia"/>
          <w:color w:val="222222"/>
          <w:shd w:val="clear" w:color="auto" w:fill="FFFFFF"/>
        </w:rPr>
        <w:t>인당 실질소득,</w:t>
      </w:r>
      <w:r w:rsidR="00DA5599">
        <w:rPr>
          <w:rFonts w:ascii="맑은 고딕" w:eastAsia="맑은 고딕" w:hAnsi="맑은 고딕"/>
          <w:color w:val="222222"/>
          <w:shd w:val="clear" w:color="auto" w:fill="FFFFFF"/>
        </w:rPr>
        <w:t xml:space="preserve"> </w:t>
      </w:r>
      <w:r w:rsidR="00DA5599">
        <w:rPr>
          <w:rFonts w:ascii="맑은 고딕" w:eastAsia="맑은 고딕" w:hAnsi="맑은 고딕" w:hint="eastAsia"/>
          <w:color w:val="222222"/>
          <w:shd w:val="clear" w:color="auto" w:fill="FFFFFF"/>
        </w:rPr>
        <w:t xml:space="preserve">인간개발 지수 등, </w:t>
      </w:r>
      <w:r>
        <w:rPr>
          <w:rFonts w:ascii="맑은 고딕" w:eastAsia="맑은 고딕" w:hAnsi="맑은 고딕" w:hint="eastAsia"/>
          <w:color w:val="222222"/>
          <w:shd w:val="clear" w:color="auto" w:fill="FFFFFF"/>
        </w:rPr>
        <w:t>4가지 기준을 모두 만족하는 국가는 대한민국이 유일하다.</w:t>
      </w:r>
      <w:r w:rsidR="00F6219B">
        <w:rPr>
          <w:rFonts w:ascii="맑은 고딕" w:eastAsia="맑은 고딕" w:hAnsi="맑은 고딕"/>
          <w:color w:val="222222"/>
          <w:shd w:val="clear" w:color="auto" w:fill="FFFFFF"/>
        </w:rPr>
        <w:t xml:space="preserve"> </w:t>
      </w:r>
      <w:r w:rsidR="00DA5599">
        <w:rPr>
          <w:rFonts w:ascii="맑은 고딕" w:eastAsia="맑은 고딕" w:hAnsi="맑은 고딕" w:hint="eastAsia"/>
          <w:color w:val="222222"/>
          <w:shd w:val="clear" w:color="auto" w:fill="FFFFFF"/>
        </w:rPr>
        <w:t>선진국 전환은 불가피하며 이에 따른 대비가 필요하다.</w:t>
      </w:r>
      <w:r w:rsidR="00DA5599">
        <w:rPr>
          <w:rFonts w:ascii="맑은 고딕" w:eastAsia="맑은 고딕" w:hAnsi="맑은 고딕"/>
          <w:color w:val="222222"/>
          <w:shd w:val="clear" w:color="auto" w:fill="FFFFFF"/>
        </w:rPr>
        <w:t xml:space="preserve"> </w:t>
      </w:r>
      <w:r w:rsidR="00DA5599">
        <w:rPr>
          <w:rFonts w:ascii="맑은 고딕" w:eastAsia="맑은 고딕" w:hAnsi="맑은 고딕" w:hint="eastAsia"/>
          <w:color w:val="222222"/>
          <w:shd w:val="clear" w:color="auto" w:fill="FFFFFF"/>
        </w:rPr>
        <w:t xml:space="preserve">본론에서 선진국 전환에 따른 영향을 살피고 국내외 대책을 논한다. </w:t>
      </w:r>
    </w:p>
    <w:p w:rsidR="00AC3B1B" w:rsidRPr="00391DE5" w:rsidRDefault="00391DE5" w:rsidP="002A1718">
      <w:pPr>
        <w:rPr>
          <w:rFonts w:ascii="맑은 고딕" w:eastAsia="맑은 고딕" w:hAnsi="맑은 고딕"/>
          <w:b/>
          <w:color w:val="222222"/>
          <w:shd w:val="clear" w:color="auto" w:fill="FFFFFF"/>
        </w:rPr>
      </w:pPr>
      <w:r w:rsidRPr="00391DE5">
        <w:rPr>
          <w:rFonts w:ascii="맑은 고딕" w:eastAsia="맑은 고딕" w:hAnsi="맑은 고딕" w:hint="eastAsia"/>
          <w:b/>
          <w:color w:val="222222"/>
          <w:shd w:val="clear" w:color="auto" w:fill="FFFFFF"/>
        </w:rPr>
        <w:t>본론 1</w:t>
      </w:r>
      <w:r>
        <w:rPr>
          <w:rFonts w:ascii="맑은 고딕" w:eastAsia="맑은 고딕" w:hAnsi="맑은 고딕" w:hint="eastAsia"/>
          <w:b/>
          <w:color w:val="222222"/>
          <w:shd w:val="clear" w:color="auto" w:fill="FFFFFF"/>
        </w:rPr>
        <w:t xml:space="preserve"> </w:t>
      </w:r>
      <w:r w:rsidR="00E55702" w:rsidRPr="009A4A3C">
        <w:rPr>
          <w:rFonts w:ascii="맑은 고딕" w:eastAsia="맑은 고딕" w:hAnsi="맑은 고딕" w:hint="eastAsia"/>
          <w:b/>
          <w:color w:val="222222"/>
          <w:shd w:val="clear" w:color="auto" w:fill="FFFFFF"/>
        </w:rPr>
        <w:t xml:space="preserve">선진국 </w:t>
      </w:r>
      <w:r w:rsidR="00DA5599">
        <w:rPr>
          <w:rFonts w:ascii="맑은 고딕" w:eastAsia="맑은 고딕" w:hAnsi="맑은 고딕" w:hint="eastAsia"/>
          <w:b/>
          <w:color w:val="222222"/>
          <w:shd w:val="clear" w:color="auto" w:fill="FFFFFF"/>
        </w:rPr>
        <w:t xml:space="preserve">전환에 따른 </w:t>
      </w:r>
      <w:r w:rsidR="00CE5EE2" w:rsidRPr="009A4A3C">
        <w:rPr>
          <w:rFonts w:ascii="맑은 고딕" w:eastAsia="맑은 고딕" w:hAnsi="맑은 고딕" w:hint="eastAsia"/>
          <w:b/>
          <w:color w:val="222222"/>
          <w:shd w:val="clear" w:color="auto" w:fill="FFFFFF"/>
        </w:rPr>
        <w:t>영향</w:t>
      </w:r>
    </w:p>
    <w:p w:rsidR="00E55702" w:rsidRDefault="00391DE5" w:rsidP="00E55702">
      <w:pPr>
        <w:pStyle w:val="a4"/>
        <w:numPr>
          <w:ilvl w:val="0"/>
          <w:numId w:val="4"/>
        </w:numPr>
        <w:ind w:leftChars="0"/>
        <w:rPr>
          <w:rFonts w:ascii="맑은 고딕" w:eastAsia="맑은 고딕" w:hAnsi="맑은 고딕"/>
          <w:b/>
          <w:color w:val="222222"/>
          <w:shd w:val="clear" w:color="auto" w:fill="FFFFFF"/>
        </w:rPr>
      </w:pPr>
      <w:r w:rsidRPr="00391DE5">
        <w:rPr>
          <w:rFonts w:ascii="맑은 고딕" w:eastAsia="맑은 고딕" w:hAnsi="맑은 고딕" w:hint="eastAsia"/>
          <w:b/>
          <w:color w:val="222222"/>
          <w:shd w:val="clear" w:color="auto" w:fill="FFFFFF"/>
        </w:rPr>
        <w:t>특별품목 제한</w:t>
      </w:r>
    </w:p>
    <w:p w:rsidR="002E1E9A" w:rsidRPr="00E55702" w:rsidRDefault="002A534D" w:rsidP="00E55702">
      <w:pPr>
        <w:pStyle w:val="a4"/>
        <w:ind w:leftChars="0" w:left="760"/>
        <w:rPr>
          <w:rFonts w:ascii="맑은 고딕" w:eastAsia="맑은 고딕" w:hAnsi="맑은 고딕"/>
          <w:b/>
          <w:color w:val="222222"/>
          <w:shd w:val="clear" w:color="auto" w:fill="FFFFFF"/>
        </w:rPr>
      </w:pPr>
      <w:r w:rsidRPr="00E55702">
        <w:rPr>
          <w:rFonts w:ascii="맑은 고딕" w:eastAsia="맑은 고딕" w:hAnsi="맑은 고딕" w:hint="eastAsia"/>
          <w:color w:val="222222"/>
          <w:shd w:val="clear" w:color="auto" w:fill="FFFFFF"/>
        </w:rPr>
        <w:t xml:space="preserve">- </w:t>
      </w:r>
      <w:r w:rsidR="00391DE5" w:rsidRPr="00E55702">
        <w:rPr>
          <w:rFonts w:ascii="맑은 고딕" w:eastAsia="맑은 고딕" w:hAnsi="맑은 고딕" w:hint="eastAsia"/>
          <w:color w:val="222222"/>
          <w:shd w:val="clear" w:color="auto" w:fill="FFFFFF"/>
        </w:rPr>
        <w:t xml:space="preserve">개도국에게 </w:t>
      </w:r>
      <w:r w:rsidRPr="00E55702">
        <w:rPr>
          <w:rFonts w:ascii="맑은 고딕" w:eastAsia="맑은 고딕" w:hAnsi="맑은 고딕" w:hint="eastAsia"/>
          <w:color w:val="222222"/>
          <w:shd w:val="clear" w:color="auto" w:fill="FFFFFF"/>
        </w:rPr>
        <w:t>관세 감축,</w:t>
      </w:r>
      <w:r w:rsidRPr="00E55702">
        <w:rPr>
          <w:rFonts w:ascii="맑은 고딕" w:eastAsia="맑은 고딕" w:hAnsi="맑은 고딕"/>
          <w:color w:val="222222"/>
          <w:shd w:val="clear" w:color="auto" w:fill="FFFFFF"/>
        </w:rPr>
        <w:t xml:space="preserve"> </w:t>
      </w:r>
      <w:r w:rsidRPr="00E55702">
        <w:rPr>
          <w:rFonts w:ascii="맑은 고딕" w:eastAsia="맑은 고딕" w:hAnsi="맑은 고딕" w:hint="eastAsia"/>
          <w:color w:val="222222"/>
          <w:shd w:val="clear" w:color="auto" w:fill="FFFFFF"/>
        </w:rPr>
        <w:t>특별품목,</w:t>
      </w:r>
      <w:r w:rsidRPr="00E55702">
        <w:rPr>
          <w:rFonts w:ascii="맑은 고딕" w:eastAsia="맑은 고딕" w:hAnsi="맑은 고딕"/>
          <w:color w:val="222222"/>
          <w:shd w:val="clear" w:color="auto" w:fill="FFFFFF"/>
        </w:rPr>
        <w:t xml:space="preserve"> </w:t>
      </w:r>
      <w:r w:rsidRPr="00E55702">
        <w:rPr>
          <w:rFonts w:ascii="맑은 고딕" w:eastAsia="맑은 고딕" w:hAnsi="맑은 고딕" w:hint="eastAsia"/>
          <w:color w:val="222222"/>
          <w:shd w:val="clear" w:color="auto" w:fill="FFFFFF"/>
        </w:rPr>
        <w:t xml:space="preserve">특별세이프가드 </w:t>
      </w:r>
      <w:r w:rsidR="009124FA" w:rsidRPr="00E55702">
        <w:rPr>
          <w:rFonts w:ascii="맑은 고딕" w:eastAsia="맑은 고딕" w:hAnsi="맑은 고딕" w:hint="eastAsia"/>
          <w:color w:val="222222"/>
          <w:shd w:val="clear" w:color="auto" w:fill="FFFFFF"/>
        </w:rPr>
        <w:t xml:space="preserve">등 </w:t>
      </w:r>
      <w:r w:rsidR="00E55702" w:rsidRPr="00E55702">
        <w:rPr>
          <w:rFonts w:ascii="맑은 고딕" w:eastAsia="맑은 고딕" w:hAnsi="맑은 고딕" w:hint="eastAsia"/>
          <w:color w:val="222222"/>
          <w:shd w:val="clear" w:color="auto" w:fill="FFFFFF"/>
        </w:rPr>
        <w:t xml:space="preserve">관세 </w:t>
      </w:r>
      <w:r w:rsidR="002E1E9A" w:rsidRPr="00E55702">
        <w:rPr>
          <w:rFonts w:ascii="맑은 고딕" w:eastAsia="맑은 고딕" w:hAnsi="맑은 고딕" w:hint="eastAsia"/>
          <w:color w:val="222222"/>
          <w:shd w:val="clear" w:color="auto" w:fill="FFFFFF"/>
        </w:rPr>
        <w:t>혜택</w:t>
      </w:r>
      <w:r w:rsidRPr="00E55702">
        <w:rPr>
          <w:rFonts w:ascii="맑은 고딕" w:eastAsia="맑은 고딕" w:hAnsi="맑은 고딕" w:hint="eastAsia"/>
          <w:color w:val="222222"/>
          <w:shd w:val="clear" w:color="auto" w:fill="FFFFFF"/>
        </w:rPr>
        <w:t xml:space="preserve"> 제공.</w:t>
      </w:r>
      <w:r w:rsidR="002E1E9A" w:rsidRPr="00E55702">
        <w:rPr>
          <w:rFonts w:ascii="맑은 고딕" w:eastAsia="맑은 고딕" w:hAnsi="맑은 고딕"/>
          <w:color w:val="222222"/>
          <w:shd w:val="clear" w:color="auto" w:fill="FFFFFF"/>
        </w:rPr>
        <w:t xml:space="preserve"> </w:t>
      </w:r>
      <w:r w:rsidR="00391DE5" w:rsidRPr="00E55702">
        <w:rPr>
          <w:rFonts w:ascii="맑은 고딕" w:eastAsia="맑은 고딕" w:hAnsi="맑은 고딕" w:hint="eastAsia"/>
          <w:color w:val="222222"/>
          <w:shd w:val="clear" w:color="auto" w:fill="FFFFFF"/>
        </w:rPr>
        <w:t xml:space="preserve">그중 </w:t>
      </w:r>
      <w:r w:rsidR="00E55702" w:rsidRPr="00E55702">
        <w:rPr>
          <w:rFonts w:ascii="맑은 고딕" w:eastAsia="맑은 고딕" w:hAnsi="맑은 고딕" w:hint="eastAsia"/>
          <w:color w:val="222222"/>
          <w:shd w:val="clear" w:color="auto" w:fill="FFFFFF"/>
        </w:rPr>
        <w:t>특별 품목이</w:t>
      </w:r>
      <w:r w:rsidR="00391DE5" w:rsidRPr="00E55702">
        <w:rPr>
          <w:rFonts w:ascii="맑은 고딕" w:eastAsia="맑은 고딕" w:hAnsi="맑은 고딕" w:hint="eastAsia"/>
          <w:color w:val="222222"/>
          <w:shd w:val="clear" w:color="auto" w:fill="FFFFFF"/>
        </w:rPr>
        <w:t>특별 품</w:t>
      </w:r>
      <w:r w:rsidR="00E55702" w:rsidRPr="00E55702">
        <w:rPr>
          <w:rFonts w:ascii="맑은 고딕" w:eastAsia="맑은 고딕" w:hAnsi="맑은 고딕" w:hint="eastAsia"/>
          <w:color w:val="222222"/>
          <w:shd w:val="clear" w:color="auto" w:fill="FFFFFF"/>
        </w:rPr>
        <w:t>우리나라에 중요.</w:t>
      </w:r>
      <w:r w:rsidR="00E55702" w:rsidRPr="00E55702">
        <w:rPr>
          <w:rFonts w:ascii="맑은 고딕" w:eastAsia="맑은 고딕" w:hAnsi="맑은 고딕"/>
          <w:color w:val="222222"/>
          <w:shd w:val="clear" w:color="auto" w:fill="FFFFFF"/>
        </w:rPr>
        <w:t xml:space="preserve"> </w:t>
      </w:r>
      <w:r w:rsidR="00E55702" w:rsidRPr="00E55702">
        <w:rPr>
          <w:rFonts w:ascii="맑은 고딕" w:eastAsia="맑은 고딕" w:hAnsi="맑은 고딕" w:hint="eastAsia"/>
          <w:color w:val="222222"/>
          <w:shd w:val="clear" w:color="auto" w:fill="FFFFFF"/>
        </w:rPr>
        <w:t>특별 품</w:t>
      </w:r>
      <w:r w:rsidR="00391DE5" w:rsidRPr="00E55702">
        <w:rPr>
          <w:rFonts w:ascii="맑은 고딕" w:eastAsia="맑은 고딕" w:hAnsi="맑은 고딕" w:hint="eastAsia"/>
          <w:color w:val="222222"/>
          <w:shd w:val="clear" w:color="auto" w:fill="FFFFFF"/>
        </w:rPr>
        <w:t>목</w:t>
      </w:r>
      <w:r w:rsidR="00E55702" w:rsidRPr="00E55702">
        <w:rPr>
          <w:rFonts w:ascii="맑은 고딕" w:eastAsia="맑은 고딕" w:hAnsi="맑은 고딕" w:hint="eastAsia"/>
          <w:color w:val="222222"/>
          <w:shd w:val="clear" w:color="auto" w:fill="FFFFFF"/>
        </w:rPr>
        <w:t>은</w:t>
      </w:r>
      <w:r w:rsidR="00391DE5" w:rsidRPr="00E55702">
        <w:rPr>
          <w:rFonts w:ascii="맑은 고딕" w:eastAsia="맑은 고딕" w:hAnsi="맑은 고딕"/>
          <w:color w:val="222222"/>
          <w:shd w:val="clear" w:color="auto" w:fill="FFFFFF"/>
        </w:rPr>
        <w:t xml:space="preserve"> </w:t>
      </w:r>
      <w:r w:rsidR="002E1E9A" w:rsidRPr="00E55702">
        <w:rPr>
          <w:rFonts w:ascii="맑은 고딕" w:eastAsia="맑은 고딕" w:hAnsi="맑은 고딕" w:hint="eastAsia"/>
          <w:color w:val="222222"/>
          <w:shd w:val="clear" w:color="auto" w:fill="FFFFFF"/>
        </w:rPr>
        <w:t>개도국에만 특별 품목를 허용, 관세</w:t>
      </w:r>
      <w:r w:rsidR="009124FA" w:rsidRPr="00E55702">
        <w:rPr>
          <w:rFonts w:ascii="맑은 고딕" w:eastAsia="맑은 고딕" w:hAnsi="맑은 고딕" w:hint="eastAsia"/>
          <w:color w:val="222222"/>
          <w:shd w:val="clear" w:color="auto" w:fill="FFFFFF"/>
        </w:rPr>
        <w:t xml:space="preserve"> </w:t>
      </w:r>
      <w:r w:rsidR="002E1E9A" w:rsidRPr="00E55702">
        <w:rPr>
          <w:rFonts w:ascii="맑은 고딕" w:eastAsia="맑은 고딕" w:hAnsi="맑은 고딕" w:hint="eastAsia"/>
          <w:color w:val="222222"/>
          <w:shd w:val="clear" w:color="auto" w:fill="FFFFFF"/>
        </w:rPr>
        <w:t>감축 면제</w:t>
      </w:r>
      <w:r w:rsidR="00E55702" w:rsidRPr="00E55702">
        <w:rPr>
          <w:rFonts w:ascii="맑은 고딕" w:eastAsia="맑은 고딕" w:hAnsi="맑은 고딕" w:hint="eastAsia"/>
          <w:color w:val="222222"/>
          <w:shd w:val="clear" w:color="auto" w:fill="FFFFFF"/>
        </w:rPr>
        <w:t>해주는 제도.</w:t>
      </w:r>
      <w:r w:rsidR="00E55702" w:rsidRPr="00E55702">
        <w:rPr>
          <w:rFonts w:ascii="맑은 고딕" w:eastAsia="맑은 고딕" w:hAnsi="맑은 고딕"/>
          <w:color w:val="222222"/>
          <w:shd w:val="clear" w:color="auto" w:fill="FFFFFF"/>
        </w:rPr>
        <w:t xml:space="preserve"> </w:t>
      </w:r>
    </w:p>
    <w:p w:rsidR="002E1E9A" w:rsidRDefault="00CE5EE2" w:rsidP="002A534D">
      <w:pPr>
        <w:pStyle w:val="a4"/>
        <w:ind w:leftChars="0" w:left="760"/>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우리</w:t>
      </w:r>
      <w:r w:rsidR="002E1E9A">
        <w:rPr>
          <w:rFonts w:ascii="맑은 고딕" w:eastAsia="맑은 고딕" w:hAnsi="맑은 고딕" w:hint="eastAsia"/>
          <w:color w:val="222222"/>
          <w:shd w:val="clear" w:color="auto" w:fill="FFFFFF"/>
        </w:rPr>
        <w:t xml:space="preserve"> 나라 농업 생산의 특징은 쌀</w:t>
      </w:r>
      <w:r w:rsidR="00F9367D">
        <w:rPr>
          <w:rFonts w:ascii="맑은 고딕" w:eastAsia="맑은 고딕" w:hAnsi="맑은 고딕" w:hint="eastAsia"/>
          <w:color w:val="222222"/>
          <w:shd w:val="clear" w:color="auto" w:fill="FFFFFF"/>
        </w:rPr>
        <w:t>,</w:t>
      </w:r>
      <w:r w:rsidR="009124FA">
        <w:rPr>
          <w:rFonts w:ascii="맑은 고딕" w:eastAsia="맑은 고딕" w:hAnsi="맑은 고딕"/>
          <w:color w:val="222222"/>
          <w:shd w:val="clear" w:color="auto" w:fill="FFFFFF"/>
        </w:rPr>
        <w:t xml:space="preserve"> </w:t>
      </w:r>
      <w:r w:rsidR="00F9367D">
        <w:rPr>
          <w:rFonts w:ascii="맑은 고딕" w:eastAsia="맑은 고딕" w:hAnsi="맑은 고딕" w:hint="eastAsia"/>
          <w:color w:val="222222"/>
          <w:shd w:val="clear" w:color="auto" w:fill="FFFFFF"/>
        </w:rPr>
        <w:t>축산물</w:t>
      </w:r>
      <w:r w:rsidR="002E1E9A">
        <w:rPr>
          <w:rFonts w:ascii="맑은 고딕" w:eastAsia="맑은 고딕" w:hAnsi="맑은 고딕" w:hint="eastAsia"/>
          <w:color w:val="222222"/>
          <w:shd w:val="clear" w:color="auto" w:fill="FFFFFF"/>
        </w:rPr>
        <w:t xml:space="preserve"> 등 </w:t>
      </w:r>
      <w:r w:rsidR="009124FA">
        <w:rPr>
          <w:rFonts w:ascii="맑은 고딕" w:eastAsia="맑은 고딕" w:hAnsi="맑은 고딕" w:hint="eastAsia"/>
          <w:color w:val="222222"/>
          <w:shd w:val="clear" w:color="auto" w:fill="FFFFFF"/>
        </w:rPr>
        <w:t>일부</w:t>
      </w:r>
      <w:r w:rsidR="002E1E9A">
        <w:rPr>
          <w:rFonts w:ascii="맑은 고딕" w:eastAsia="맑은 고딕" w:hAnsi="맑은 고딕" w:hint="eastAsia"/>
          <w:color w:val="222222"/>
          <w:shd w:val="clear" w:color="auto" w:fill="FFFFFF"/>
        </w:rPr>
        <w:t xml:space="preserve">에 </w:t>
      </w:r>
      <w:r w:rsidR="009124FA">
        <w:rPr>
          <w:rFonts w:ascii="맑은 고딕" w:eastAsia="맑은 고딕" w:hAnsi="맑은 고딕" w:hint="eastAsia"/>
          <w:color w:val="222222"/>
          <w:shd w:val="clear" w:color="auto" w:fill="FFFFFF"/>
        </w:rPr>
        <w:t>집중,</w:t>
      </w:r>
      <w:r w:rsidR="009124FA">
        <w:rPr>
          <w:rFonts w:ascii="맑은 고딕" w:eastAsia="맑은 고딕" w:hAnsi="맑은 고딕"/>
          <w:color w:val="222222"/>
          <w:shd w:val="clear" w:color="auto" w:fill="FFFFFF"/>
        </w:rPr>
        <w:t xml:space="preserve"> </w:t>
      </w:r>
      <w:r w:rsidR="009124FA">
        <w:rPr>
          <w:rFonts w:ascii="맑은 고딕" w:eastAsia="맑은 고딕" w:hAnsi="맑은 고딕" w:hint="eastAsia"/>
          <w:color w:val="222222"/>
          <w:shd w:val="clear" w:color="auto" w:fill="FFFFFF"/>
        </w:rPr>
        <w:t xml:space="preserve">개도국에 주어지는 </w:t>
      </w:r>
      <w:r w:rsidR="009124FA">
        <w:rPr>
          <w:rFonts w:ascii="맑은 고딕" w:eastAsia="맑은 고딕" w:hAnsi="맑은 고딕"/>
          <w:color w:val="222222"/>
          <w:shd w:val="clear" w:color="auto" w:fill="FFFFFF"/>
        </w:rPr>
        <w:t>‘</w:t>
      </w:r>
      <w:r w:rsidR="009124FA">
        <w:rPr>
          <w:rFonts w:ascii="맑은 고딕" w:eastAsia="맑은 고딕" w:hAnsi="맑은 고딕" w:hint="eastAsia"/>
          <w:color w:val="222222"/>
          <w:shd w:val="clear" w:color="auto" w:fill="FFFFFF"/>
        </w:rPr>
        <w:t>특별 품목</w:t>
      </w:r>
      <w:r w:rsidR="009124FA">
        <w:rPr>
          <w:rFonts w:ascii="맑은 고딕" w:eastAsia="맑은 고딕" w:hAnsi="맑은 고딕"/>
          <w:color w:val="222222"/>
          <w:shd w:val="clear" w:color="auto" w:fill="FFFFFF"/>
        </w:rPr>
        <w:t>’</w:t>
      </w:r>
      <w:r w:rsidR="00E55702">
        <w:rPr>
          <w:rFonts w:ascii="맑은 고딕" w:eastAsia="맑은 고딕" w:hAnsi="맑은 고딕" w:hint="eastAsia"/>
          <w:color w:val="222222"/>
          <w:shd w:val="clear" w:color="auto" w:fill="FFFFFF"/>
        </w:rPr>
        <w:t>을 통해 소수 핵심 농산물 보호하고 있으며,</w:t>
      </w:r>
      <w:r w:rsidR="00E55702">
        <w:rPr>
          <w:rFonts w:ascii="맑은 고딕" w:eastAsia="맑은 고딕" w:hAnsi="맑은 고딕"/>
          <w:color w:val="222222"/>
          <w:shd w:val="clear" w:color="auto" w:fill="FFFFFF"/>
        </w:rPr>
        <w:t xml:space="preserve"> </w:t>
      </w:r>
      <w:r w:rsidR="00E55702">
        <w:rPr>
          <w:rFonts w:ascii="맑은 고딕" w:eastAsia="맑은 고딕" w:hAnsi="맑은 고딕" w:hint="eastAsia"/>
          <w:color w:val="222222"/>
          <w:shd w:val="clear" w:color="auto" w:fill="FFFFFF"/>
        </w:rPr>
        <w:t>이는 전체 농업 시장에 영향.</w:t>
      </w:r>
    </w:p>
    <w:p w:rsidR="00F9367D" w:rsidRDefault="00391DE5" w:rsidP="002A534D">
      <w:pPr>
        <w:pStyle w:val="a4"/>
        <w:ind w:leftChars="0" w:left="760"/>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 </w:t>
      </w:r>
      <w:r w:rsidR="00F9367D">
        <w:rPr>
          <w:rFonts w:ascii="맑은 고딕" w:eastAsia="맑은 고딕" w:hAnsi="맑은 고딕" w:hint="eastAsia"/>
          <w:color w:val="222222"/>
          <w:shd w:val="clear" w:color="auto" w:fill="FFFFFF"/>
        </w:rPr>
        <w:t>선진국이 되면 고율관세 핵심 농산물의 대폭적인 관세 감축이 불가피.</w:t>
      </w:r>
      <w:r w:rsidR="00F9367D">
        <w:rPr>
          <w:rFonts w:ascii="맑은 고딕" w:eastAsia="맑은 고딕" w:hAnsi="맑은 고딕"/>
          <w:color w:val="222222"/>
          <w:shd w:val="clear" w:color="auto" w:fill="FFFFFF"/>
        </w:rPr>
        <w:t xml:space="preserve"> </w:t>
      </w:r>
    </w:p>
    <w:p w:rsidR="00F9367D" w:rsidRPr="00B552D9" w:rsidRDefault="00391DE5" w:rsidP="00B552D9">
      <w:pPr>
        <w:pStyle w:val="a4"/>
        <w:ind w:leftChars="0" w:left="760"/>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 </w:t>
      </w:r>
      <w:r w:rsidR="00F9367D">
        <w:rPr>
          <w:rFonts w:ascii="맑은 고딕" w:eastAsia="맑은 고딕" w:hAnsi="맑은 고딕" w:hint="eastAsia"/>
          <w:color w:val="222222"/>
          <w:shd w:val="clear" w:color="auto" w:fill="FFFFFF"/>
        </w:rPr>
        <w:t>예를 들어,</w:t>
      </w:r>
      <w:r w:rsidR="00F9367D">
        <w:rPr>
          <w:rFonts w:ascii="맑은 고딕" w:eastAsia="맑은 고딕" w:hAnsi="맑은 고딕"/>
          <w:color w:val="222222"/>
          <w:shd w:val="clear" w:color="auto" w:fill="FFFFFF"/>
        </w:rPr>
        <w:t xml:space="preserve"> </w:t>
      </w:r>
      <w:r w:rsidR="00F9367D">
        <w:rPr>
          <w:rFonts w:ascii="맑은 고딕" w:eastAsia="맑은 고딕" w:hAnsi="맑은 고딕" w:hint="eastAsia"/>
          <w:color w:val="222222"/>
          <w:shd w:val="clear" w:color="auto" w:fill="FFFFFF"/>
        </w:rPr>
        <w:t>쌀의 경우 선진국이 되어 특별품목에서 일반품목이 되면 현행 500% 가령의 관세에서,</w:t>
      </w:r>
      <w:r w:rsidR="00F9367D">
        <w:rPr>
          <w:rFonts w:ascii="맑은 고딕" w:eastAsia="맑은 고딕" w:hAnsi="맑은 고딕"/>
          <w:color w:val="222222"/>
          <w:shd w:val="clear" w:color="auto" w:fill="FFFFFF"/>
        </w:rPr>
        <w:t xml:space="preserve"> 150% </w:t>
      </w:r>
      <w:r w:rsidR="00F9367D">
        <w:rPr>
          <w:rFonts w:ascii="맑은 고딕" w:eastAsia="맑은 고딕" w:hAnsi="맑은 고딕" w:hint="eastAsia"/>
          <w:color w:val="222222"/>
          <w:shd w:val="clear" w:color="auto" w:fill="FFFFFF"/>
        </w:rPr>
        <w:t>수준으로 낮아짐.</w:t>
      </w:r>
    </w:p>
    <w:p w:rsidR="002A534D" w:rsidRPr="00391DE5" w:rsidRDefault="002A534D" w:rsidP="00391DE5">
      <w:pPr>
        <w:pStyle w:val="a4"/>
        <w:numPr>
          <w:ilvl w:val="0"/>
          <w:numId w:val="4"/>
        </w:numPr>
        <w:ind w:leftChars="0"/>
        <w:rPr>
          <w:rFonts w:ascii="맑은 고딕" w:eastAsia="맑은 고딕" w:hAnsi="맑은 고딕"/>
          <w:b/>
          <w:color w:val="222222"/>
          <w:shd w:val="clear" w:color="auto" w:fill="FFFFFF"/>
        </w:rPr>
      </w:pPr>
      <w:r w:rsidRPr="00391DE5">
        <w:rPr>
          <w:rFonts w:ascii="맑은 고딕" w:eastAsia="맑은 고딕" w:hAnsi="맑은 고딕" w:hint="eastAsia"/>
          <w:b/>
          <w:color w:val="222222"/>
          <w:shd w:val="clear" w:color="auto" w:fill="FFFFFF"/>
        </w:rPr>
        <w:t>농업보조</w:t>
      </w:r>
      <w:r w:rsidR="00391DE5" w:rsidRPr="00391DE5">
        <w:rPr>
          <w:rFonts w:ascii="맑은 고딕" w:eastAsia="맑은 고딕" w:hAnsi="맑은 고딕" w:hint="eastAsia"/>
          <w:b/>
          <w:color w:val="222222"/>
          <w:shd w:val="clear" w:color="auto" w:fill="FFFFFF"/>
        </w:rPr>
        <w:t>금</w:t>
      </w:r>
      <w:r w:rsidRPr="00391DE5">
        <w:rPr>
          <w:rFonts w:ascii="맑은 고딕" w:eastAsia="맑은 고딕" w:hAnsi="맑은 고딕" w:hint="eastAsia"/>
          <w:b/>
          <w:color w:val="222222"/>
          <w:shd w:val="clear" w:color="auto" w:fill="FFFFFF"/>
        </w:rPr>
        <w:t xml:space="preserve"> 감축</w:t>
      </w:r>
    </w:p>
    <w:p w:rsidR="002A534D" w:rsidRDefault="009E4EBA" w:rsidP="00CE5EE2">
      <w:pPr>
        <w:ind w:left="400"/>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 xml:space="preserve">감축대상보조는 </w:t>
      </w:r>
      <w:r>
        <w:rPr>
          <w:rFonts w:ascii="맑은 고딕" w:eastAsia="맑은 고딕" w:hAnsi="맑은 고딕"/>
          <w:color w:val="222222"/>
          <w:shd w:val="clear" w:color="auto" w:fill="FFFFFF"/>
        </w:rPr>
        <w:t>5</w:t>
      </w:r>
      <w:r>
        <w:rPr>
          <w:rFonts w:ascii="맑은 고딕" w:eastAsia="맑은 고딕" w:hAnsi="맑은 고딕" w:hint="eastAsia"/>
          <w:color w:val="222222"/>
          <w:shd w:val="clear" w:color="auto" w:fill="FFFFFF"/>
        </w:rPr>
        <w:t xml:space="preserve">년 내 </w:t>
      </w:r>
      <w:r>
        <w:rPr>
          <w:rFonts w:ascii="맑은 고딕" w:eastAsia="맑은 고딕" w:hAnsi="맑은 고딕"/>
          <w:color w:val="222222"/>
          <w:shd w:val="clear" w:color="auto" w:fill="FFFFFF"/>
        </w:rPr>
        <w:t xml:space="preserve">45% </w:t>
      </w:r>
      <w:r>
        <w:rPr>
          <w:rFonts w:ascii="맑은 고딕" w:eastAsia="맑은 고딕" w:hAnsi="맑은 고딕" w:hint="eastAsia"/>
          <w:color w:val="222222"/>
          <w:shd w:val="clear" w:color="auto" w:fill="FFFFFF"/>
        </w:rPr>
        <w:t xml:space="preserve">감축에서 </w:t>
      </w:r>
      <w:r>
        <w:rPr>
          <w:rFonts w:ascii="맑은 고딕" w:eastAsia="맑은 고딕" w:hAnsi="맑은 고딕"/>
          <w:color w:val="222222"/>
          <w:shd w:val="clear" w:color="auto" w:fill="FFFFFF"/>
        </w:rPr>
        <w:t>8</w:t>
      </w:r>
      <w:r>
        <w:rPr>
          <w:rFonts w:ascii="맑은 고딕" w:eastAsia="맑은 고딕" w:hAnsi="맑은 고딕" w:hint="eastAsia"/>
          <w:color w:val="222222"/>
          <w:shd w:val="clear" w:color="auto" w:fill="FFFFFF"/>
        </w:rPr>
        <w:t xml:space="preserve">년 내 </w:t>
      </w:r>
      <w:r>
        <w:rPr>
          <w:rFonts w:ascii="맑은 고딕" w:eastAsia="맑은 고딕" w:hAnsi="맑은 고딕"/>
          <w:color w:val="222222"/>
          <w:shd w:val="clear" w:color="auto" w:fill="FFFFFF"/>
        </w:rPr>
        <w:t xml:space="preserve">30% </w:t>
      </w:r>
      <w:r>
        <w:rPr>
          <w:rFonts w:ascii="맑은 고딕" w:eastAsia="맑은 고딕" w:hAnsi="맑은 고딕" w:hint="eastAsia"/>
          <w:color w:val="222222"/>
          <w:shd w:val="clear" w:color="auto" w:fill="FFFFFF"/>
        </w:rPr>
        <w:t>감축</w:t>
      </w:r>
    </w:p>
    <w:p w:rsidR="009E4EBA" w:rsidRDefault="001019B0" w:rsidP="00CE5EE2">
      <w:pPr>
        <w:ind w:left="400"/>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우리나라의 경우,</w:t>
      </w:r>
      <w:r>
        <w:rPr>
          <w:rFonts w:ascii="맑은 고딕" w:eastAsia="맑은 고딕" w:hAnsi="맑은 고딕"/>
          <w:color w:val="222222"/>
          <w:shd w:val="clear" w:color="auto" w:fill="FFFFFF"/>
        </w:rPr>
        <w:t xml:space="preserve"> </w:t>
      </w:r>
      <w:r>
        <w:rPr>
          <w:rFonts w:ascii="맑은 고딕" w:eastAsia="맑은 고딕" w:hAnsi="맑은 고딕" w:hint="eastAsia"/>
          <w:color w:val="222222"/>
          <w:shd w:val="clear" w:color="auto" w:fill="FFFFFF"/>
        </w:rPr>
        <w:t xml:space="preserve">선진국 의무 이행 시 현행 </w:t>
      </w:r>
      <w:r>
        <w:rPr>
          <w:rFonts w:ascii="맑은 고딕" w:eastAsia="맑은 고딕" w:hAnsi="맑은 고딕"/>
          <w:color w:val="222222"/>
          <w:shd w:val="clear" w:color="auto" w:fill="FFFFFF"/>
        </w:rPr>
        <w:t>1</w:t>
      </w:r>
      <w:r>
        <w:rPr>
          <w:rFonts w:ascii="맑은 고딕" w:eastAsia="맑은 고딕" w:hAnsi="맑은 고딕" w:hint="eastAsia"/>
          <w:color w:val="222222"/>
          <w:shd w:val="clear" w:color="auto" w:fill="FFFFFF"/>
        </w:rPr>
        <w:t xml:space="preserve">조 </w:t>
      </w:r>
      <w:r>
        <w:rPr>
          <w:rFonts w:ascii="맑은 고딕" w:eastAsia="맑은 고딕" w:hAnsi="맑은 고딕"/>
          <w:color w:val="222222"/>
          <w:shd w:val="clear" w:color="auto" w:fill="FFFFFF"/>
        </w:rPr>
        <w:t>5</w:t>
      </w:r>
      <w:r>
        <w:rPr>
          <w:rFonts w:ascii="맑은 고딕" w:eastAsia="맑은 고딕" w:hAnsi="맑은 고딕" w:hint="eastAsia"/>
          <w:color w:val="222222"/>
          <w:shd w:val="clear" w:color="auto" w:fill="FFFFFF"/>
        </w:rPr>
        <w:t xml:space="preserve">천억에서 </w:t>
      </w:r>
      <w:r>
        <w:rPr>
          <w:rFonts w:ascii="맑은 고딕" w:eastAsia="맑은 고딕" w:hAnsi="맑은 고딕"/>
          <w:color w:val="222222"/>
          <w:shd w:val="clear" w:color="auto" w:fill="FFFFFF"/>
        </w:rPr>
        <w:t>8200</w:t>
      </w:r>
      <w:r>
        <w:rPr>
          <w:rFonts w:ascii="맑은 고딕" w:eastAsia="맑은 고딕" w:hAnsi="맑은 고딕" w:hint="eastAsia"/>
          <w:color w:val="222222"/>
          <w:shd w:val="clear" w:color="auto" w:fill="FFFFFF"/>
        </w:rPr>
        <w:t xml:space="preserve">억원으로 축소, 개도국 지위 시 </w:t>
      </w:r>
      <w:r w:rsidR="009124FA">
        <w:rPr>
          <w:rFonts w:ascii="맑은 고딕" w:eastAsia="맑은 고딕" w:hAnsi="맑은 고딕" w:hint="eastAsia"/>
          <w:color w:val="222222"/>
          <w:shd w:val="clear" w:color="auto" w:fill="FFFFFF"/>
        </w:rPr>
        <w:t xml:space="preserve">현행 </w:t>
      </w:r>
      <w:r>
        <w:rPr>
          <w:rFonts w:ascii="맑은 고딕" w:eastAsia="맑은 고딕" w:hAnsi="맑은 고딕" w:hint="eastAsia"/>
          <w:color w:val="222222"/>
          <w:shd w:val="clear" w:color="auto" w:fill="FFFFFF"/>
        </w:rPr>
        <w:t>유지 가능</w:t>
      </w:r>
    </w:p>
    <w:p w:rsidR="00391DE5" w:rsidRDefault="001019B0" w:rsidP="00CE5EE2">
      <w:pPr>
        <w:ind w:left="400"/>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 우리나라는 감축대상보조가 대부분 쌀 변동직불금에 사용되고 있고 최근에는 상한인 </w:t>
      </w:r>
      <w:r>
        <w:rPr>
          <w:rFonts w:ascii="맑은 고딕" w:eastAsia="맑은 고딕" w:hAnsi="맑은 고딕"/>
          <w:color w:val="222222"/>
          <w:shd w:val="clear" w:color="auto" w:fill="FFFFFF"/>
        </w:rPr>
        <w:t>2016</w:t>
      </w:r>
      <w:r>
        <w:rPr>
          <w:rFonts w:ascii="맑은 고딕" w:eastAsia="맑은 고딕" w:hAnsi="맑은 고딕" w:hint="eastAsia"/>
          <w:color w:val="222222"/>
          <w:shd w:val="clear" w:color="auto" w:fill="FFFFFF"/>
        </w:rPr>
        <w:t xml:space="preserve">년에는 쌀 값 폭락으로 상한인 </w:t>
      </w:r>
      <w:r>
        <w:rPr>
          <w:rFonts w:ascii="맑은 고딕" w:eastAsia="맑은 고딕" w:hAnsi="맑은 고딕"/>
          <w:color w:val="222222"/>
          <w:shd w:val="clear" w:color="auto" w:fill="FFFFFF"/>
        </w:rPr>
        <w:t>1</w:t>
      </w:r>
      <w:r>
        <w:rPr>
          <w:rFonts w:ascii="맑은 고딕" w:eastAsia="맑은 고딕" w:hAnsi="맑은 고딕" w:hint="eastAsia"/>
          <w:color w:val="222222"/>
          <w:shd w:val="clear" w:color="auto" w:fill="FFFFFF"/>
        </w:rPr>
        <w:t xml:space="preserve">조 </w:t>
      </w:r>
      <w:r>
        <w:rPr>
          <w:rFonts w:ascii="맑은 고딕" w:eastAsia="맑은 고딕" w:hAnsi="맑은 고딕"/>
          <w:color w:val="222222"/>
          <w:shd w:val="clear" w:color="auto" w:fill="FFFFFF"/>
        </w:rPr>
        <w:t>5000</w:t>
      </w:r>
      <w:r>
        <w:rPr>
          <w:rFonts w:ascii="맑은 고딕" w:eastAsia="맑은 고딕" w:hAnsi="맑은 고딕" w:hint="eastAsia"/>
          <w:color w:val="222222"/>
          <w:shd w:val="clear" w:color="auto" w:fill="FFFFFF"/>
        </w:rPr>
        <w:t>억에 육박.</w:t>
      </w:r>
      <w:r>
        <w:rPr>
          <w:rFonts w:ascii="맑은 고딕" w:eastAsia="맑은 고딕" w:hAnsi="맑은 고딕"/>
          <w:color w:val="222222"/>
          <w:shd w:val="clear" w:color="auto" w:fill="FFFFFF"/>
        </w:rPr>
        <w:t xml:space="preserve"> </w:t>
      </w:r>
    </w:p>
    <w:p w:rsidR="00F6219B" w:rsidRPr="00B552D9" w:rsidRDefault="00391DE5" w:rsidP="00B552D9">
      <w:pPr>
        <w:ind w:left="400"/>
        <w:rPr>
          <w:rFonts w:ascii="맑은 고딕" w:eastAsia="맑은 고딕" w:hAnsi="맑은 고딕"/>
          <w:color w:val="222222"/>
          <w:shd w:val="clear" w:color="auto" w:fill="FFFFFF"/>
        </w:rPr>
      </w:pPr>
      <w:r>
        <w:rPr>
          <w:rFonts w:ascii="맑은 고딕" w:eastAsia="맑은 고딕" w:hAnsi="맑은 고딕"/>
          <w:color w:val="222222"/>
          <w:shd w:val="clear" w:color="auto" w:fill="FFFFFF"/>
        </w:rPr>
        <w:t xml:space="preserve">- </w:t>
      </w:r>
      <w:r w:rsidR="001019B0">
        <w:rPr>
          <w:rFonts w:ascii="맑은 고딕" w:eastAsia="맑은 고딕" w:hAnsi="맑은 고딕" w:hint="eastAsia"/>
          <w:color w:val="222222"/>
          <w:shd w:val="clear" w:color="auto" w:fill="FFFFFF"/>
        </w:rPr>
        <w:t>선진국 의무 이행은 현행 쌀 소득보전제도 운영에 상당한 제약으로 작용.</w:t>
      </w:r>
      <w:r w:rsidR="001019B0">
        <w:rPr>
          <w:rFonts w:ascii="맑은 고딕" w:eastAsia="맑은 고딕" w:hAnsi="맑은 고딕"/>
          <w:color w:val="222222"/>
          <w:shd w:val="clear" w:color="auto" w:fill="FFFFFF"/>
        </w:rPr>
        <w:t xml:space="preserve"> </w:t>
      </w:r>
      <w:r w:rsidR="001019B0">
        <w:rPr>
          <w:rFonts w:ascii="맑은 고딕" w:eastAsia="맑은 고딕" w:hAnsi="맑은 고딕" w:hint="eastAsia"/>
          <w:color w:val="222222"/>
          <w:shd w:val="clear" w:color="auto" w:fill="FFFFFF"/>
        </w:rPr>
        <w:t>제도 변경이 불가피.</w:t>
      </w:r>
    </w:p>
    <w:p w:rsidR="00F207E6" w:rsidRDefault="00391DE5" w:rsidP="002A1718">
      <w:pPr>
        <w:rPr>
          <w:rFonts w:ascii="맑은 고딕" w:eastAsia="맑은 고딕" w:hAnsi="맑은 고딕"/>
          <w:b/>
          <w:color w:val="222222"/>
          <w:shd w:val="clear" w:color="auto" w:fill="FFFFFF"/>
        </w:rPr>
      </w:pPr>
      <w:r>
        <w:rPr>
          <w:rFonts w:ascii="맑은 고딕" w:eastAsia="맑은 고딕" w:hAnsi="맑은 고딕" w:hint="eastAsia"/>
          <w:b/>
          <w:color w:val="222222"/>
          <w:shd w:val="clear" w:color="auto" w:fill="FFFFFF"/>
        </w:rPr>
        <w:t xml:space="preserve">본론 </w:t>
      </w:r>
      <w:r>
        <w:rPr>
          <w:rFonts w:ascii="맑은 고딕" w:eastAsia="맑은 고딕" w:hAnsi="맑은 고딕"/>
          <w:b/>
          <w:color w:val="222222"/>
          <w:shd w:val="clear" w:color="auto" w:fill="FFFFFF"/>
        </w:rPr>
        <w:t xml:space="preserve">2 </w:t>
      </w:r>
      <w:r w:rsidR="00F207E6" w:rsidRPr="009A4A3C">
        <w:rPr>
          <w:rFonts w:ascii="맑은 고딕" w:eastAsia="맑은 고딕" w:hAnsi="맑은 고딕" w:hint="eastAsia"/>
          <w:b/>
          <w:color w:val="222222"/>
          <w:shd w:val="clear" w:color="auto" w:fill="FFFFFF"/>
        </w:rPr>
        <w:t>대책</w:t>
      </w:r>
    </w:p>
    <w:p w:rsidR="00F207E6" w:rsidRPr="00391DE5" w:rsidRDefault="00F207E6" w:rsidP="00391DE5">
      <w:pPr>
        <w:pStyle w:val="a4"/>
        <w:numPr>
          <w:ilvl w:val="0"/>
          <w:numId w:val="3"/>
        </w:numPr>
        <w:ind w:leftChars="0"/>
        <w:rPr>
          <w:rFonts w:ascii="맑은 고딕" w:eastAsia="맑은 고딕" w:hAnsi="맑은 고딕"/>
          <w:b/>
          <w:color w:val="222222"/>
          <w:shd w:val="clear" w:color="auto" w:fill="FFFFFF"/>
        </w:rPr>
      </w:pPr>
      <w:r w:rsidRPr="00391DE5">
        <w:rPr>
          <w:rFonts w:ascii="맑은 고딕" w:eastAsia="맑은 고딕" w:hAnsi="맑은 고딕" w:hint="eastAsia"/>
          <w:b/>
          <w:color w:val="222222"/>
          <w:shd w:val="clear" w:color="auto" w:fill="FFFFFF"/>
        </w:rPr>
        <w:t>국내 정책적 접근</w:t>
      </w:r>
    </w:p>
    <w:p w:rsidR="00F207E6" w:rsidRPr="00F207E6" w:rsidRDefault="00F207E6" w:rsidP="00F207E6">
      <w:pPr>
        <w:rPr>
          <w:rFonts w:ascii="맑은 고딕" w:eastAsia="맑은 고딕" w:hAnsi="맑은 고딕"/>
          <w:b/>
          <w:color w:val="222222"/>
          <w:shd w:val="clear" w:color="auto" w:fill="FFFFFF"/>
        </w:rPr>
      </w:pPr>
      <w:r w:rsidRPr="00F207E6">
        <w:rPr>
          <w:rFonts w:ascii="맑은 고딕" w:eastAsia="맑은 고딕" w:hAnsi="맑은 고딕" w:hint="eastAsia"/>
          <w:b/>
          <w:color w:val="222222"/>
          <w:shd w:val="clear" w:color="auto" w:fill="FFFFFF"/>
        </w:rPr>
        <w:t xml:space="preserve">쌀 소득보전직불제를 포함한 </w:t>
      </w:r>
      <w:r w:rsidR="00891BFB">
        <w:rPr>
          <w:rFonts w:ascii="맑은 고딕" w:eastAsia="맑은 고딕" w:hAnsi="맑은 고딕" w:hint="eastAsia"/>
          <w:b/>
          <w:color w:val="222222"/>
          <w:shd w:val="clear" w:color="auto" w:fill="FFFFFF"/>
        </w:rPr>
        <w:t>감축대상보조정책을</w:t>
      </w:r>
      <w:r w:rsidRPr="00F207E6">
        <w:rPr>
          <w:rFonts w:ascii="맑은 고딕" w:eastAsia="맑은 고딕" w:hAnsi="맑은 고딕" w:hint="eastAsia"/>
          <w:b/>
          <w:color w:val="222222"/>
          <w:shd w:val="clear" w:color="auto" w:fill="FFFFFF"/>
        </w:rPr>
        <w:t xml:space="preserve"> 개선이</w:t>
      </w:r>
      <w:r w:rsidR="00891BFB">
        <w:rPr>
          <w:rFonts w:ascii="맑은 고딕" w:eastAsia="맑은 고딕" w:hAnsi="맑은 고딕" w:hint="eastAsia"/>
          <w:b/>
          <w:color w:val="222222"/>
          <w:shd w:val="clear" w:color="auto" w:fill="FFFFFF"/>
        </w:rPr>
        <w:t xml:space="preserve"> 해야한다.</w:t>
      </w:r>
    </w:p>
    <w:p w:rsidR="00F207E6" w:rsidRPr="00891BFB" w:rsidRDefault="00F207E6" w:rsidP="00F207E6">
      <w:pPr>
        <w:rPr>
          <w:rFonts w:ascii="맑은 고딕" w:eastAsia="맑은 고딕" w:hAnsi="맑은 고딕"/>
          <w:color w:val="222222"/>
          <w:shd w:val="clear" w:color="auto" w:fill="FFFFFF"/>
        </w:rPr>
      </w:pPr>
      <w:r w:rsidRPr="00891BFB">
        <w:rPr>
          <w:rFonts w:ascii="맑은 고딕" w:eastAsia="맑은 고딕" w:hAnsi="맑은 고딕" w:hint="eastAsia"/>
          <w:color w:val="222222"/>
          <w:shd w:val="clear" w:color="auto" w:fill="FFFFFF"/>
        </w:rPr>
        <w:t xml:space="preserve">감축대상보조의 감축 폭 확대로 인해 향후 감축보조에 기초한 농정운용은 제약이 따를 </w:t>
      </w:r>
      <w:r w:rsidR="001F1E88" w:rsidRPr="00891BFB">
        <w:rPr>
          <w:rFonts w:ascii="맑은 고딕" w:eastAsia="맑은 고딕" w:hAnsi="맑은 고딕" w:hint="eastAsia"/>
          <w:color w:val="222222"/>
          <w:shd w:val="clear" w:color="auto" w:fill="FFFFFF"/>
        </w:rPr>
        <w:t>것으로 예상</w:t>
      </w:r>
      <w:r w:rsidR="00891BFB" w:rsidRPr="00891BFB">
        <w:rPr>
          <w:rFonts w:ascii="맑은 고딕" w:eastAsia="맑은 고딕" w:hAnsi="맑은 고딕" w:hint="eastAsia"/>
          <w:color w:val="222222"/>
          <w:shd w:val="clear" w:color="auto" w:fill="FFFFFF"/>
        </w:rPr>
        <w:t>된다.</w:t>
      </w:r>
      <w:r w:rsidR="001F1E88" w:rsidRPr="00891BFB">
        <w:rPr>
          <w:rFonts w:ascii="맑은 고딕" w:eastAsia="맑은 고딕" w:hAnsi="맑은 고딕" w:hint="eastAsia"/>
          <w:color w:val="222222"/>
          <w:shd w:val="clear" w:color="auto" w:fill="FFFFFF"/>
        </w:rPr>
        <w:t xml:space="preserve"> 현행 직불금 제도로는 선진국 상한인 </w:t>
      </w:r>
      <w:r w:rsidR="001F1E88" w:rsidRPr="00891BFB">
        <w:rPr>
          <w:rFonts w:ascii="맑은 고딕" w:eastAsia="맑은 고딕" w:hAnsi="맑은 고딕"/>
          <w:color w:val="222222"/>
          <w:shd w:val="clear" w:color="auto" w:fill="FFFFFF"/>
        </w:rPr>
        <w:t>8200</w:t>
      </w:r>
      <w:r w:rsidR="001F1E88" w:rsidRPr="00891BFB">
        <w:rPr>
          <w:rFonts w:ascii="맑은 고딕" w:eastAsia="맑은 고딕" w:hAnsi="맑은 고딕" w:hint="eastAsia"/>
          <w:color w:val="222222"/>
          <w:shd w:val="clear" w:color="auto" w:fill="FFFFFF"/>
        </w:rPr>
        <w:t>억에 맞춘 집행이 불가능</w:t>
      </w:r>
      <w:r w:rsidR="00891BFB" w:rsidRPr="00891BFB">
        <w:rPr>
          <w:rFonts w:ascii="맑은 고딕" w:eastAsia="맑은 고딕" w:hAnsi="맑은 고딕" w:hint="eastAsia"/>
          <w:color w:val="222222"/>
          <w:shd w:val="clear" w:color="auto" w:fill="FFFFFF"/>
        </w:rPr>
        <w:t>하다.</w:t>
      </w:r>
      <w:r w:rsidR="001F1E88" w:rsidRPr="00891BFB">
        <w:rPr>
          <w:rFonts w:ascii="맑은 고딕" w:eastAsia="맑은 고딕" w:hAnsi="맑은 고딕" w:hint="eastAsia"/>
          <w:color w:val="222222"/>
          <w:shd w:val="clear" w:color="auto" w:fill="FFFFFF"/>
        </w:rPr>
        <w:t xml:space="preserve"> </w:t>
      </w:r>
      <w:r w:rsidRPr="00891BFB">
        <w:rPr>
          <w:rFonts w:ascii="맑은 고딕" w:eastAsia="맑은 고딕" w:hAnsi="맑은 고딕" w:hint="eastAsia"/>
          <w:color w:val="222222"/>
          <w:shd w:val="clear" w:color="auto" w:fill="FFFFFF"/>
        </w:rPr>
        <w:t xml:space="preserve">쌀 소득보전직불제를 포함한 </w:t>
      </w:r>
      <w:r w:rsidR="00391DE5" w:rsidRPr="00891BFB">
        <w:rPr>
          <w:rFonts w:ascii="맑은 고딕" w:eastAsia="맑은 고딕" w:hAnsi="맑은 고딕" w:hint="eastAsia"/>
          <w:color w:val="222222"/>
          <w:shd w:val="clear" w:color="auto" w:fill="FFFFFF"/>
        </w:rPr>
        <w:t>감축대상보조정책을 개선</w:t>
      </w:r>
      <w:r w:rsidR="001F1E88" w:rsidRPr="00891BFB">
        <w:rPr>
          <w:rFonts w:ascii="맑은 고딕" w:eastAsia="맑은 고딕" w:hAnsi="맑은 고딕" w:hint="eastAsia"/>
          <w:color w:val="222222"/>
          <w:shd w:val="clear" w:color="auto" w:fill="FFFFFF"/>
        </w:rPr>
        <w:t xml:space="preserve"> 필요</w:t>
      </w:r>
      <w:r w:rsidR="00891BFB" w:rsidRPr="00891BFB">
        <w:rPr>
          <w:rFonts w:ascii="맑은 고딕" w:eastAsia="맑은 고딕" w:hAnsi="맑은 고딕" w:hint="eastAsia"/>
          <w:color w:val="222222"/>
          <w:shd w:val="clear" w:color="auto" w:fill="FFFFFF"/>
        </w:rPr>
        <w:t>하며</w:t>
      </w:r>
      <w:r w:rsidR="00391DE5" w:rsidRPr="00891BFB">
        <w:rPr>
          <w:rFonts w:ascii="맑은 고딕" w:eastAsia="맑은 고딕" w:hAnsi="맑은 고딕"/>
          <w:color w:val="222222"/>
          <w:shd w:val="clear" w:color="auto" w:fill="FFFFFF"/>
        </w:rPr>
        <w:t xml:space="preserve"> </w:t>
      </w:r>
      <w:r w:rsidRPr="00891BFB">
        <w:rPr>
          <w:rFonts w:ascii="맑은 고딕" w:eastAsia="맑은 고딕" w:hAnsi="맑은 고딕" w:hint="eastAsia"/>
          <w:color w:val="222222"/>
          <w:shd w:val="clear" w:color="auto" w:fill="FFFFFF"/>
        </w:rPr>
        <w:t xml:space="preserve">중장기적으로 </w:t>
      </w:r>
      <w:r w:rsidR="00391DE5" w:rsidRPr="00891BFB">
        <w:rPr>
          <w:rFonts w:ascii="맑은 고딕" w:eastAsia="맑은 고딕" w:hAnsi="맑은 고딕" w:hint="eastAsia"/>
          <w:color w:val="222222"/>
          <w:shd w:val="clear" w:color="auto" w:fill="FFFFFF"/>
        </w:rPr>
        <w:t xml:space="preserve">감축보조에서 </w:t>
      </w:r>
      <w:r w:rsidRPr="00891BFB">
        <w:rPr>
          <w:rFonts w:ascii="맑은 고딕" w:eastAsia="맑은 고딕" w:hAnsi="맑은 고딕" w:hint="eastAsia"/>
          <w:color w:val="222222"/>
          <w:shd w:val="clear" w:color="auto" w:fill="FFFFFF"/>
        </w:rPr>
        <w:t xml:space="preserve">허용보조 중심의 농정 </w:t>
      </w:r>
      <w:r w:rsidR="001F1E88" w:rsidRPr="00891BFB">
        <w:rPr>
          <w:rFonts w:ascii="맑은 고딕" w:eastAsia="맑은 고딕" w:hAnsi="맑은 고딕" w:hint="eastAsia"/>
          <w:color w:val="222222"/>
          <w:shd w:val="clear" w:color="auto" w:fill="FFFFFF"/>
        </w:rPr>
        <w:t>대전환</w:t>
      </w:r>
      <w:r w:rsidR="00891BFB" w:rsidRPr="00891BFB">
        <w:rPr>
          <w:rFonts w:ascii="맑은 고딕" w:eastAsia="맑은 고딕" w:hAnsi="맑은 고딕" w:hint="eastAsia"/>
          <w:color w:val="222222"/>
          <w:shd w:val="clear" w:color="auto" w:fill="FFFFFF"/>
        </w:rPr>
        <w:t>이 이루어야 할 것이다.</w:t>
      </w:r>
    </w:p>
    <w:p w:rsidR="00F207E6" w:rsidRPr="001F1E88" w:rsidRDefault="00F207E6" w:rsidP="002A1718">
      <w:pPr>
        <w:rPr>
          <w:rFonts w:ascii="맑은 고딕" w:eastAsia="맑은 고딕" w:hAnsi="맑은 고딕"/>
          <w:b/>
          <w:color w:val="222222"/>
          <w:shd w:val="clear" w:color="auto" w:fill="FFFFFF"/>
        </w:rPr>
      </w:pPr>
    </w:p>
    <w:p w:rsidR="00F207E6" w:rsidRPr="00391DE5" w:rsidRDefault="00F207E6" w:rsidP="00391DE5">
      <w:pPr>
        <w:pStyle w:val="a4"/>
        <w:numPr>
          <w:ilvl w:val="0"/>
          <w:numId w:val="3"/>
        </w:numPr>
        <w:ind w:leftChars="0"/>
        <w:rPr>
          <w:rFonts w:ascii="맑은 고딕" w:eastAsia="맑은 고딕" w:hAnsi="맑은 고딕"/>
          <w:b/>
          <w:color w:val="222222"/>
          <w:shd w:val="clear" w:color="auto" w:fill="FFFFFF"/>
        </w:rPr>
      </w:pPr>
      <w:r w:rsidRPr="00391DE5">
        <w:rPr>
          <w:rFonts w:ascii="맑은 고딕" w:eastAsia="맑은 고딕" w:hAnsi="맑은 고딕" w:hint="eastAsia"/>
          <w:b/>
          <w:color w:val="222222"/>
          <w:shd w:val="clear" w:color="auto" w:fill="FFFFFF"/>
        </w:rPr>
        <w:t>외교적 접근</w:t>
      </w:r>
    </w:p>
    <w:p w:rsidR="00391DE5" w:rsidRDefault="00F6219B" w:rsidP="00F207E6">
      <w:pPr>
        <w:rPr>
          <w:rFonts w:ascii="맑은 고딕" w:eastAsia="맑은 고딕" w:hAnsi="맑은 고딕"/>
          <w:color w:val="222222"/>
          <w:shd w:val="clear" w:color="auto" w:fill="FFFFFF"/>
        </w:rPr>
      </w:pPr>
      <w:r w:rsidRPr="00F207E6">
        <w:rPr>
          <w:rFonts w:ascii="맑은 고딕" w:eastAsia="맑은 고딕" w:hAnsi="맑은 고딕" w:hint="eastAsia"/>
          <w:b/>
          <w:color w:val="222222"/>
          <w:shd w:val="clear" w:color="auto" w:fill="FFFFFF"/>
        </w:rPr>
        <w:t xml:space="preserve">개도국 졸업에 따른 유예기간 </w:t>
      </w:r>
      <w:r w:rsidR="00F207E6" w:rsidRPr="00F207E6">
        <w:rPr>
          <w:rFonts w:ascii="맑은 고딕" w:eastAsia="맑은 고딕" w:hAnsi="맑은 고딕" w:hint="eastAsia"/>
          <w:b/>
          <w:color w:val="222222"/>
          <w:shd w:val="clear" w:color="auto" w:fill="FFFFFF"/>
        </w:rPr>
        <w:t>및 연착륙 장치 마련</w:t>
      </w:r>
      <w:r w:rsidR="00391DE5">
        <w:rPr>
          <w:rFonts w:ascii="맑은 고딕" w:eastAsia="맑은 고딕" w:hAnsi="맑은 고딕" w:hint="eastAsia"/>
          <w:b/>
          <w:color w:val="222222"/>
          <w:shd w:val="clear" w:color="auto" w:fill="FFFFFF"/>
        </w:rPr>
        <w:t>해야한다</w:t>
      </w:r>
      <w:r w:rsidR="00391DE5">
        <w:rPr>
          <w:rFonts w:ascii="맑은 고딕" w:eastAsia="맑은 고딕" w:hAnsi="맑은 고딕" w:hint="eastAsia"/>
          <w:color w:val="222222"/>
          <w:shd w:val="clear" w:color="auto" w:fill="FFFFFF"/>
        </w:rPr>
        <w:t>.</w:t>
      </w:r>
      <w:r w:rsidR="001019B0">
        <w:rPr>
          <w:rFonts w:ascii="맑은 고딕" w:eastAsia="맑은 고딕" w:hAnsi="맑은 고딕" w:hint="eastAsia"/>
          <w:color w:val="222222"/>
          <w:shd w:val="clear" w:color="auto" w:fill="FFFFFF"/>
        </w:rPr>
        <w:t xml:space="preserve"> </w:t>
      </w:r>
    </w:p>
    <w:p w:rsidR="00391DE5" w:rsidRPr="00B552D9" w:rsidRDefault="001019B0" w:rsidP="002A1718">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다자</w:t>
      </w:r>
      <w:r w:rsidR="00891BFB">
        <w:rPr>
          <w:rFonts w:ascii="맑은 고딕" w:eastAsia="맑은 고딕" w:hAnsi="맑은 고딕" w:hint="eastAsia"/>
          <w:color w:val="222222"/>
          <w:shd w:val="clear" w:color="auto" w:fill="FFFFFF"/>
        </w:rPr>
        <w:t xml:space="preserve"> </w:t>
      </w:r>
      <w:r>
        <w:rPr>
          <w:rFonts w:ascii="맑은 고딕" w:eastAsia="맑은 고딕" w:hAnsi="맑은 고딕" w:hint="eastAsia"/>
          <w:color w:val="222222"/>
          <w:shd w:val="clear" w:color="auto" w:fill="FFFFFF"/>
        </w:rPr>
        <w:t>간의 협상에 적극 참여</w:t>
      </w:r>
      <w:r w:rsidR="00891BFB">
        <w:rPr>
          <w:rFonts w:ascii="맑은 고딕" w:eastAsia="맑은 고딕" w:hAnsi="맑은 고딕" w:hint="eastAsia"/>
          <w:color w:val="222222"/>
          <w:shd w:val="clear" w:color="auto" w:fill="FFFFFF"/>
        </w:rPr>
        <w:t>하여</w:t>
      </w:r>
      <w:r>
        <w:rPr>
          <w:rFonts w:ascii="맑은 고딕" w:eastAsia="맑은 고딕" w:hAnsi="맑은 고딕" w:hint="eastAsia"/>
          <w:color w:val="222222"/>
          <w:shd w:val="clear" w:color="auto" w:fill="FFFFFF"/>
        </w:rPr>
        <w:t>,</w:t>
      </w:r>
      <w:r>
        <w:rPr>
          <w:rFonts w:ascii="맑은 고딕" w:eastAsia="맑은 고딕" w:hAnsi="맑은 고딕"/>
          <w:color w:val="222222"/>
          <w:shd w:val="clear" w:color="auto" w:fill="FFFFFF"/>
        </w:rPr>
        <w:t xml:space="preserve"> </w:t>
      </w:r>
      <w:r w:rsidR="00891BFB">
        <w:rPr>
          <w:rFonts w:ascii="맑은 고딕" w:eastAsia="맑은 고딕" w:hAnsi="맑은 고딕"/>
          <w:color w:val="222222"/>
          <w:shd w:val="clear" w:color="auto" w:fill="FFFFFF"/>
        </w:rPr>
        <w:t>‘</w:t>
      </w:r>
      <w:r>
        <w:rPr>
          <w:rFonts w:ascii="맑은 고딕" w:eastAsia="맑은 고딕" w:hAnsi="맑은 고딕" w:hint="eastAsia"/>
          <w:color w:val="222222"/>
          <w:shd w:val="clear" w:color="auto" w:fill="FFFFFF"/>
        </w:rPr>
        <w:t>개도국 졸업제</w:t>
      </w:r>
      <w:r w:rsidR="00891BFB">
        <w:rPr>
          <w:rFonts w:ascii="맑은 고딕" w:eastAsia="맑은 고딕" w:hAnsi="맑은 고딕"/>
          <w:color w:val="222222"/>
          <w:shd w:val="clear" w:color="auto" w:fill="FFFFFF"/>
        </w:rPr>
        <w:t>’</w:t>
      </w:r>
      <w:r>
        <w:rPr>
          <w:rFonts w:ascii="맑은 고딕" w:eastAsia="맑은 고딕" w:hAnsi="맑은 고딕" w:hint="eastAsia"/>
          <w:color w:val="222222"/>
          <w:shd w:val="clear" w:color="auto" w:fill="FFFFFF"/>
        </w:rPr>
        <w:t xml:space="preserve">를 </w:t>
      </w:r>
      <w:r>
        <w:rPr>
          <w:rFonts w:ascii="맑은 고딕" w:eastAsia="맑은 고딕" w:hAnsi="맑은 고딕"/>
          <w:color w:val="222222"/>
          <w:shd w:val="clear" w:color="auto" w:fill="FFFFFF"/>
        </w:rPr>
        <w:t xml:space="preserve">WTO </w:t>
      </w:r>
      <w:r>
        <w:rPr>
          <w:rFonts w:ascii="맑은 고딕" w:eastAsia="맑은 고딕" w:hAnsi="맑은 고딕" w:hint="eastAsia"/>
          <w:color w:val="222222"/>
          <w:shd w:val="clear" w:color="auto" w:fill="FFFFFF"/>
        </w:rPr>
        <w:t>체제 내에서 제도화하고 특별품목 유</w:t>
      </w:r>
      <w:r w:rsidR="00891BFB">
        <w:rPr>
          <w:rFonts w:ascii="맑은 고딕" w:eastAsia="맑은 고딕" w:hAnsi="맑은 고딕" w:hint="eastAsia"/>
          <w:color w:val="222222"/>
          <w:shd w:val="clear" w:color="auto" w:fill="FFFFFF"/>
        </w:rPr>
        <w:t>지에 집중에</w:t>
      </w:r>
      <w:r>
        <w:rPr>
          <w:rFonts w:ascii="맑은 고딕" w:eastAsia="맑은 고딕" w:hAnsi="맑은 고딕" w:hint="eastAsia"/>
          <w:color w:val="222222"/>
          <w:shd w:val="clear" w:color="auto" w:fill="FFFFFF"/>
        </w:rPr>
        <w:t xml:space="preserve"> 한국에 유리한 방향으로 협상</w:t>
      </w:r>
      <w:r w:rsidR="00391DE5">
        <w:rPr>
          <w:rFonts w:ascii="맑은 고딕" w:eastAsia="맑은 고딕" w:hAnsi="맑은 고딕" w:hint="eastAsia"/>
          <w:color w:val="222222"/>
          <w:shd w:val="clear" w:color="auto" w:fill="FFFFFF"/>
        </w:rPr>
        <w:t>을 이끌어</w:t>
      </w:r>
      <w:r w:rsidR="00891BFB">
        <w:rPr>
          <w:rFonts w:ascii="맑은 고딕" w:eastAsia="맑은 고딕" w:hAnsi="맑은 고딕" w:hint="eastAsia"/>
          <w:color w:val="222222"/>
          <w:shd w:val="clear" w:color="auto" w:fill="FFFFFF"/>
        </w:rPr>
        <w:t>야한다.</w:t>
      </w:r>
      <w:r w:rsidR="00391DE5">
        <w:rPr>
          <w:rFonts w:ascii="맑은 고딕" w:eastAsia="맑은 고딕" w:hAnsi="맑은 고딕"/>
          <w:color w:val="222222"/>
          <w:shd w:val="clear" w:color="auto" w:fill="FFFFFF"/>
        </w:rPr>
        <w:t xml:space="preserve"> </w:t>
      </w:r>
      <w:r w:rsidR="00F207E6">
        <w:rPr>
          <w:rFonts w:ascii="맑은 고딕" w:eastAsia="맑은 고딕" w:hAnsi="맑은 고딕" w:hint="eastAsia"/>
          <w:color w:val="222222"/>
          <w:shd w:val="clear" w:color="auto" w:fill="FFFFFF"/>
        </w:rPr>
        <w:t xml:space="preserve">원칙적으로 선진국 의무를 </w:t>
      </w:r>
      <w:r w:rsidR="00891BFB">
        <w:rPr>
          <w:rFonts w:ascii="맑은 고딕" w:eastAsia="맑은 고딕" w:hAnsi="맑은 고딕" w:hint="eastAsia"/>
          <w:color w:val="222222"/>
          <w:shd w:val="clear" w:color="auto" w:fill="FFFFFF"/>
        </w:rPr>
        <w:t>준수하</w:t>
      </w:r>
      <w:r w:rsidR="00F207E6">
        <w:rPr>
          <w:rFonts w:ascii="맑은 고딕" w:eastAsia="맑은 고딕" w:hAnsi="맑은 고딕" w:hint="eastAsia"/>
          <w:color w:val="222222"/>
          <w:shd w:val="clear" w:color="auto" w:fill="FFFFFF"/>
        </w:rPr>
        <w:t>되 쌀 등 소수 핵심 품목의 보호를 위해 극히 예외적인 상황에서 매우 제한적으로 개도국 우대를 이용하겠다는 제안과 같은 선진국 설득</w:t>
      </w:r>
      <w:r w:rsidR="00391DE5">
        <w:rPr>
          <w:rFonts w:ascii="맑은 고딕" w:eastAsia="맑은 고딕" w:hAnsi="맑은 고딕" w:hint="eastAsia"/>
          <w:color w:val="222222"/>
          <w:shd w:val="clear" w:color="auto" w:fill="FFFFFF"/>
        </w:rPr>
        <w:t xml:space="preserve"> </w:t>
      </w:r>
      <w:r w:rsidR="00F207E6">
        <w:rPr>
          <w:rFonts w:ascii="맑은 고딕" w:eastAsia="맑은 고딕" w:hAnsi="맑은 고딕" w:hint="eastAsia"/>
          <w:color w:val="222222"/>
          <w:shd w:val="clear" w:color="auto" w:fill="FFFFFF"/>
        </w:rPr>
        <w:t xml:space="preserve">논리를 개발하는 것이 </w:t>
      </w:r>
      <w:r w:rsidR="00891BFB">
        <w:rPr>
          <w:rFonts w:ascii="맑은 고딕" w:eastAsia="맑은 고딕" w:hAnsi="맑은 고딕" w:hint="eastAsia"/>
          <w:color w:val="222222"/>
          <w:shd w:val="clear" w:color="auto" w:fill="FFFFFF"/>
        </w:rPr>
        <w:t>필요하다</w:t>
      </w:r>
      <w:r w:rsidR="00F207E6">
        <w:rPr>
          <w:rFonts w:ascii="맑은 고딕" w:eastAsia="맑은 고딕" w:hAnsi="맑은 고딕" w:hint="eastAsia"/>
          <w:color w:val="222222"/>
          <w:shd w:val="clear" w:color="auto" w:fill="FFFFFF"/>
        </w:rPr>
        <w:t xml:space="preserve">. </w:t>
      </w:r>
    </w:p>
    <w:p w:rsidR="00391DE5" w:rsidRDefault="00F207E6" w:rsidP="002A1718">
      <w:pPr>
        <w:rPr>
          <w:rFonts w:ascii="맑은 고딕" w:eastAsia="맑은 고딕" w:hAnsi="맑은 고딕"/>
          <w:color w:val="222222"/>
          <w:shd w:val="clear" w:color="auto" w:fill="FFFFFF"/>
        </w:rPr>
      </w:pPr>
      <w:r w:rsidRPr="00F207E6">
        <w:rPr>
          <w:rFonts w:ascii="맑은 고딕" w:eastAsia="맑은 고딕" w:hAnsi="맑은 고딕" w:hint="eastAsia"/>
          <w:b/>
          <w:color w:val="222222"/>
          <w:shd w:val="clear" w:color="auto" w:fill="FFFFFF"/>
        </w:rPr>
        <w:t>결론</w:t>
      </w:r>
      <w:r w:rsidRPr="00391DE5">
        <w:rPr>
          <w:rFonts w:ascii="맑은 고딕" w:eastAsia="맑은 고딕" w:hAnsi="맑은 고딕" w:hint="eastAsia"/>
          <w:b/>
          <w:color w:val="222222"/>
          <w:shd w:val="clear" w:color="auto" w:fill="FFFFFF"/>
        </w:rPr>
        <w:t>.</w:t>
      </w:r>
      <w:r w:rsidR="00891BFB">
        <w:rPr>
          <w:rFonts w:ascii="맑은 고딕" w:eastAsia="맑은 고딕" w:hAnsi="맑은 고딕"/>
          <w:b/>
          <w:color w:val="222222"/>
          <w:shd w:val="clear" w:color="auto" w:fill="FFFFFF"/>
        </w:rPr>
        <w:t xml:space="preserve"> </w:t>
      </w:r>
      <w:r w:rsidR="00891BFB">
        <w:rPr>
          <w:rFonts w:ascii="맑은 고딕" w:eastAsia="맑은 고딕" w:hAnsi="맑은 고딕" w:hint="eastAsia"/>
          <w:b/>
          <w:color w:val="222222"/>
          <w:shd w:val="clear" w:color="auto" w:fill="FFFFFF"/>
        </w:rPr>
        <w:t>결국</w:t>
      </w:r>
      <w:r w:rsidRPr="00391DE5">
        <w:rPr>
          <w:rFonts w:ascii="맑은 고딕" w:eastAsia="맑은 고딕" w:hAnsi="맑은 고딕"/>
          <w:b/>
          <w:color w:val="222222"/>
          <w:shd w:val="clear" w:color="auto" w:fill="FFFFFF"/>
        </w:rPr>
        <w:t xml:space="preserve"> </w:t>
      </w:r>
      <w:r w:rsidR="00891BFB">
        <w:rPr>
          <w:rFonts w:ascii="맑은 고딕" w:eastAsia="맑은 고딕" w:hAnsi="맑은 고딕"/>
          <w:b/>
          <w:color w:val="222222"/>
          <w:shd w:val="clear" w:color="auto" w:fill="FFFFFF"/>
        </w:rPr>
        <w:t>WTO</w:t>
      </w:r>
      <w:r w:rsidR="00891BFB">
        <w:rPr>
          <w:rFonts w:ascii="맑은 고딕" w:eastAsia="맑은 고딕" w:hAnsi="맑은 고딕" w:hint="eastAsia"/>
          <w:b/>
          <w:color w:val="222222"/>
          <w:shd w:val="clear" w:color="auto" w:fill="FFFFFF"/>
        </w:rPr>
        <w:t xml:space="preserve">의 개도국 지위 전환에 </w:t>
      </w:r>
      <w:r w:rsidRPr="00391DE5">
        <w:rPr>
          <w:rFonts w:ascii="맑은 고딕" w:eastAsia="맑은 고딕" w:hAnsi="맑은 고딕" w:hint="eastAsia"/>
          <w:b/>
          <w:color w:val="222222"/>
          <w:shd w:val="clear" w:color="auto" w:fill="FFFFFF"/>
        </w:rPr>
        <w:t>대비하여 국내외적인 노력</w:t>
      </w:r>
      <w:r w:rsidR="00891BFB">
        <w:rPr>
          <w:rFonts w:ascii="맑은 고딕" w:eastAsia="맑은 고딕" w:hAnsi="맑은 고딕" w:hint="eastAsia"/>
          <w:b/>
          <w:color w:val="222222"/>
          <w:shd w:val="clear" w:color="auto" w:fill="FFFFFF"/>
        </w:rPr>
        <w:t>이 모두 필요하며</w:t>
      </w:r>
      <w:r w:rsidR="00391DE5" w:rsidRPr="00391DE5">
        <w:rPr>
          <w:rFonts w:ascii="맑은 고딕" w:eastAsia="맑은 고딕" w:hAnsi="맑은 고딕" w:hint="eastAsia"/>
          <w:b/>
          <w:color w:val="222222"/>
          <w:shd w:val="clear" w:color="auto" w:fill="FFFFFF"/>
        </w:rPr>
        <w:t xml:space="preserve"> </w:t>
      </w:r>
      <w:r w:rsidR="00391DE5">
        <w:rPr>
          <w:rFonts w:ascii="맑은 고딕" w:eastAsia="맑은 고딕" w:hAnsi="맑은 고딕" w:hint="eastAsia"/>
          <w:b/>
          <w:color w:val="222222"/>
          <w:shd w:val="clear" w:color="auto" w:fill="FFFFFF"/>
        </w:rPr>
        <w:t xml:space="preserve">각 부처간 </w:t>
      </w:r>
      <w:r w:rsidR="00391DE5" w:rsidRPr="00391DE5">
        <w:rPr>
          <w:rFonts w:ascii="맑은 고딕" w:eastAsia="맑은 고딕" w:hAnsi="맑은 고딕" w:hint="eastAsia"/>
          <w:b/>
          <w:color w:val="222222"/>
          <w:shd w:val="clear" w:color="auto" w:fill="FFFFFF"/>
        </w:rPr>
        <w:t xml:space="preserve">상호 협력이 </w:t>
      </w:r>
      <w:r w:rsidR="00391DE5" w:rsidRPr="00891BFB">
        <w:rPr>
          <w:rFonts w:ascii="맑은 고딕" w:eastAsia="맑은 고딕" w:hAnsi="맑은 고딕" w:hint="eastAsia"/>
          <w:b/>
          <w:color w:val="222222"/>
          <w:shd w:val="clear" w:color="auto" w:fill="FFFFFF"/>
        </w:rPr>
        <w:t>중요</w:t>
      </w:r>
      <w:r w:rsidR="00891BFB" w:rsidRPr="00891BFB">
        <w:rPr>
          <w:rFonts w:ascii="맑은 고딕" w:eastAsia="맑은 고딕" w:hAnsi="맑은 고딕" w:hint="eastAsia"/>
          <w:b/>
          <w:color w:val="222222"/>
          <w:shd w:val="clear" w:color="auto" w:fill="FFFFFF"/>
        </w:rPr>
        <w:t>하다</w:t>
      </w:r>
      <w:r w:rsidR="00891BFB">
        <w:rPr>
          <w:rFonts w:ascii="맑은 고딕" w:eastAsia="맑은 고딕" w:hAnsi="맑은 고딕" w:hint="eastAsia"/>
          <w:color w:val="222222"/>
          <w:shd w:val="clear" w:color="auto" w:fill="FFFFFF"/>
        </w:rPr>
        <w:t>.</w:t>
      </w:r>
      <w:r>
        <w:rPr>
          <w:rFonts w:ascii="맑은 고딕" w:eastAsia="맑은 고딕" w:hAnsi="맑은 고딕"/>
          <w:color w:val="222222"/>
          <w:shd w:val="clear" w:color="auto" w:fill="FFFFFF"/>
        </w:rPr>
        <w:t xml:space="preserve"> </w:t>
      </w:r>
    </w:p>
    <w:p w:rsidR="00BD0C1F" w:rsidRPr="00B552D9" w:rsidRDefault="00F207E6">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소수의 품목에 집중된 대한민국</w:t>
      </w:r>
      <w:r w:rsidR="00891BFB">
        <w:rPr>
          <w:rFonts w:ascii="맑은 고딕" w:eastAsia="맑은 고딕" w:hAnsi="맑은 고딕" w:hint="eastAsia"/>
          <w:color w:val="222222"/>
          <w:shd w:val="clear" w:color="auto" w:fill="FFFFFF"/>
        </w:rPr>
        <w:t>의 농업 상황에 맞춰</w:t>
      </w:r>
      <w:r>
        <w:rPr>
          <w:rFonts w:ascii="맑은 고딕" w:eastAsia="맑은 고딕" w:hAnsi="맑은 고딕" w:hint="eastAsia"/>
          <w:color w:val="222222"/>
          <w:shd w:val="clear" w:color="auto" w:fill="FFFFFF"/>
        </w:rPr>
        <w:t xml:space="preserve">, 개도국 졸업제를 제도화하는 과정에서 </w:t>
      </w:r>
      <w:r w:rsidR="009124FA">
        <w:rPr>
          <w:rFonts w:ascii="맑은 고딕" w:eastAsia="맑은 고딕" w:hAnsi="맑은 고딕" w:hint="eastAsia"/>
          <w:color w:val="222222"/>
          <w:shd w:val="clear" w:color="auto" w:fill="FFFFFF"/>
        </w:rPr>
        <w:t>유리</w:t>
      </w:r>
      <w:r w:rsidR="00891BFB">
        <w:rPr>
          <w:rFonts w:ascii="맑은 고딕" w:eastAsia="맑은 고딕" w:hAnsi="맑은 고딕" w:hint="eastAsia"/>
          <w:color w:val="222222"/>
          <w:shd w:val="clear" w:color="auto" w:fill="FFFFFF"/>
        </w:rPr>
        <w:t>한 협상을</w:t>
      </w:r>
      <w:r w:rsidR="009124FA">
        <w:rPr>
          <w:rFonts w:ascii="맑은 고딕" w:eastAsia="맑은 고딕" w:hAnsi="맑은 고딕" w:hint="eastAsia"/>
          <w:color w:val="222222"/>
          <w:shd w:val="clear" w:color="auto" w:fill="FFFFFF"/>
        </w:rPr>
        <w:t xml:space="preserve"> </w:t>
      </w:r>
      <w:r w:rsidR="00891BFB">
        <w:rPr>
          <w:rFonts w:ascii="맑은 고딕" w:eastAsia="맑은 고딕" w:hAnsi="맑은 고딕" w:hint="eastAsia"/>
          <w:color w:val="222222"/>
          <w:shd w:val="clear" w:color="auto" w:fill="FFFFFF"/>
        </w:rPr>
        <w:t>이</w:t>
      </w:r>
      <w:r w:rsidR="009124FA">
        <w:rPr>
          <w:rFonts w:ascii="맑은 고딕" w:eastAsia="맑은 고딕" w:hAnsi="맑은 고딕" w:hint="eastAsia"/>
          <w:color w:val="222222"/>
          <w:shd w:val="clear" w:color="auto" w:fill="FFFFFF"/>
        </w:rPr>
        <w:t>끌</w:t>
      </w:r>
      <w:r w:rsidR="00891BFB">
        <w:rPr>
          <w:rFonts w:ascii="맑은 고딕" w:eastAsia="맑은 고딕" w:hAnsi="맑은 고딕" w:hint="eastAsia"/>
          <w:color w:val="222222"/>
          <w:shd w:val="clear" w:color="auto" w:fill="FFFFFF"/>
        </w:rPr>
        <w:t>어 내고</w:t>
      </w:r>
      <w:r w:rsidR="009124FA">
        <w:rPr>
          <w:rFonts w:ascii="맑은 고딕" w:eastAsia="맑은 고딕" w:hAnsi="맑은 고딕" w:hint="eastAsia"/>
          <w:color w:val="222222"/>
          <w:shd w:val="clear" w:color="auto" w:fill="FFFFFF"/>
        </w:rPr>
        <w:t>, 이에 맞게 국내 정책도 변화</w:t>
      </w:r>
      <w:r w:rsidR="00891BFB">
        <w:rPr>
          <w:rFonts w:ascii="맑은 고딕" w:eastAsia="맑은 고딕" w:hAnsi="맑은 고딕" w:hint="eastAsia"/>
          <w:color w:val="222222"/>
          <w:shd w:val="clear" w:color="auto" w:fill="FFFFFF"/>
        </w:rPr>
        <w:t>해야 할 것이다.</w:t>
      </w:r>
      <w:r w:rsidR="00891BFB">
        <w:rPr>
          <w:rFonts w:ascii="맑은 고딕" w:eastAsia="맑은 고딕" w:hAnsi="맑은 고딕"/>
          <w:color w:val="222222"/>
          <w:shd w:val="clear" w:color="auto" w:fill="FFFFFF"/>
        </w:rPr>
        <w:t xml:space="preserve"> </w:t>
      </w:r>
      <w:r w:rsidR="00891BFB">
        <w:rPr>
          <w:rFonts w:ascii="맑은 고딕" w:eastAsia="맑은 고딕" w:hAnsi="맑은 고딕" w:hint="eastAsia"/>
          <w:color w:val="222222"/>
          <w:shd w:val="clear" w:color="auto" w:fill="FFFFFF"/>
        </w:rPr>
        <w:t xml:space="preserve">선진국으로의 전환이 성공적으로 이루어지기 위해서는 </w:t>
      </w:r>
      <w:r w:rsidR="009124FA">
        <w:rPr>
          <w:rFonts w:ascii="맑은 고딕" w:eastAsia="맑은 고딕" w:hAnsi="맑은 고딕" w:hint="eastAsia"/>
          <w:color w:val="222222"/>
          <w:shd w:val="clear" w:color="auto" w:fill="FFFFFF"/>
        </w:rPr>
        <w:t>외교적,</w:t>
      </w:r>
      <w:r w:rsidR="009124FA">
        <w:rPr>
          <w:rFonts w:ascii="맑은 고딕" w:eastAsia="맑은 고딕" w:hAnsi="맑은 고딕"/>
          <w:color w:val="222222"/>
          <w:shd w:val="clear" w:color="auto" w:fill="FFFFFF"/>
        </w:rPr>
        <w:t xml:space="preserve"> </w:t>
      </w:r>
      <w:r w:rsidR="009124FA">
        <w:rPr>
          <w:rFonts w:ascii="맑은 고딕" w:eastAsia="맑은 고딕" w:hAnsi="맑은 고딕" w:hint="eastAsia"/>
          <w:color w:val="222222"/>
          <w:shd w:val="clear" w:color="auto" w:fill="FFFFFF"/>
        </w:rPr>
        <w:t>정책적</w:t>
      </w:r>
      <w:r w:rsidR="00891BFB">
        <w:rPr>
          <w:rFonts w:ascii="맑은 고딕" w:eastAsia="맑은 고딕" w:hAnsi="맑은 고딕" w:hint="eastAsia"/>
          <w:color w:val="222222"/>
          <w:shd w:val="clear" w:color="auto" w:fill="FFFFFF"/>
        </w:rPr>
        <w:t xml:space="preserve"> 협력이 유기적으로 이루어져야 할 것이며,</w:t>
      </w:r>
      <w:r w:rsidR="009124FA">
        <w:rPr>
          <w:rFonts w:ascii="맑은 고딕" w:eastAsia="맑은 고딕" w:hAnsi="맑은 고딕" w:hint="eastAsia"/>
          <w:color w:val="222222"/>
          <w:shd w:val="clear" w:color="auto" w:fill="FFFFFF"/>
        </w:rPr>
        <w:t xml:space="preserve"> </w:t>
      </w:r>
      <w:r w:rsidR="00891BFB">
        <w:rPr>
          <w:rFonts w:ascii="맑은 고딕" w:eastAsia="맑은 고딕" w:hAnsi="맑은 고딕" w:hint="eastAsia"/>
          <w:color w:val="222222"/>
          <w:shd w:val="clear" w:color="auto" w:fill="FFFFFF"/>
        </w:rPr>
        <w:t xml:space="preserve">각 정부 부처 간의 </w:t>
      </w:r>
      <w:r w:rsidR="009124FA">
        <w:rPr>
          <w:rFonts w:ascii="맑은 고딕" w:eastAsia="맑은 고딕" w:hAnsi="맑은 고딕" w:hint="eastAsia"/>
          <w:color w:val="222222"/>
          <w:shd w:val="clear" w:color="auto" w:fill="FFFFFF"/>
        </w:rPr>
        <w:t>협력이 중요할</w:t>
      </w:r>
      <w:r w:rsidR="00391DE5">
        <w:rPr>
          <w:rFonts w:ascii="맑은 고딕" w:eastAsia="맑은 고딕" w:hAnsi="맑은 고딕" w:hint="eastAsia"/>
          <w:color w:val="222222"/>
          <w:shd w:val="clear" w:color="auto" w:fill="FFFFFF"/>
        </w:rPr>
        <w:t xml:space="preserve"> </w:t>
      </w:r>
      <w:r w:rsidR="009124FA">
        <w:rPr>
          <w:rFonts w:ascii="맑은 고딕" w:eastAsia="맑은 고딕" w:hAnsi="맑은 고딕" w:hint="eastAsia"/>
          <w:color w:val="222222"/>
          <w:shd w:val="clear" w:color="auto" w:fill="FFFFFF"/>
        </w:rPr>
        <w:t>것이다.</w:t>
      </w:r>
      <w:r w:rsidR="009124FA">
        <w:rPr>
          <w:rFonts w:ascii="맑은 고딕" w:eastAsia="맑은 고딕" w:hAnsi="맑은 고딕"/>
          <w:color w:val="222222"/>
          <w:shd w:val="clear" w:color="auto" w:fill="FFFFFF"/>
        </w:rPr>
        <w:t xml:space="preserve"> </w:t>
      </w:r>
    </w:p>
    <w:p w:rsidR="00BD0C1F" w:rsidRPr="00B552D9" w:rsidRDefault="00B552D9" w:rsidP="00B552D9">
      <w:pPr>
        <w:jc w:val="center"/>
        <w:rPr>
          <w:rFonts w:ascii="맑은 고딕" w:eastAsia="맑은 고딕" w:hAnsi="맑은 고딕"/>
          <w:color w:val="222222"/>
        </w:rPr>
      </w:pPr>
      <w:r w:rsidRPr="00B552D9">
        <w:rPr>
          <w:rFonts w:ascii="맑은 고딕" w:eastAsia="맑은 고딕" w:hAnsi="맑은 고딕" w:hint="eastAsia"/>
          <w:b/>
          <w:color w:val="222222"/>
        </w:rPr>
        <w:t>4.</w:t>
      </w:r>
      <w:r>
        <w:rPr>
          <w:rFonts w:ascii="맑은 고딕" w:eastAsia="맑은 고딕" w:hAnsi="맑은 고딕" w:hint="eastAsia"/>
          <w:b/>
          <w:color w:val="222222"/>
        </w:rPr>
        <w:t xml:space="preserve"> </w:t>
      </w:r>
      <w:r w:rsidR="00BD0C1F" w:rsidRPr="00B552D9">
        <w:rPr>
          <w:rFonts w:ascii="맑은 고딕" w:eastAsia="맑은 고딕" w:hAnsi="맑은 고딕" w:hint="eastAsia"/>
          <w:b/>
          <w:color w:val="222222"/>
        </w:rPr>
        <w:t>애그테크</w:t>
      </w:r>
      <w:r w:rsidR="00BD0C1F" w:rsidRPr="00B552D9">
        <w:rPr>
          <w:rFonts w:ascii="맑은 고딕" w:eastAsia="맑은 고딕" w:hAnsi="맑은 고딕" w:hint="eastAsia"/>
          <w:color w:val="222222"/>
        </w:rPr>
        <w:t xml:space="preserve"> (</w:t>
      </w:r>
      <w:r w:rsidR="00BD0C1F" w:rsidRPr="00B552D9">
        <w:rPr>
          <w:rFonts w:ascii="맑은 고딕" w:eastAsia="맑은 고딕" w:hAnsi="맑은 고딕" w:hint="eastAsia"/>
          <w:color w:val="333333"/>
          <w:sz w:val="26"/>
          <w:szCs w:val="26"/>
        </w:rPr>
        <w:t>Agricultural Technology</w:t>
      </w:r>
      <w:r w:rsidR="00BD0C1F" w:rsidRPr="00B552D9">
        <w:rPr>
          <w:rFonts w:ascii="맑은 고딕" w:eastAsia="맑은 고딕" w:hAnsi="맑은 고딕" w:hint="eastAsia"/>
          <w:color w:val="222222"/>
        </w:rPr>
        <w:t>)</w:t>
      </w:r>
    </w:p>
    <w:p w:rsidR="00B552D9" w:rsidRPr="00B552D9" w:rsidRDefault="00B552D9">
      <w:pPr>
        <w:rPr>
          <w:rFonts w:ascii="맑은 고딕" w:eastAsia="맑은 고딕" w:hAnsi="맑은 고딕"/>
          <w:b/>
          <w:color w:val="222222"/>
          <w:shd w:val="clear" w:color="auto" w:fill="FFFFFF"/>
        </w:rPr>
      </w:pPr>
      <w:r w:rsidRPr="00B552D9">
        <w:rPr>
          <w:rFonts w:ascii="맑은 고딕" w:eastAsia="맑은 고딕" w:hAnsi="맑은 고딕" w:hint="eastAsia"/>
          <w:b/>
          <w:color w:val="222222"/>
          <w:shd w:val="clear" w:color="auto" w:fill="FFFFFF"/>
        </w:rPr>
        <w:t>정의</w:t>
      </w:r>
    </w:p>
    <w:p w:rsidR="00BD0C1F" w:rsidRPr="007A69BA" w:rsidRDefault="00BD0C1F">
      <w:pPr>
        <w:rPr>
          <w:rFonts w:ascii="맑은 고딕" w:eastAsia="맑은 고딕" w:hAnsi="맑은 고딕"/>
          <w:color w:val="222222"/>
          <w:shd w:val="clear" w:color="auto" w:fill="FFFFFF"/>
        </w:rPr>
      </w:pPr>
      <w:r w:rsidRPr="007A69BA">
        <w:rPr>
          <w:rFonts w:ascii="맑은 고딕" w:eastAsia="맑은 고딕" w:hAnsi="맑은 고딕" w:hint="eastAsia"/>
          <w:color w:val="222222"/>
          <w:shd w:val="clear" w:color="auto" w:fill="FFFFFF"/>
        </w:rPr>
        <w:t>애그테크는 사물인터넷(loT), 빅데이터, 머신러닝 등으로 농업 생산력을 키우는 기술을 일컫는다.</w:t>
      </w:r>
    </w:p>
    <w:p w:rsidR="00FB0273" w:rsidRPr="0096753E" w:rsidRDefault="00FB0273" w:rsidP="00FB0273">
      <w:pPr>
        <w:rPr>
          <w:rFonts w:ascii="맑은 고딕" w:eastAsia="맑은 고딕" w:hAnsi="맑은 고딕"/>
          <w:b/>
          <w:color w:val="222222"/>
        </w:rPr>
      </w:pPr>
      <w:r w:rsidRPr="0096753E">
        <w:rPr>
          <w:rFonts w:ascii="맑은 고딕" w:eastAsia="맑은 고딕" w:hAnsi="맑은 고딕" w:hint="eastAsia"/>
          <w:b/>
          <w:color w:val="222222"/>
        </w:rPr>
        <w:t>필요성</w:t>
      </w:r>
    </w:p>
    <w:p w:rsidR="00FB0273" w:rsidRDefault="00FB0273" w:rsidP="00FB0273">
      <w:pPr>
        <w:rPr>
          <w:rFonts w:ascii="맑은 고딕" w:eastAsia="맑은 고딕" w:hAnsi="맑은 고딕"/>
          <w:color w:val="333333"/>
          <w:sz w:val="26"/>
          <w:szCs w:val="26"/>
        </w:rPr>
      </w:pPr>
      <w:r>
        <w:rPr>
          <w:rFonts w:ascii="맑은 고딕" w:eastAsia="맑은 고딕" w:hAnsi="맑은 고딕"/>
          <w:color w:val="222222"/>
          <w:shd w:val="clear" w:color="auto" w:fill="FFFFFF"/>
        </w:rPr>
        <w:t xml:space="preserve">- </w:t>
      </w:r>
      <w:r w:rsidRPr="007A69BA">
        <w:rPr>
          <w:rFonts w:ascii="맑은 고딕" w:eastAsia="맑은 고딕" w:hAnsi="맑은 고딕" w:hint="eastAsia"/>
          <w:color w:val="222222"/>
          <w:shd w:val="clear" w:color="auto" w:fill="FFFFFF"/>
        </w:rPr>
        <w:t xml:space="preserve">2050년이면 세계 인구가 90억명을 돌파할 </w:t>
      </w:r>
      <w:r>
        <w:rPr>
          <w:rFonts w:ascii="맑은 고딕" w:eastAsia="맑은 고딕" w:hAnsi="맑은 고딕" w:hint="eastAsia"/>
          <w:color w:val="222222"/>
          <w:shd w:val="clear" w:color="auto" w:fill="FFFFFF"/>
        </w:rPr>
        <w:t>전망</w:t>
      </w:r>
    </w:p>
    <w:p w:rsidR="00FB0273" w:rsidRDefault="00FB0273">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xml:space="preserve">- </w:t>
      </w:r>
      <w:r w:rsidRPr="007A69BA">
        <w:rPr>
          <w:rFonts w:ascii="맑은 고딕" w:eastAsia="맑은 고딕" w:hAnsi="맑은 고딕" w:hint="eastAsia"/>
          <w:color w:val="222222"/>
          <w:shd w:val="clear" w:color="auto" w:fill="FFFFFF"/>
        </w:rPr>
        <w:t xml:space="preserve">유엔식량농업기구(FAO)가 2050년까지 70% 식량 증산이 </w:t>
      </w:r>
      <w:r>
        <w:rPr>
          <w:rFonts w:ascii="맑은 고딕" w:eastAsia="맑은 고딕" w:hAnsi="맑은 고딕" w:hint="eastAsia"/>
          <w:color w:val="222222"/>
          <w:shd w:val="clear" w:color="auto" w:fill="FFFFFF"/>
        </w:rPr>
        <w:t>필요하다고 주장.</w:t>
      </w:r>
    </w:p>
    <w:p w:rsidR="00FB0273" w:rsidRPr="007A69BA" w:rsidRDefault="00FB0273" w:rsidP="00FB0273">
      <w:pPr>
        <w:rPr>
          <w:rFonts w:ascii="맑은 고딕" w:eastAsia="맑은 고딕" w:hAnsi="맑은 고딕"/>
          <w:b/>
          <w:color w:val="222222"/>
          <w:shd w:val="clear" w:color="auto" w:fill="FFFFFF"/>
        </w:rPr>
      </w:pPr>
      <w:r w:rsidRPr="007A69BA">
        <w:rPr>
          <w:rFonts w:ascii="맑은 고딕" w:eastAsia="맑은 고딕" w:hAnsi="맑은 고딕" w:hint="eastAsia"/>
          <w:b/>
          <w:color w:val="222222"/>
          <w:shd w:val="clear" w:color="auto" w:fill="FFFFFF"/>
        </w:rPr>
        <w:t>투자현황</w:t>
      </w:r>
    </w:p>
    <w:p w:rsidR="00FB0273" w:rsidRPr="00FB0273" w:rsidRDefault="00FB0273">
      <w:pPr>
        <w:rPr>
          <w:rFonts w:ascii="맑은 고딕" w:eastAsia="맑은 고딕" w:hAnsi="맑은 고딕"/>
          <w:color w:val="222222"/>
          <w:shd w:val="clear" w:color="auto" w:fill="FFFFFF"/>
        </w:rPr>
      </w:pPr>
      <w:r w:rsidRPr="007A69BA">
        <w:rPr>
          <w:rFonts w:ascii="맑은 고딕" w:eastAsia="맑은 고딕" w:hAnsi="맑은 고딕" w:hint="eastAsia"/>
          <w:color w:val="222222"/>
          <w:shd w:val="clear" w:color="auto" w:fill="FFFFFF"/>
        </w:rPr>
        <w:t>애그테크 스타트업 투자 정보 제공기업 애그펀더에 따르면, 투자액은 2012년 30억달러에서 2017년 101억달러로 증가했다.</w:t>
      </w:r>
    </w:p>
    <w:p w:rsidR="00BD0C1F" w:rsidRPr="007A69BA" w:rsidRDefault="00BD0C1F">
      <w:pPr>
        <w:rPr>
          <w:rFonts w:ascii="맑은 고딕" w:eastAsia="맑은 고딕" w:hAnsi="맑은 고딕"/>
          <w:b/>
          <w:color w:val="222222"/>
        </w:rPr>
      </w:pPr>
      <w:r w:rsidRPr="007A69BA">
        <w:rPr>
          <w:rFonts w:ascii="맑은 고딕" w:eastAsia="맑은 고딕" w:hAnsi="맑은 고딕" w:hint="eastAsia"/>
          <w:b/>
          <w:color w:val="222222"/>
        </w:rPr>
        <w:t>스마트팜</w:t>
      </w:r>
    </w:p>
    <w:p w:rsidR="007A69BA" w:rsidRDefault="00BD0C1F">
      <w:pPr>
        <w:rPr>
          <w:rFonts w:ascii="맑은 고딕" w:eastAsia="맑은 고딕" w:hAnsi="맑은 고딕"/>
          <w:color w:val="222222"/>
          <w:shd w:val="clear" w:color="auto" w:fill="FFFFFF"/>
        </w:rPr>
      </w:pPr>
      <w:r w:rsidRPr="007A69BA">
        <w:rPr>
          <w:rFonts w:ascii="맑은 고딕" w:eastAsia="맑은 고딕" w:hAnsi="맑은 고딕" w:hint="eastAsia"/>
          <w:color w:val="222222"/>
          <w:shd w:val="clear" w:color="auto" w:fill="FFFFFF"/>
        </w:rPr>
        <w:t>`</w:t>
      </w:r>
      <w:r w:rsidR="007A69BA">
        <w:rPr>
          <w:rFonts w:ascii="맑은 고딕" w:eastAsia="맑은 고딕" w:hAnsi="맑은 고딕"/>
          <w:color w:val="222222"/>
          <w:shd w:val="clear" w:color="auto" w:fill="FFFFFF"/>
        </w:rPr>
        <w:t xml:space="preserve">- </w:t>
      </w:r>
      <w:r w:rsidRPr="007A69BA">
        <w:rPr>
          <w:rFonts w:ascii="맑은 고딕" w:eastAsia="맑은 고딕" w:hAnsi="맑은 고딕" w:hint="eastAsia"/>
          <w:color w:val="222222"/>
          <w:shd w:val="clear" w:color="auto" w:fill="FFFFFF"/>
        </w:rPr>
        <w:t>비닐하우스 또는 축사에 ICT를 접목하여 원격·자동으로 작물과 가축의 생육환경을 적정하게 유지·관리할 수 있는 농장</w:t>
      </w:r>
    </w:p>
    <w:p w:rsidR="007A69BA" w:rsidRDefault="007A69BA">
      <w:pPr>
        <w:rPr>
          <w:rFonts w:ascii="맑은 고딕" w:eastAsia="맑은 고딕" w:hAnsi="맑은 고딕"/>
          <w:color w:val="222222"/>
          <w:shd w:val="clear" w:color="auto" w:fill="FFFFFF"/>
        </w:rPr>
      </w:pPr>
      <w:r>
        <w:rPr>
          <w:rFonts w:ascii="맑은 고딕" w:eastAsia="맑은 고딕" w:hAnsi="맑은 고딕" w:hint="eastAsia"/>
          <w:color w:val="222222"/>
          <w:shd w:val="clear" w:color="auto" w:fill="FFFFFF"/>
        </w:rPr>
        <w:t>- 사</w:t>
      </w:r>
      <w:r w:rsidR="00BD0C1F" w:rsidRPr="007A69BA">
        <w:rPr>
          <w:rFonts w:ascii="맑은 고딕" w:eastAsia="맑은 고딕" w:hAnsi="맑은 고딕" w:hint="eastAsia"/>
          <w:color w:val="222222"/>
          <w:shd w:val="clear" w:color="auto" w:fill="FFFFFF"/>
        </w:rPr>
        <w:t xml:space="preserve">물인터넷(IoT·Internet of Things) 기술이 </w:t>
      </w:r>
      <w:r>
        <w:rPr>
          <w:rFonts w:ascii="맑은 고딕" w:eastAsia="맑은 고딕" w:hAnsi="맑은 고딕" w:hint="eastAsia"/>
          <w:color w:val="222222"/>
          <w:shd w:val="clear" w:color="auto" w:fill="FFFFFF"/>
        </w:rPr>
        <w:t>전제</w:t>
      </w:r>
      <w:r w:rsidR="00BD0C1F" w:rsidRPr="007A69BA">
        <w:rPr>
          <w:rFonts w:ascii="맑은 고딕" w:eastAsia="맑은 고딕" w:hAnsi="맑은 고딕" w:hint="eastAsia"/>
          <w:color w:val="222222"/>
          <w:shd w:val="clear" w:color="auto" w:fill="FFFFFF"/>
        </w:rPr>
        <w:t xml:space="preserve">. </w:t>
      </w:r>
    </w:p>
    <w:p w:rsidR="007A69BA" w:rsidRDefault="007A69BA">
      <w:pPr>
        <w:rPr>
          <w:rFonts w:ascii="맑은 고딕" w:eastAsia="맑은 고딕" w:hAnsi="맑은 고딕"/>
          <w:color w:val="222222"/>
          <w:shd w:val="clear" w:color="auto" w:fill="FFFFFF"/>
        </w:rPr>
      </w:pPr>
      <w:r>
        <w:rPr>
          <w:rFonts w:ascii="맑은 고딕" w:eastAsia="맑은 고딕" w:hAnsi="맑은 고딕"/>
          <w:color w:val="222222"/>
          <w:shd w:val="clear" w:color="auto" w:fill="FFFFFF"/>
        </w:rPr>
        <w:t xml:space="preserve">- </w:t>
      </w:r>
      <w:r w:rsidR="00BD0C1F" w:rsidRPr="007A69BA">
        <w:rPr>
          <w:rFonts w:ascii="맑은 고딕" w:eastAsia="맑은 고딕" w:hAnsi="맑은 고딕" w:hint="eastAsia"/>
          <w:color w:val="222222"/>
          <w:shd w:val="clear" w:color="auto" w:fill="FFFFFF"/>
        </w:rPr>
        <w:t>미국의 경우</w:t>
      </w:r>
      <w:r w:rsidR="00B552D9">
        <w:rPr>
          <w:rFonts w:ascii="맑은 고딕" w:eastAsia="맑은 고딕" w:hAnsi="맑은 고딕" w:hint="eastAsia"/>
          <w:color w:val="222222"/>
          <w:shd w:val="clear" w:color="auto" w:fill="FFFFFF"/>
        </w:rPr>
        <w:t xml:space="preserve">, </w:t>
      </w:r>
      <w:r w:rsidR="00BD0C1F" w:rsidRPr="007A69BA">
        <w:rPr>
          <w:rFonts w:ascii="맑은 고딕" w:eastAsia="맑은 고딕" w:hAnsi="맑은 고딕" w:hint="eastAsia"/>
          <w:color w:val="222222"/>
          <w:shd w:val="clear" w:color="auto" w:fill="FFFFFF"/>
        </w:rPr>
        <w:t xml:space="preserve">약 25만명에 달하는 농민들이 </w:t>
      </w:r>
      <w:r w:rsidR="00B552D9">
        <w:rPr>
          <w:rFonts w:ascii="맑은 고딕" w:eastAsia="맑은 고딕" w:hAnsi="맑은 고딕" w:hint="eastAsia"/>
          <w:color w:val="222222"/>
          <w:shd w:val="clear" w:color="auto" w:fill="FFFFFF"/>
        </w:rPr>
        <w:t xml:space="preserve">스마트팜 </w:t>
      </w:r>
      <w:r w:rsidR="00BD0C1F" w:rsidRPr="007A69BA">
        <w:rPr>
          <w:rFonts w:ascii="맑은 고딕" w:eastAsia="맑은 고딕" w:hAnsi="맑은 고딕" w:hint="eastAsia"/>
          <w:color w:val="222222"/>
          <w:shd w:val="clear" w:color="auto" w:fill="FFFFFF"/>
        </w:rPr>
        <w:t xml:space="preserve">기술을 </w:t>
      </w:r>
      <w:r w:rsidR="00B552D9">
        <w:rPr>
          <w:rFonts w:ascii="맑은 고딕" w:eastAsia="맑은 고딕" w:hAnsi="맑은 고딕" w:hint="eastAsia"/>
          <w:color w:val="222222"/>
          <w:shd w:val="clear" w:color="auto" w:fill="FFFFFF"/>
        </w:rPr>
        <w:t>활</w:t>
      </w:r>
      <w:r>
        <w:rPr>
          <w:rFonts w:ascii="맑은 고딕" w:eastAsia="맑은 고딕" w:hAnsi="맑은 고딕" w:hint="eastAsia"/>
          <w:color w:val="222222"/>
          <w:shd w:val="clear" w:color="auto" w:fill="FFFFFF"/>
        </w:rPr>
        <w:t>용</w:t>
      </w:r>
      <w:r w:rsidR="00BD0C1F" w:rsidRPr="007A69BA">
        <w:rPr>
          <w:rFonts w:ascii="맑은 고딕" w:eastAsia="맑은 고딕" w:hAnsi="맑은 고딕" w:hint="eastAsia"/>
          <w:color w:val="222222"/>
          <w:shd w:val="clear" w:color="auto" w:fill="FFFFFF"/>
        </w:rPr>
        <w:t>.</w:t>
      </w:r>
    </w:p>
    <w:p w:rsidR="00BD0C1F" w:rsidRPr="0096753E" w:rsidRDefault="00BD0C1F" w:rsidP="00BD0C1F">
      <w:pPr>
        <w:tabs>
          <w:tab w:val="left" w:pos="2760"/>
        </w:tabs>
        <w:rPr>
          <w:rFonts w:ascii="맑은 고딕" w:eastAsia="맑은 고딕" w:hAnsi="맑은 고딕"/>
          <w:b/>
          <w:color w:val="222222"/>
        </w:rPr>
      </w:pPr>
      <w:r w:rsidRPr="0096753E">
        <w:rPr>
          <w:rFonts w:ascii="맑은 고딕" w:eastAsia="맑은 고딕" w:hAnsi="맑은 고딕" w:hint="eastAsia"/>
          <w:b/>
          <w:color w:val="222222"/>
        </w:rPr>
        <w:t>국외 현황</w:t>
      </w:r>
    </w:p>
    <w:p w:rsidR="00BE296F" w:rsidRDefault="00BE296F" w:rsidP="00BD0C1F">
      <w:pPr>
        <w:tabs>
          <w:tab w:val="left" w:pos="2760"/>
        </w:tabs>
        <w:rPr>
          <w:rFonts w:ascii="맑은 고딕" w:eastAsia="맑은 고딕" w:hAnsi="맑은 고딕"/>
          <w:b/>
          <w:color w:val="222222"/>
          <w:shd w:val="clear" w:color="auto" w:fill="FFFFFF"/>
        </w:rPr>
      </w:pPr>
      <w:r>
        <w:rPr>
          <w:rFonts w:ascii="맑은 고딕" w:eastAsia="맑은 고딕" w:hAnsi="맑은 고딕" w:hint="eastAsia"/>
          <w:b/>
          <w:color w:val="222222"/>
          <w:shd w:val="clear" w:color="auto" w:fill="FFFFFF"/>
        </w:rPr>
        <w:lastRenderedPageBreak/>
        <w:t>- 생산설비 측면</w:t>
      </w:r>
    </w:p>
    <w:p w:rsidR="007A69BA" w:rsidRPr="0096753E" w:rsidRDefault="0096753E" w:rsidP="00BD0C1F">
      <w:pPr>
        <w:tabs>
          <w:tab w:val="left" w:pos="2760"/>
        </w:tabs>
        <w:rPr>
          <w:rFonts w:ascii="맑은 고딕" w:eastAsia="맑은 고딕" w:hAnsi="맑은 고딕"/>
          <w:b/>
          <w:color w:val="222222"/>
        </w:rPr>
      </w:pPr>
      <w:r>
        <w:rPr>
          <w:rFonts w:ascii="맑은 고딕" w:eastAsia="맑은 고딕" w:hAnsi="맑은 고딕" w:hint="eastAsia"/>
          <w:b/>
          <w:color w:val="222222"/>
          <w:shd w:val="clear" w:color="auto" w:fill="FFFFFF"/>
        </w:rPr>
        <w:t xml:space="preserve">미국 </w:t>
      </w:r>
      <w:r w:rsidR="007A69BA" w:rsidRPr="0096753E">
        <w:rPr>
          <w:rFonts w:ascii="맑은 고딕" w:eastAsia="맑은 고딕" w:hAnsi="맑은 고딕" w:hint="eastAsia"/>
          <w:b/>
          <w:color w:val="222222"/>
          <w:shd w:val="clear" w:color="auto" w:fill="FFFFFF"/>
        </w:rPr>
        <w:t>‘플렌티(Plenty)’</w:t>
      </w:r>
    </w:p>
    <w:p w:rsidR="00BD0C1F" w:rsidRDefault="00BD0C1F" w:rsidP="007A69BA">
      <w:pPr>
        <w:rPr>
          <w:rFonts w:ascii="맑은 고딕" w:eastAsia="맑은 고딕" w:hAnsi="맑은 고딕"/>
          <w:color w:val="222222"/>
          <w:shd w:val="clear" w:color="auto" w:fill="FFFFFF"/>
        </w:rPr>
      </w:pPr>
      <w:r w:rsidRPr="007A69BA">
        <w:rPr>
          <w:rFonts w:ascii="맑은 고딕" w:eastAsia="맑은 고딕" w:hAnsi="맑은 고딕" w:hint="eastAsia"/>
          <w:color w:val="222222"/>
          <w:shd w:val="clear" w:color="auto" w:fill="FFFFFF"/>
        </w:rPr>
        <w:t>2013년 설립된 미국 ‘수직농장’ 스타트업 ‘플렌티(Plenty)</w:t>
      </w:r>
      <w:r w:rsidR="007A69BA" w:rsidRPr="007A69BA">
        <w:rPr>
          <w:rFonts w:ascii="맑은 고딕" w:eastAsia="맑은 고딕" w:hAnsi="맑은 고딕" w:hint="eastAsia"/>
          <w:color w:val="222222"/>
          <w:shd w:val="clear" w:color="auto" w:fill="FFFFFF"/>
        </w:rPr>
        <w:t>’</w:t>
      </w:r>
      <w:r w:rsidR="007A69BA">
        <w:rPr>
          <w:rFonts w:ascii="맑은 고딕" w:eastAsia="맑은 고딕" w:hAnsi="맑은 고딕" w:hint="eastAsia"/>
          <w:color w:val="222222"/>
          <w:shd w:val="clear" w:color="auto" w:fill="FFFFFF"/>
        </w:rPr>
        <w:t xml:space="preserve">는 </w:t>
      </w:r>
      <w:r w:rsidRPr="007A69BA">
        <w:rPr>
          <w:rFonts w:ascii="맑은 고딕" w:eastAsia="맑은 고딕" w:hAnsi="맑은 고딕" w:hint="eastAsia"/>
          <w:color w:val="222222"/>
          <w:shd w:val="clear" w:color="auto" w:fill="FFFFFF"/>
        </w:rPr>
        <w:t>물은 기존 농장에 비해 1% 정도밖에 사용하지 않으면서도 생산량을 350배까지 끌어올리는 기술혁명을 이뤄냈다.</w:t>
      </w:r>
    </w:p>
    <w:p w:rsidR="007A69BA" w:rsidRPr="0096753E" w:rsidRDefault="0096753E" w:rsidP="007A69BA">
      <w:pPr>
        <w:rPr>
          <w:rFonts w:ascii="맑은 고딕" w:eastAsia="맑은 고딕" w:hAnsi="맑은 고딕"/>
          <w:b/>
          <w:color w:val="222222"/>
          <w:shd w:val="clear" w:color="auto" w:fill="FFFFFF"/>
        </w:rPr>
      </w:pPr>
      <w:r>
        <w:rPr>
          <w:rFonts w:ascii="맑은 고딕" w:eastAsia="맑은 고딕" w:hAnsi="맑은 고딕" w:hint="eastAsia"/>
          <w:b/>
          <w:color w:val="222222"/>
          <w:shd w:val="clear" w:color="auto" w:fill="FFFFFF"/>
        </w:rPr>
        <w:t>미국</w:t>
      </w:r>
      <w:r w:rsidRPr="0096753E">
        <w:rPr>
          <w:rFonts w:ascii="맑은 고딕" w:eastAsia="맑은 고딕" w:hAnsi="맑은 고딕" w:hint="eastAsia"/>
          <w:b/>
          <w:color w:val="222222"/>
          <w:shd w:val="clear" w:color="auto" w:fill="FFFFFF"/>
        </w:rPr>
        <w:t xml:space="preserve"> </w:t>
      </w:r>
      <w:r w:rsidR="00BD0C1F" w:rsidRPr="0096753E">
        <w:rPr>
          <w:rFonts w:ascii="맑은 고딕" w:eastAsia="맑은 고딕" w:hAnsi="맑은 고딕" w:hint="eastAsia"/>
          <w:b/>
          <w:color w:val="222222"/>
          <w:shd w:val="clear" w:color="auto" w:fill="FFFFFF"/>
        </w:rPr>
        <w:t xml:space="preserve">`아이언 옥스(Iron Ox)`. </w:t>
      </w:r>
    </w:p>
    <w:p w:rsidR="00BE296F" w:rsidRDefault="00BD0C1F" w:rsidP="0096753E">
      <w:pPr>
        <w:rPr>
          <w:rFonts w:ascii="맑은 고딕" w:eastAsia="맑은 고딕" w:hAnsi="맑은 고딕"/>
          <w:color w:val="222222"/>
          <w:shd w:val="clear" w:color="auto" w:fill="FFFFFF"/>
        </w:rPr>
      </w:pPr>
      <w:r w:rsidRPr="007A69BA">
        <w:rPr>
          <w:rFonts w:ascii="맑은 고딕" w:eastAsia="맑은 고딕" w:hAnsi="맑은 고딕" w:hint="eastAsia"/>
          <w:color w:val="222222"/>
          <w:shd w:val="clear" w:color="auto" w:fill="FFFFFF"/>
        </w:rPr>
        <w:t>아이언 옥스는 미국 캘리포니아에 위치한 미국의 첫 자동 로봇 농장이다. 앞서 언급한 스마트팜과 다른 점은, 단순히 농작물 재배 과정의 일부를 기술적으로 제어하는 것이 아니라 파종부터 수확까지 `모든 과정`을 완전히 자동화했다는 점이다.</w:t>
      </w:r>
    </w:p>
    <w:p w:rsidR="00BE296F" w:rsidRPr="00BE296F" w:rsidRDefault="00BE296F" w:rsidP="0096753E">
      <w:pPr>
        <w:rPr>
          <w:rFonts w:ascii="맑은 고딕" w:eastAsia="맑은 고딕" w:hAnsi="맑은 고딕"/>
          <w:b/>
          <w:color w:val="222222"/>
          <w:shd w:val="clear" w:color="auto" w:fill="FFFFFF"/>
        </w:rPr>
      </w:pPr>
      <w:r w:rsidRPr="00BE296F">
        <w:rPr>
          <w:rFonts w:ascii="맑은 고딕" w:eastAsia="맑은 고딕" w:hAnsi="맑은 고딕" w:hint="eastAsia"/>
          <w:b/>
          <w:color w:val="222222"/>
          <w:shd w:val="clear" w:color="auto" w:fill="FFFFFF"/>
        </w:rPr>
        <w:t>- 서비스적 측면</w:t>
      </w:r>
    </w:p>
    <w:p w:rsidR="00BE296F" w:rsidRPr="0096753E" w:rsidRDefault="00BE296F" w:rsidP="00BE296F">
      <w:pPr>
        <w:rPr>
          <w:rFonts w:ascii="맑은 고딕" w:eastAsia="맑은 고딕" w:hAnsi="맑은 고딕"/>
          <w:b/>
          <w:color w:val="222222"/>
          <w:shd w:val="clear" w:color="auto" w:fill="FFFFFF"/>
        </w:rPr>
      </w:pPr>
      <w:r>
        <w:rPr>
          <w:rFonts w:ascii="맑은 고딕" w:eastAsia="맑은 고딕" w:hAnsi="맑은 고딕" w:hint="eastAsia"/>
          <w:b/>
          <w:color w:val="222222"/>
          <w:shd w:val="clear" w:color="auto" w:fill="FFFFFF"/>
        </w:rPr>
        <w:t>미국</w:t>
      </w:r>
      <w:r w:rsidRPr="0096753E">
        <w:rPr>
          <w:rFonts w:ascii="맑은 고딕" w:eastAsia="맑은 고딕" w:hAnsi="맑은 고딕" w:hint="eastAsia"/>
          <w:b/>
          <w:color w:val="222222"/>
          <w:shd w:val="clear" w:color="auto" w:fill="FFFFFF"/>
        </w:rPr>
        <w:t xml:space="preserve"> ‘파머스비즈니스네트워크(Farmers Business Network·FBN)’ </w:t>
      </w:r>
    </w:p>
    <w:p w:rsidR="00BE296F" w:rsidRPr="00BE296F" w:rsidRDefault="00BE296F" w:rsidP="0096753E">
      <w:pPr>
        <w:rPr>
          <w:rFonts w:ascii="맑은 고딕" w:eastAsia="맑은 고딕" w:hAnsi="맑은 고딕"/>
          <w:color w:val="222222"/>
          <w:shd w:val="clear" w:color="auto" w:fill="FFFFFF"/>
        </w:rPr>
      </w:pPr>
      <w:r w:rsidRPr="007A69BA">
        <w:rPr>
          <w:rFonts w:ascii="맑은 고딕" w:eastAsia="맑은 고딕" w:hAnsi="맑은 고딕" w:hint="eastAsia"/>
          <w:color w:val="222222"/>
          <w:shd w:val="clear" w:color="auto" w:fill="FFFFFF"/>
        </w:rPr>
        <w:t>2014년 설립된 FBN은 종자, 토양, 데이터 분석으로 농업 생산 효율성을 높이는 데 집중한다. 매년 500~600달러를 회비로 낸 회원들은 네트워크 안에서 정보를 교류한다</w:t>
      </w:r>
    </w:p>
    <w:p w:rsidR="0096753E" w:rsidRDefault="0096753E" w:rsidP="000B09BD">
      <w:pPr>
        <w:widowControl/>
        <w:shd w:val="clear" w:color="auto" w:fill="FFFFFF"/>
        <w:wordWrap/>
        <w:autoSpaceDE/>
        <w:autoSpaceDN/>
        <w:spacing w:before="390" w:after="390" w:line="240" w:lineRule="auto"/>
        <w:jc w:val="left"/>
        <w:rPr>
          <w:rFonts w:ascii="맑은 고딕" w:eastAsia="맑은 고딕" w:hAnsi="맑은 고딕"/>
          <w:b/>
          <w:color w:val="222222"/>
          <w:shd w:val="clear" w:color="auto" w:fill="FFFFFF"/>
        </w:rPr>
      </w:pPr>
      <w:r w:rsidRPr="0096753E">
        <w:rPr>
          <w:rFonts w:ascii="맑은 고딕" w:eastAsia="맑은 고딕" w:hAnsi="맑은 고딕" w:hint="eastAsia"/>
          <w:b/>
          <w:color w:val="222222"/>
          <w:shd w:val="clear" w:color="auto" w:fill="FFFFFF"/>
        </w:rPr>
        <w:t>중국</w:t>
      </w:r>
      <w:r>
        <w:rPr>
          <w:rFonts w:ascii="맑은 고딕" w:eastAsia="맑은 고딕" w:hAnsi="맑은 고딕" w:hint="eastAsia"/>
          <w:color w:val="222222"/>
          <w:shd w:val="clear" w:color="auto" w:fill="FFFFFF"/>
        </w:rPr>
        <w:t xml:space="preserve"> </w:t>
      </w:r>
      <w:r w:rsidR="007A69BA" w:rsidRPr="0096753E">
        <w:rPr>
          <w:rFonts w:ascii="맑은 고딕" w:eastAsia="맑은 고딕" w:hAnsi="맑은 고딕" w:hint="eastAsia"/>
          <w:b/>
          <w:color w:val="222222"/>
          <w:shd w:val="clear" w:color="auto" w:fill="FFFFFF"/>
        </w:rPr>
        <w:t xml:space="preserve">알리바바 </w:t>
      </w:r>
      <w:r w:rsidR="007A69BA" w:rsidRPr="0096753E">
        <w:rPr>
          <w:rFonts w:ascii="맑은 고딕" w:eastAsia="맑은 고딕" w:hAnsi="맑은 고딕"/>
          <w:b/>
          <w:color w:val="222222"/>
          <w:shd w:val="clear" w:color="auto" w:fill="FFFFFF"/>
        </w:rPr>
        <w:t>‘</w:t>
      </w:r>
      <w:r w:rsidR="007A69BA" w:rsidRPr="000B09BD">
        <w:rPr>
          <w:rFonts w:ascii="맑은 고딕" w:eastAsia="맑은 고딕" w:hAnsi="맑은 고딕" w:hint="eastAsia"/>
          <w:b/>
          <w:color w:val="222222"/>
          <w:shd w:val="clear" w:color="auto" w:fill="FFFFFF"/>
        </w:rPr>
        <w:t xml:space="preserve">타오바오 </w:t>
      </w:r>
      <w:r w:rsidR="007A69BA" w:rsidRPr="0096753E">
        <w:rPr>
          <w:rFonts w:ascii="맑은 고딕" w:eastAsia="맑은 고딕" w:hAnsi="맑은 고딕" w:hint="eastAsia"/>
          <w:b/>
          <w:color w:val="222222"/>
          <w:shd w:val="clear" w:color="auto" w:fill="FFFFFF"/>
        </w:rPr>
        <w:t>서비스센터</w:t>
      </w:r>
      <w:r w:rsidR="007A69BA" w:rsidRPr="0096753E">
        <w:rPr>
          <w:rFonts w:ascii="맑은 고딕" w:eastAsia="맑은 고딕" w:hAnsi="맑은 고딕"/>
          <w:b/>
          <w:color w:val="222222"/>
          <w:shd w:val="clear" w:color="auto" w:fill="FFFFFF"/>
        </w:rPr>
        <w:t>’</w:t>
      </w:r>
    </w:p>
    <w:p w:rsidR="007A69BA" w:rsidRPr="0096753E" w:rsidRDefault="007A69BA" w:rsidP="007A69BA">
      <w:pPr>
        <w:widowControl/>
        <w:shd w:val="clear" w:color="auto" w:fill="FFFFFF"/>
        <w:wordWrap/>
        <w:autoSpaceDE/>
        <w:autoSpaceDN/>
        <w:spacing w:before="390" w:after="390" w:line="240" w:lineRule="auto"/>
        <w:jc w:val="left"/>
        <w:rPr>
          <w:rFonts w:ascii="맑은 고딕" w:eastAsia="맑은 고딕" w:hAnsi="맑은 고딕"/>
          <w:b/>
          <w:color w:val="222222"/>
          <w:shd w:val="clear" w:color="auto" w:fill="FFFFFF"/>
        </w:rPr>
      </w:pPr>
      <w:r>
        <w:rPr>
          <w:rFonts w:ascii="맑은 고딕" w:eastAsia="맑은 고딕" w:hAnsi="맑은 고딕" w:hint="eastAsia"/>
          <w:color w:val="222222"/>
          <w:shd w:val="clear" w:color="auto" w:fill="FFFFFF"/>
        </w:rPr>
        <w:t xml:space="preserve">알리바바는 </w:t>
      </w:r>
      <w:r w:rsidRPr="000B09BD">
        <w:rPr>
          <w:rFonts w:ascii="맑은 고딕" w:eastAsia="맑은 고딕" w:hAnsi="맑은 고딕" w:hint="eastAsia"/>
          <w:color w:val="222222"/>
          <w:shd w:val="clear" w:color="auto" w:fill="FFFFFF"/>
        </w:rPr>
        <w:t xml:space="preserve">농촌 마을마다 온라인 거래 활성화를 위한 </w:t>
      </w:r>
      <w:r>
        <w:rPr>
          <w:rFonts w:ascii="맑은 고딕" w:eastAsia="맑은 고딕" w:hAnsi="맑은 고딕" w:hint="eastAsia"/>
          <w:color w:val="222222"/>
          <w:shd w:val="clear" w:color="auto" w:fill="FFFFFF"/>
        </w:rPr>
        <w:t xml:space="preserve">타오타오 서비스 </w:t>
      </w:r>
      <w:r w:rsidRPr="000B09BD">
        <w:rPr>
          <w:rFonts w:ascii="맑은 고딕" w:eastAsia="맑은 고딕" w:hAnsi="맑은 고딕" w:hint="eastAsia"/>
          <w:color w:val="222222"/>
          <w:shd w:val="clear" w:color="auto" w:fill="FFFFFF"/>
        </w:rPr>
        <w:t xml:space="preserve">지원 센터를 설립해 판로개척을 돕고, </w:t>
      </w:r>
      <w:r>
        <w:rPr>
          <w:rFonts w:ascii="맑은 고딕" w:eastAsia="맑은 고딕" w:hAnsi="맑은 고딕" w:hint="eastAsia"/>
          <w:color w:val="222222"/>
          <w:shd w:val="clear" w:color="auto" w:fill="FFFFFF"/>
        </w:rPr>
        <w:t>청년 인력</w:t>
      </w:r>
      <w:r w:rsidRPr="000B09BD">
        <w:rPr>
          <w:rFonts w:ascii="맑은 고딕" w:eastAsia="맑은 고딕" w:hAnsi="맑은 고딕" w:hint="eastAsia"/>
          <w:color w:val="222222"/>
          <w:shd w:val="clear" w:color="auto" w:fill="FFFFFF"/>
        </w:rPr>
        <w:t xml:space="preserve">5만여명을 신규 </w:t>
      </w:r>
      <w:r w:rsidRPr="007A69BA">
        <w:rPr>
          <w:rFonts w:ascii="맑은 고딕" w:eastAsia="맑은 고딕" w:hAnsi="맑은 고딕" w:hint="eastAsia"/>
          <w:color w:val="222222"/>
          <w:shd w:val="clear" w:color="auto" w:fill="FFFFFF"/>
        </w:rPr>
        <w:t>채용</w:t>
      </w:r>
      <w:r>
        <w:rPr>
          <w:rFonts w:ascii="맑은 고딕" w:eastAsia="맑은 고딕" w:hAnsi="맑은 고딕" w:hint="eastAsia"/>
          <w:color w:val="222222"/>
          <w:shd w:val="clear" w:color="auto" w:fill="FFFFFF"/>
        </w:rPr>
        <w:t>했다.</w:t>
      </w:r>
      <w:r>
        <w:rPr>
          <w:rFonts w:ascii="맑은 고딕" w:eastAsia="맑은 고딕" w:hAnsi="맑은 고딕"/>
          <w:color w:val="222222"/>
          <w:shd w:val="clear" w:color="auto" w:fill="FFFFFF"/>
        </w:rPr>
        <w:t xml:space="preserve"> </w:t>
      </w:r>
      <w:r w:rsidR="000B09BD" w:rsidRPr="000B09BD">
        <w:rPr>
          <w:rFonts w:ascii="맑은 고딕" w:eastAsia="맑은 고딕" w:hAnsi="맑은 고딕" w:hint="eastAsia"/>
          <w:color w:val="222222"/>
          <w:shd w:val="clear" w:color="auto" w:fill="FFFFFF"/>
        </w:rPr>
        <w:t>타오바오 서비스센터는 농촌 지역의 특성에 맞는 제품을 개발해 온라인 판매를 할 수 있도록 지원하는 한편 농촌에서 구하기 힘든 제품을 도시에서 구매대행을 해주는 등 각종 서비스를 지원하고 수수료를 받고 있다.</w:t>
      </w:r>
      <w:r>
        <w:rPr>
          <w:rFonts w:ascii="맑은 고딕" w:eastAsia="맑은 고딕" w:hAnsi="맑은 고딕"/>
          <w:color w:val="222222"/>
          <w:shd w:val="clear" w:color="auto" w:fill="FFFFFF"/>
        </w:rPr>
        <w:t xml:space="preserve"> </w:t>
      </w:r>
    </w:p>
    <w:p w:rsidR="0096753E" w:rsidRPr="0096753E" w:rsidRDefault="00BD0C1F">
      <w:pPr>
        <w:rPr>
          <w:rFonts w:ascii="맑은 고딕" w:eastAsia="맑은 고딕" w:hAnsi="맑은 고딕"/>
          <w:b/>
          <w:color w:val="222222"/>
        </w:rPr>
      </w:pPr>
      <w:r w:rsidRPr="0096753E">
        <w:rPr>
          <w:rFonts w:ascii="맑은 고딕" w:eastAsia="맑은 고딕" w:hAnsi="맑은 고딕" w:hint="eastAsia"/>
          <w:b/>
          <w:color w:val="222222"/>
        </w:rPr>
        <w:t>국내 현황</w:t>
      </w:r>
      <w:r w:rsidR="007A69BA" w:rsidRPr="0096753E">
        <w:rPr>
          <w:rFonts w:ascii="맑은 고딕" w:eastAsia="맑은 고딕" w:hAnsi="맑은 고딕" w:hint="eastAsia"/>
          <w:b/>
          <w:color w:val="222222"/>
        </w:rPr>
        <w:t>1. 스마트팜 혁신밸리</w:t>
      </w:r>
    </w:p>
    <w:p w:rsidR="00B552D9" w:rsidRPr="00B552D9" w:rsidRDefault="000B09BD">
      <w:pPr>
        <w:rPr>
          <w:rFonts w:ascii="Verdana" w:hAnsi="Verdana"/>
          <w:color w:val="3A3A3A"/>
          <w:spacing w:val="-8"/>
          <w:shd w:val="clear" w:color="auto" w:fill="FFFFFF"/>
        </w:rPr>
      </w:pPr>
      <w:r>
        <w:rPr>
          <w:rFonts w:ascii="Verdana" w:hAnsi="Verdana"/>
          <w:color w:val="3A3A3A"/>
          <w:spacing w:val="-8"/>
          <w:shd w:val="clear" w:color="auto" w:fill="FFFFFF"/>
        </w:rPr>
        <w:t>우리</w:t>
      </w:r>
      <w:r>
        <w:rPr>
          <w:rFonts w:ascii="Verdana" w:hAnsi="Verdana"/>
          <w:color w:val="3A3A3A"/>
          <w:spacing w:val="-8"/>
          <w:shd w:val="clear" w:color="auto" w:fill="FFFFFF"/>
        </w:rPr>
        <w:t xml:space="preserve"> </w:t>
      </w:r>
      <w:r>
        <w:rPr>
          <w:rFonts w:ascii="Verdana" w:hAnsi="Verdana"/>
          <w:color w:val="3A3A3A"/>
          <w:spacing w:val="-8"/>
          <w:shd w:val="clear" w:color="auto" w:fill="FFFFFF"/>
        </w:rPr>
        <w:t>정부는</w:t>
      </w:r>
      <w:r>
        <w:rPr>
          <w:rFonts w:ascii="Verdana" w:hAnsi="Verdana"/>
          <w:color w:val="3A3A3A"/>
          <w:spacing w:val="-8"/>
          <w:shd w:val="clear" w:color="auto" w:fill="FFFFFF"/>
        </w:rPr>
        <w:t xml:space="preserve"> </w:t>
      </w:r>
      <w:r>
        <w:rPr>
          <w:rFonts w:ascii="Verdana" w:hAnsi="Verdana"/>
          <w:color w:val="3A3A3A"/>
          <w:spacing w:val="-8"/>
          <w:shd w:val="clear" w:color="auto" w:fill="FFFFFF"/>
        </w:rPr>
        <w:t>아직까지</w:t>
      </w:r>
      <w:r>
        <w:rPr>
          <w:rFonts w:ascii="Verdana" w:hAnsi="Verdana"/>
          <w:color w:val="3A3A3A"/>
          <w:spacing w:val="-8"/>
          <w:shd w:val="clear" w:color="auto" w:fill="FFFFFF"/>
        </w:rPr>
        <w:t xml:space="preserve"> </w:t>
      </w:r>
      <w:r>
        <w:rPr>
          <w:rFonts w:ascii="Verdana" w:hAnsi="Verdana"/>
          <w:color w:val="3A3A3A"/>
          <w:spacing w:val="-8"/>
          <w:shd w:val="clear" w:color="auto" w:fill="FFFFFF"/>
        </w:rPr>
        <w:t>애그테크</w:t>
      </w:r>
      <w:r>
        <w:rPr>
          <w:rFonts w:ascii="Verdana" w:hAnsi="Verdana"/>
          <w:color w:val="3A3A3A"/>
          <w:spacing w:val="-8"/>
          <w:shd w:val="clear" w:color="auto" w:fill="FFFFFF"/>
        </w:rPr>
        <w:t xml:space="preserve"> </w:t>
      </w:r>
      <w:r>
        <w:rPr>
          <w:rFonts w:ascii="Verdana" w:hAnsi="Verdana"/>
          <w:color w:val="3A3A3A"/>
          <w:spacing w:val="-8"/>
          <w:shd w:val="clear" w:color="auto" w:fill="FFFFFF"/>
        </w:rPr>
        <w:t>보다는</w:t>
      </w:r>
      <w:r>
        <w:rPr>
          <w:rFonts w:ascii="Verdana" w:hAnsi="Verdana"/>
          <w:color w:val="3A3A3A"/>
          <w:spacing w:val="-8"/>
          <w:shd w:val="clear" w:color="auto" w:fill="FFFFFF"/>
        </w:rPr>
        <w:t xml:space="preserve"> </w:t>
      </w:r>
      <w:r>
        <w:rPr>
          <w:rFonts w:ascii="Verdana" w:hAnsi="Verdana"/>
          <w:color w:val="3A3A3A"/>
          <w:spacing w:val="-8"/>
          <w:shd w:val="clear" w:color="auto" w:fill="FFFFFF"/>
        </w:rPr>
        <w:t>스마트팜</w:t>
      </w:r>
      <w:r>
        <w:rPr>
          <w:rFonts w:ascii="Verdana" w:hAnsi="Verdana"/>
          <w:color w:val="3A3A3A"/>
          <w:spacing w:val="-8"/>
          <w:shd w:val="clear" w:color="auto" w:fill="FFFFFF"/>
        </w:rPr>
        <w:t xml:space="preserve"> </w:t>
      </w:r>
      <w:r>
        <w:rPr>
          <w:rFonts w:ascii="Verdana" w:hAnsi="Verdana"/>
          <w:color w:val="3A3A3A"/>
          <w:spacing w:val="-8"/>
          <w:shd w:val="clear" w:color="auto" w:fill="FFFFFF"/>
        </w:rPr>
        <w:t>구축에</w:t>
      </w:r>
      <w:r>
        <w:rPr>
          <w:rFonts w:ascii="Verdana" w:hAnsi="Verdana"/>
          <w:color w:val="3A3A3A"/>
          <w:spacing w:val="-8"/>
          <w:shd w:val="clear" w:color="auto" w:fill="FFFFFF"/>
        </w:rPr>
        <w:t xml:space="preserve"> </w:t>
      </w:r>
      <w:r>
        <w:rPr>
          <w:rFonts w:ascii="Verdana" w:hAnsi="Verdana"/>
          <w:color w:val="3A3A3A"/>
          <w:spacing w:val="-8"/>
          <w:shd w:val="clear" w:color="auto" w:fill="FFFFFF"/>
        </w:rPr>
        <w:t>정책의</w:t>
      </w:r>
      <w:r>
        <w:rPr>
          <w:rFonts w:ascii="Verdana" w:hAnsi="Verdana"/>
          <w:color w:val="3A3A3A"/>
          <w:spacing w:val="-8"/>
          <w:shd w:val="clear" w:color="auto" w:fill="FFFFFF"/>
        </w:rPr>
        <w:t xml:space="preserve"> </w:t>
      </w:r>
      <w:r>
        <w:rPr>
          <w:rFonts w:ascii="Verdana" w:hAnsi="Verdana"/>
          <w:color w:val="3A3A3A"/>
          <w:spacing w:val="-8"/>
          <w:shd w:val="clear" w:color="auto" w:fill="FFFFFF"/>
        </w:rPr>
        <w:t>우선순위를</w:t>
      </w:r>
      <w:r>
        <w:rPr>
          <w:rFonts w:ascii="Verdana" w:hAnsi="Verdana"/>
          <w:color w:val="3A3A3A"/>
          <w:spacing w:val="-8"/>
          <w:shd w:val="clear" w:color="auto" w:fill="FFFFFF"/>
        </w:rPr>
        <w:t xml:space="preserve"> </w:t>
      </w:r>
      <w:r>
        <w:rPr>
          <w:rFonts w:ascii="Verdana" w:hAnsi="Verdana"/>
          <w:color w:val="3A3A3A"/>
          <w:spacing w:val="-8"/>
          <w:shd w:val="clear" w:color="auto" w:fill="FFFFFF"/>
        </w:rPr>
        <w:t>두고</w:t>
      </w:r>
      <w:r>
        <w:rPr>
          <w:rFonts w:ascii="Verdana" w:hAnsi="Verdana"/>
          <w:color w:val="3A3A3A"/>
          <w:spacing w:val="-8"/>
          <w:shd w:val="clear" w:color="auto" w:fill="FFFFFF"/>
        </w:rPr>
        <w:t xml:space="preserve"> </w:t>
      </w:r>
      <w:r>
        <w:rPr>
          <w:rFonts w:ascii="Verdana" w:hAnsi="Verdana"/>
          <w:color w:val="3A3A3A"/>
          <w:spacing w:val="-8"/>
          <w:shd w:val="clear" w:color="auto" w:fill="FFFFFF"/>
        </w:rPr>
        <w:t>있다</w:t>
      </w:r>
      <w:r>
        <w:rPr>
          <w:rFonts w:ascii="Verdana" w:hAnsi="Verdana"/>
          <w:color w:val="3A3A3A"/>
          <w:spacing w:val="-8"/>
          <w:shd w:val="clear" w:color="auto" w:fill="FFFFFF"/>
        </w:rPr>
        <w:t>.</w:t>
      </w:r>
      <w:r w:rsidR="0096753E">
        <w:rPr>
          <w:rFonts w:ascii="Verdana" w:hAnsi="Verdana"/>
          <w:color w:val="3A3A3A"/>
          <w:spacing w:val="-8"/>
        </w:rPr>
        <w:t xml:space="preserve"> </w:t>
      </w:r>
      <w:r>
        <w:rPr>
          <w:rFonts w:ascii="Verdana" w:hAnsi="Verdana"/>
          <w:color w:val="3A3A3A"/>
          <w:spacing w:val="-8"/>
          <w:shd w:val="clear" w:color="auto" w:fill="FFFFFF"/>
        </w:rPr>
        <w:t>이의</w:t>
      </w:r>
      <w:r>
        <w:rPr>
          <w:rFonts w:ascii="Verdana" w:hAnsi="Verdana"/>
          <w:color w:val="3A3A3A"/>
          <w:spacing w:val="-8"/>
          <w:shd w:val="clear" w:color="auto" w:fill="FFFFFF"/>
        </w:rPr>
        <w:t xml:space="preserve"> </w:t>
      </w:r>
      <w:r>
        <w:rPr>
          <w:rFonts w:ascii="Verdana" w:hAnsi="Verdana"/>
          <w:color w:val="3A3A3A"/>
          <w:spacing w:val="-8"/>
          <w:shd w:val="clear" w:color="auto" w:fill="FFFFFF"/>
        </w:rPr>
        <w:t>일환으로</w:t>
      </w:r>
      <w:r>
        <w:rPr>
          <w:rFonts w:ascii="Verdana" w:hAnsi="Verdana"/>
          <w:color w:val="3A3A3A"/>
          <w:spacing w:val="-8"/>
          <w:shd w:val="clear" w:color="auto" w:fill="FFFFFF"/>
        </w:rPr>
        <w:t xml:space="preserve"> </w:t>
      </w:r>
      <w:r w:rsidRPr="0096753E">
        <w:rPr>
          <w:rFonts w:ascii="Verdana" w:hAnsi="Verdana"/>
          <w:color w:val="3A3A3A"/>
          <w:spacing w:val="-8"/>
          <w:shd w:val="clear" w:color="auto" w:fill="FFFFFF"/>
        </w:rPr>
        <w:t>스마트팜</w:t>
      </w:r>
      <w:r w:rsidRPr="0096753E">
        <w:rPr>
          <w:rFonts w:ascii="Verdana" w:hAnsi="Verdana"/>
          <w:color w:val="3A3A3A"/>
          <w:spacing w:val="-8"/>
          <w:shd w:val="clear" w:color="auto" w:fill="FFFFFF"/>
        </w:rPr>
        <w:t xml:space="preserve"> </w:t>
      </w:r>
      <w:r w:rsidRPr="0096753E">
        <w:rPr>
          <w:rFonts w:ascii="Verdana" w:hAnsi="Verdana"/>
          <w:color w:val="3A3A3A"/>
          <w:spacing w:val="-8"/>
          <w:shd w:val="clear" w:color="auto" w:fill="FFFFFF"/>
        </w:rPr>
        <w:t>혁신밸리</w:t>
      </w:r>
      <w:r>
        <w:rPr>
          <w:rFonts w:ascii="Verdana" w:hAnsi="Verdana"/>
          <w:color w:val="3A3A3A"/>
          <w:spacing w:val="-8"/>
          <w:shd w:val="clear" w:color="auto" w:fill="FFFFFF"/>
        </w:rPr>
        <w:t>를</w:t>
      </w:r>
      <w:r>
        <w:rPr>
          <w:rFonts w:ascii="Verdana" w:hAnsi="Verdana"/>
          <w:color w:val="3A3A3A"/>
          <w:spacing w:val="-8"/>
          <w:shd w:val="clear" w:color="auto" w:fill="FFFFFF"/>
        </w:rPr>
        <w:t xml:space="preserve"> </w:t>
      </w:r>
      <w:r>
        <w:rPr>
          <w:rFonts w:ascii="Verdana" w:hAnsi="Verdana"/>
          <w:color w:val="3A3A3A"/>
          <w:spacing w:val="-8"/>
          <w:shd w:val="clear" w:color="auto" w:fill="FFFFFF"/>
        </w:rPr>
        <w:t>적극적으로</w:t>
      </w:r>
      <w:r>
        <w:rPr>
          <w:rFonts w:ascii="Verdana" w:hAnsi="Verdana"/>
          <w:color w:val="3A3A3A"/>
          <w:spacing w:val="-8"/>
          <w:shd w:val="clear" w:color="auto" w:fill="FFFFFF"/>
        </w:rPr>
        <w:t xml:space="preserve"> </w:t>
      </w:r>
      <w:r>
        <w:rPr>
          <w:rFonts w:ascii="Verdana" w:hAnsi="Verdana"/>
          <w:color w:val="3A3A3A"/>
          <w:spacing w:val="-8"/>
          <w:shd w:val="clear" w:color="auto" w:fill="FFFFFF"/>
        </w:rPr>
        <w:t>조성하고</w:t>
      </w:r>
      <w:r>
        <w:rPr>
          <w:rFonts w:ascii="Verdana" w:hAnsi="Verdana"/>
          <w:color w:val="3A3A3A"/>
          <w:spacing w:val="-8"/>
          <w:shd w:val="clear" w:color="auto" w:fill="FFFFFF"/>
        </w:rPr>
        <w:t xml:space="preserve"> </w:t>
      </w:r>
      <w:r>
        <w:rPr>
          <w:rFonts w:ascii="Verdana" w:hAnsi="Verdana"/>
          <w:color w:val="3A3A3A"/>
          <w:spacing w:val="-8"/>
          <w:shd w:val="clear" w:color="auto" w:fill="FFFFFF"/>
        </w:rPr>
        <w:t>있다</w:t>
      </w:r>
      <w:r>
        <w:rPr>
          <w:rFonts w:ascii="Verdana" w:hAnsi="Verdana"/>
          <w:color w:val="3A3A3A"/>
          <w:spacing w:val="-8"/>
          <w:shd w:val="clear" w:color="auto" w:fill="FFFFFF"/>
        </w:rPr>
        <w:t>.</w:t>
      </w:r>
      <w:r w:rsid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2022</w:t>
      </w:r>
      <w:r w:rsidR="00B552D9" w:rsidRPr="00B552D9">
        <w:rPr>
          <w:rFonts w:ascii="Verdana" w:hAnsi="Verdana" w:hint="eastAsia"/>
          <w:color w:val="3A3A3A"/>
          <w:spacing w:val="-8"/>
          <w:shd w:val="clear" w:color="auto" w:fill="FFFFFF"/>
        </w:rPr>
        <w:t>년까지</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전국에</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혁신밸리</w:t>
      </w:r>
      <w:r w:rsidR="00B552D9" w:rsidRPr="00B552D9">
        <w:rPr>
          <w:rFonts w:ascii="Verdana" w:hAnsi="Verdana" w:hint="eastAsia"/>
          <w:color w:val="3A3A3A"/>
          <w:spacing w:val="-8"/>
          <w:shd w:val="clear" w:color="auto" w:fill="FFFFFF"/>
        </w:rPr>
        <w:t xml:space="preserve"> 4</w:t>
      </w:r>
      <w:r w:rsidR="00B552D9" w:rsidRPr="00B552D9">
        <w:rPr>
          <w:rFonts w:ascii="Verdana" w:hAnsi="Verdana" w:hint="eastAsia"/>
          <w:color w:val="3A3A3A"/>
          <w:spacing w:val="-8"/>
          <w:shd w:val="clear" w:color="auto" w:fill="FFFFFF"/>
        </w:rPr>
        <w:t>곳을</w:t>
      </w:r>
      <w:r w:rsidR="00B552D9" w:rsidRPr="00B552D9">
        <w:rPr>
          <w:rFonts w:ascii="Verdana" w:hAnsi="Verdana" w:hint="eastAsia"/>
          <w:color w:val="3A3A3A"/>
          <w:spacing w:val="-8"/>
          <w:shd w:val="clear" w:color="auto" w:fill="FFFFFF"/>
        </w:rPr>
        <w:t xml:space="preserve"> </w:t>
      </w:r>
      <w:r w:rsidR="00FB0273">
        <w:rPr>
          <w:rFonts w:ascii="Verdana" w:hAnsi="Verdana" w:hint="eastAsia"/>
          <w:color w:val="3A3A3A"/>
          <w:spacing w:val="-8"/>
          <w:shd w:val="clear" w:color="auto" w:fill="FFFFFF"/>
        </w:rPr>
        <w:t>목표로</w:t>
      </w:r>
      <w:r w:rsidR="00B552D9" w:rsidRPr="00B552D9">
        <w:rPr>
          <w:rFonts w:ascii="Verdana" w:hAnsi="Verdana" w:hint="eastAsia"/>
          <w:color w:val="3A3A3A"/>
          <w:spacing w:val="-8"/>
          <w:shd w:val="clear" w:color="auto" w:fill="FFFFFF"/>
        </w:rPr>
        <w:t>,</w:t>
      </w:r>
      <w:r w:rsidR="00B552D9" w:rsidRPr="00B552D9">
        <w:rPr>
          <w:rFonts w:ascii="Verdana" w:hAnsi="Verdana"/>
          <w:color w:val="3A3A3A"/>
          <w:spacing w:val="-8"/>
          <w:shd w:val="clear" w:color="auto" w:fill="FFFFFF"/>
        </w:rPr>
        <w:t xml:space="preserve"> </w:t>
      </w:r>
      <w:r w:rsidR="00B552D9" w:rsidRPr="00B552D9">
        <w:rPr>
          <w:rFonts w:ascii="Verdana" w:hAnsi="Verdana" w:hint="eastAsia"/>
          <w:color w:val="3A3A3A"/>
          <w:spacing w:val="-8"/>
          <w:shd w:val="clear" w:color="auto" w:fill="FFFFFF"/>
        </w:rPr>
        <w:t>1</w:t>
      </w:r>
      <w:r w:rsidR="00B552D9" w:rsidRPr="00B552D9">
        <w:rPr>
          <w:rFonts w:ascii="Verdana" w:hAnsi="Verdana" w:hint="eastAsia"/>
          <w:color w:val="3A3A3A"/>
          <w:spacing w:val="-8"/>
          <w:shd w:val="clear" w:color="auto" w:fill="FFFFFF"/>
        </w:rPr>
        <w:t>차</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경북</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상주와</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전북</w:t>
      </w:r>
      <w:r w:rsidR="00B552D9" w:rsidRPr="00B552D9">
        <w:rPr>
          <w:rFonts w:ascii="Verdana" w:hAnsi="Verdana" w:hint="eastAsia"/>
          <w:color w:val="3A3A3A"/>
          <w:spacing w:val="-8"/>
          <w:shd w:val="clear" w:color="auto" w:fill="FFFFFF"/>
        </w:rPr>
        <w:t xml:space="preserve"> </w:t>
      </w:r>
      <w:r w:rsidR="00FB0273">
        <w:rPr>
          <w:rFonts w:ascii="Verdana" w:hAnsi="Verdana" w:hint="eastAsia"/>
          <w:color w:val="3A3A3A"/>
          <w:spacing w:val="-8"/>
          <w:shd w:val="clear" w:color="auto" w:fill="FFFFFF"/>
        </w:rPr>
        <w:t>김제</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올해</w:t>
      </w:r>
      <w:r w:rsidR="00B552D9" w:rsidRPr="00B552D9">
        <w:rPr>
          <w:rFonts w:ascii="Verdana" w:hAnsi="Verdana" w:hint="eastAsia"/>
          <w:color w:val="3A3A3A"/>
          <w:spacing w:val="-8"/>
          <w:shd w:val="clear" w:color="auto" w:fill="FFFFFF"/>
        </w:rPr>
        <w:t xml:space="preserve"> 2</w:t>
      </w:r>
      <w:r w:rsidR="00B552D9" w:rsidRPr="00B552D9">
        <w:rPr>
          <w:rFonts w:ascii="Verdana" w:hAnsi="Verdana" w:hint="eastAsia"/>
          <w:color w:val="3A3A3A"/>
          <w:spacing w:val="-8"/>
          <w:shd w:val="clear" w:color="auto" w:fill="FFFFFF"/>
        </w:rPr>
        <w:t>차로</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고흥과</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밀양이</w:t>
      </w:r>
      <w:r w:rsidR="00B552D9" w:rsidRPr="00B552D9">
        <w:rPr>
          <w:rFonts w:ascii="Verdana" w:hAnsi="Verdana" w:hint="eastAsia"/>
          <w:color w:val="3A3A3A"/>
          <w:spacing w:val="-8"/>
          <w:shd w:val="clear" w:color="auto" w:fill="FFFFFF"/>
        </w:rPr>
        <w:t xml:space="preserve"> </w:t>
      </w:r>
      <w:r w:rsidR="00B552D9" w:rsidRPr="00B552D9">
        <w:rPr>
          <w:rFonts w:ascii="Verdana" w:hAnsi="Verdana" w:hint="eastAsia"/>
          <w:color w:val="3A3A3A"/>
          <w:spacing w:val="-8"/>
          <w:shd w:val="clear" w:color="auto" w:fill="FFFFFF"/>
        </w:rPr>
        <w:t>선정</w:t>
      </w:r>
    </w:p>
    <w:p w:rsidR="0096753E" w:rsidRDefault="0096753E">
      <w:pPr>
        <w:rPr>
          <w:rFonts w:ascii="Verdana" w:hAnsi="Verdana"/>
          <w:color w:val="3A3A3A"/>
          <w:spacing w:val="-8"/>
          <w:shd w:val="clear" w:color="auto" w:fill="FFFFFF"/>
        </w:rPr>
      </w:pPr>
      <w:r>
        <w:rPr>
          <w:rFonts w:ascii="Verdana" w:hAnsi="Verdana" w:hint="eastAsia"/>
          <w:color w:val="3A3A3A"/>
          <w:spacing w:val="-8"/>
          <w:shd w:val="clear" w:color="auto" w:fill="FFFFFF"/>
        </w:rPr>
        <w:t>기대</w:t>
      </w:r>
      <w:r>
        <w:rPr>
          <w:rFonts w:ascii="Verdana" w:hAnsi="Verdana" w:hint="eastAsia"/>
          <w:color w:val="3A3A3A"/>
          <w:spacing w:val="-8"/>
          <w:shd w:val="clear" w:color="auto" w:fill="FFFFFF"/>
        </w:rPr>
        <w:t xml:space="preserve"> </w:t>
      </w:r>
      <w:r>
        <w:rPr>
          <w:rFonts w:ascii="Verdana" w:hAnsi="Verdana" w:hint="eastAsia"/>
          <w:color w:val="3A3A3A"/>
          <w:spacing w:val="-8"/>
          <w:shd w:val="clear" w:color="auto" w:fill="FFFFFF"/>
        </w:rPr>
        <w:t>효과</w:t>
      </w:r>
      <w:r>
        <w:rPr>
          <w:rFonts w:ascii="Verdana" w:hAnsi="Verdana" w:hint="eastAsia"/>
          <w:color w:val="3A3A3A"/>
          <w:spacing w:val="-8"/>
          <w:shd w:val="clear" w:color="auto" w:fill="FFFFFF"/>
        </w:rPr>
        <w:t xml:space="preserve"> 1. </w:t>
      </w:r>
      <w:r w:rsidR="000B09BD">
        <w:rPr>
          <w:rFonts w:ascii="Verdana" w:hAnsi="Verdana"/>
          <w:color w:val="3A3A3A"/>
          <w:spacing w:val="-8"/>
          <w:shd w:val="clear" w:color="auto" w:fill="FFFFFF"/>
        </w:rPr>
        <w:t>투자</w:t>
      </w:r>
      <w:r w:rsidR="000B09BD">
        <w:rPr>
          <w:rFonts w:ascii="Verdana" w:hAnsi="Verdana"/>
          <w:color w:val="3A3A3A"/>
          <w:spacing w:val="-8"/>
          <w:shd w:val="clear" w:color="auto" w:fill="FFFFFF"/>
        </w:rPr>
        <w:t xml:space="preserve"> </w:t>
      </w:r>
      <w:r w:rsidR="000B09BD">
        <w:rPr>
          <w:rFonts w:ascii="Verdana" w:hAnsi="Verdana"/>
          <w:color w:val="3A3A3A"/>
          <w:spacing w:val="-8"/>
          <w:shd w:val="clear" w:color="auto" w:fill="FFFFFF"/>
        </w:rPr>
        <w:t>증대와</w:t>
      </w:r>
      <w:r w:rsidR="000B09BD">
        <w:rPr>
          <w:rFonts w:ascii="Verdana" w:hAnsi="Verdana"/>
          <w:color w:val="3A3A3A"/>
          <w:spacing w:val="-8"/>
          <w:shd w:val="clear" w:color="auto" w:fill="FFFFFF"/>
        </w:rPr>
        <w:t xml:space="preserve"> </w:t>
      </w:r>
      <w:r w:rsidR="000B09BD">
        <w:rPr>
          <w:rFonts w:ascii="Verdana" w:hAnsi="Verdana"/>
          <w:color w:val="3A3A3A"/>
          <w:spacing w:val="-8"/>
          <w:shd w:val="clear" w:color="auto" w:fill="FFFFFF"/>
        </w:rPr>
        <w:t>일자리</w:t>
      </w:r>
      <w:r w:rsidR="000B09BD">
        <w:rPr>
          <w:rFonts w:ascii="Verdana" w:hAnsi="Verdana"/>
          <w:color w:val="3A3A3A"/>
          <w:spacing w:val="-8"/>
          <w:shd w:val="clear" w:color="auto" w:fill="FFFFFF"/>
        </w:rPr>
        <w:t xml:space="preserve"> </w:t>
      </w:r>
      <w:r w:rsidR="000B09BD">
        <w:rPr>
          <w:rFonts w:ascii="Verdana" w:hAnsi="Verdana"/>
          <w:color w:val="3A3A3A"/>
          <w:spacing w:val="-8"/>
          <w:shd w:val="clear" w:color="auto" w:fill="FFFFFF"/>
        </w:rPr>
        <w:t>창출</w:t>
      </w:r>
      <w:r w:rsidR="000B09BD">
        <w:rPr>
          <w:rFonts w:ascii="Verdana" w:hAnsi="Verdana"/>
          <w:color w:val="3A3A3A"/>
          <w:spacing w:val="-8"/>
          <w:shd w:val="clear" w:color="auto" w:fill="FFFFFF"/>
        </w:rPr>
        <w:t xml:space="preserve">, </w:t>
      </w:r>
      <w:r w:rsidR="000B09BD">
        <w:rPr>
          <w:rFonts w:ascii="Verdana" w:hAnsi="Verdana"/>
          <w:color w:val="3A3A3A"/>
          <w:spacing w:val="-8"/>
          <w:shd w:val="clear" w:color="auto" w:fill="FFFFFF"/>
        </w:rPr>
        <w:t>해외시장</w:t>
      </w:r>
      <w:r w:rsidR="000B09BD">
        <w:rPr>
          <w:rFonts w:ascii="Verdana" w:hAnsi="Verdana"/>
          <w:color w:val="3A3A3A"/>
          <w:spacing w:val="-8"/>
          <w:shd w:val="clear" w:color="auto" w:fill="FFFFFF"/>
        </w:rPr>
        <w:t xml:space="preserve"> </w:t>
      </w:r>
      <w:r w:rsidR="000B09BD">
        <w:rPr>
          <w:rFonts w:ascii="Verdana" w:hAnsi="Verdana"/>
          <w:color w:val="3A3A3A"/>
          <w:spacing w:val="-8"/>
          <w:shd w:val="clear" w:color="auto" w:fill="FFFFFF"/>
        </w:rPr>
        <w:t>공략</w:t>
      </w:r>
    </w:p>
    <w:p w:rsidR="0096753E" w:rsidRDefault="0096753E">
      <w:pPr>
        <w:rPr>
          <w:rFonts w:ascii="Verdana" w:hAnsi="Verdana"/>
          <w:color w:val="3A3A3A"/>
          <w:spacing w:val="-8"/>
          <w:shd w:val="clear" w:color="auto" w:fill="FFFFFF"/>
        </w:rPr>
      </w:pPr>
      <w:r>
        <w:rPr>
          <w:rFonts w:ascii="Verdana" w:hAnsi="Verdana" w:hint="eastAsia"/>
          <w:color w:val="3A3A3A"/>
          <w:spacing w:val="-8"/>
          <w:shd w:val="clear" w:color="auto" w:fill="FFFFFF"/>
        </w:rPr>
        <w:t>기대</w:t>
      </w:r>
      <w:r>
        <w:rPr>
          <w:rFonts w:ascii="Verdana" w:hAnsi="Verdana" w:hint="eastAsia"/>
          <w:color w:val="3A3A3A"/>
          <w:spacing w:val="-8"/>
          <w:shd w:val="clear" w:color="auto" w:fill="FFFFFF"/>
        </w:rPr>
        <w:t xml:space="preserve"> </w:t>
      </w:r>
      <w:r>
        <w:rPr>
          <w:rFonts w:ascii="Verdana" w:hAnsi="Verdana" w:hint="eastAsia"/>
          <w:color w:val="3A3A3A"/>
          <w:spacing w:val="-8"/>
          <w:shd w:val="clear" w:color="auto" w:fill="FFFFFF"/>
        </w:rPr>
        <w:t>효과</w:t>
      </w:r>
      <w:r>
        <w:rPr>
          <w:rFonts w:ascii="Verdana" w:hAnsi="Verdana" w:hint="eastAsia"/>
          <w:color w:val="3A3A3A"/>
          <w:spacing w:val="-8"/>
          <w:shd w:val="clear" w:color="auto" w:fill="FFFFFF"/>
        </w:rPr>
        <w:t xml:space="preserve"> 2. </w:t>
      </w:r>
      <w:r w:rsidR="00184753">
        <w:rPr>
          <w:rFonts w:ascii="Verdana" w:hAnsi="Verdana" w:hint="eastAsia"/>
          <w:color w:val="3A3A3A"/>
          <w:spacing w:val="-8"/>
          <w:shd w:val="clear" w:color="auto" w:fill="FFFFFF"/>
        </w:rPr>
        <w:t>안정적인</w:t>
      </w:r>
      <w:r w:rsidR="00184753">
        <w:rPr>
          <w:rFonts w:ascii="Verdana" w:hAnsi="Verdana" w:hint="eastAsia"/>
          <w:color w:val="3A3A3A"/>
          <w:spacing w:val="-8"/>
          <w:shd w:val="clear" w:color="auto" w:fill="FFFFFF"/>
        </w:rPr>
        <w:t xml:space="preserve"> </w:t>
      </w:r>
      <w:r w:rsidR="00184753">
        <w:rPr>
          <w:rFonts w:ascii="Verdana" w:hAnsi="Verdana" w:hint="eastAsia"/>
          <w:color w:val="3A3A3A"/>
          <w:spacing w:val="-8"/>
          <w:shd w:val="clear" w:color="auto" w:fill="FFFFFF"/>
        </w:rPr>
        <w:t>식량</w:t>
      </w:r>
      <w:r w:rsidR="00184753">
        <w:rPr>
          <w:rFonts w:ascii="Verdana" w:hAnsi="Verdana" w:hint="eastAsia"/>
          <w:color w:val="3A3A3A"/>
          <w:spacing w:val="-8"/>
          <w:shd w:val="clear" w:color="auto" w:fill="FFFFFF"/>
        </w:rPr>
        <w:t xml:space="preserve"> </w:t>
      </w:r>
      <w:r w:rsidR="00184753">
        <w:rPr>
          <w:rFonts w:ascii="Verdana" w:hAnsi="Verdana" w:hint="eastAsia"/>
          <w:color w:val="3A3A3A"/>
          <w:spacing w:val="-8"/>
          <w:shd w:val="clear" w:color="auto" w:fill="FFFFFF"/>
        </w:rPr>
        <w:t>공급으로</w:t>
      </w:r>
      <w:r w:rsidR="00184753">
        <w:rPr>
          <w:rFonts w:ascii="Verdana" w:hAnsi="Verdana" w:hint="eastAsia"/>
          <w:color w:val="3A3A3A"/>
          <w:spacing w:val="-8"/>
          <w:shd w:val="clear" w:color="auto" w:fill="FFFFFF"/>
        </w:rPr>
        <w:t xml:space="preserve"> </w:t>
      </w:r>
      <w:r>
        <w:rPr>
          <w:rFonts w:ascii="Verdana" w:hAnsi="Verdana"/>
          <w:color w:val="3A3A3A"/>
          <w:spacing w:val="-8"/>
          <w:shd w:val="clear" w:color="auto" w:fill="FFFFFF"/>
        </w:rPr>
        <w:t>식량</w:t>
      </w:r>
      <w:r>
        <w:rPr>
          <w:rFonts w:ascii="Verdana" w:hAnsi="Verdana"/>
          <w:color w:val="3A3A3A"/>
          <w:spacing w:val="-8"/>
          <w:shd w:val="clear" w:color="auto" w:fill="FFFFFF"/>
        </w:rPr>
        <w:t xml:space="preserve"> </w:t>
      </w:r>
      <w:r>
        <w:rPr>
          <w:rFonts w:ascii="Verdana" w:hAnsi="Verdana"/>
          <w:color w:val="3A3A3A"/>
          <w:spacing w:val="-8"/>
          <w:shd w:val="clear" w:color="auto" w:fill="FFFFFF"/>
        </w:rPr>
        <w:t>주권</w:t>
      </w:r>
      <w:r>
        <w:rPr>
          <w:rFonts w:ascii="Verdana" w:hAnsi="Verdana"/>
          <w:color w:val="3A3A3A"/>
          <w:spacing w:val="-8"/>
          <w:shd w:val="clear" w:color="auto" w:fill="FFFFFF"/>
        </w:rPr>
        <w:t xml:space="preserve"> </w:t>
      </w:r>
      <w:r>
        <w:rPr>
          <w:rFonts w:ascii="Verdana" w:hAnsi="Verdana"/>
          <w:color w:val="3A3A3A"/>
          <w:spacing w:val="-8"/>
          <w:shd w:val="clear" w:color="auto" w:fill="FFFFFF"/>
        </w:rPr>
        <w:t>확보</w:t>
      </w:r>
      <w:r>
        <w:rPr>
          <w:rFonts w:ascii="Verdana" w:hAnsi="Verdana"/>
          <w:color w:val="3A3A3A"/>
          <w:spacing w:val="-8"/>
          <w:shd w:val="clear" w:color="auto" w:fill="FFFFFF"/>
        </w:rPr>
        <w:t xml:space="preserve"> </w:t>
      </w:r>
    </w:p>
    <w:p w:rsidR="0096753E" w:rsidRDefault="0096753E" w:rsidP="0096753E">
      <w:pPr>
        <w:rPr>
          <w:rFonts w:ascii="Verdana" w:hAnsi="Verdana"/>
          <w:color w:val="3A3A3A"/>
          <w:spacing w:val="-8"/>
          <w:shd w:val="clear" w:color="auto" w:fill="FFFFFF"/>
        </w:rPr>
      </w:pPr>
      <w:r>
        <w:rPr>
          <w:rFonts w:ascii="Verdana" w:hAnsi="Verdana" w:hint="eastAsia"/>
          <w:color w:val="3A3A3A"/>
          <w:spacing w:val="-8"/>
          <w:shd w:val="clear" w:color="auto" w:fill="FFFFFF"/>
        </w:rPr>
        <w:t>기대</w:t>
      </w:r>
      <w:r>
        <w:rPr>
          <w:rFonts w:ascii="Verdana" w:hAnsi="Verdana" w:hint="eastAsia"/>
          <w:color w:val="3A3A3A"/>
          <w:spacing w:val="-8"/>
          <w:shd w:val="clear" w:color="auto" w:fill="FFFFFF"/>
        </w:rPr>
        <w:t xml:space="preserve"> </w:t>
      </w:r>
      <w:r>
        <w:rPr>
          <w:rFonts w:ascii="Verdana" w:hAnsi="Verdana" w:hint="eastAsia"/>
          <w:color w:val="3A3A3A"/>
          <w:spacing w:val="-8"/>
          <w:shd w:val="clear" w:color="auto" w:fill="FFFFFF"/>
        </w:rPr>
        <w:t>효과</w:t>
      </w:r>
      <w:r>
        <w:rPr>
          <w:rFonts w:ascii="Verdana" w:hAnsi="Verdana" w:hint="eastAsia"/>
          <w:color w:val="3A3A3A"/>
          <w:spacing w:val="-8"/>
          <w:shd w:val="clear" w:color="auto" w:fill="FFFFFF"/>
        </w:rPr>
        <w:t xml:space="preserve"> 3. </w:t>
      </w:r>
      <w:r w:rsidR="00184753">
        <w:rPr>
          <w:rFonts w:ascii="Verdana" w:hAnsi="Verdana"/>
          <w:color w:val="3A3A3A"/>
          <w:spacing w:val="-8"/>
          <w:shd w:val="clear" w:color="auto" w:fill="FFFFFF"/>
        </w:rPr>
        <w:t>가격</w:t>
      </w:r>
      <w:r w:rsidR="00184753">
        <w:rPr>
          <w:rFonts w:ascii="Verdana" w:hAnsi="Verdana"/>
          <w:color w:val="3A3A3A"/>
          <w:spacing w:val="-8"/>
          <w:shd w:val="clear" w:color="auto" w:fill="FFFFFF"/>
        </w:rPr>
        <w:t xml:space="preserve"> </w:t>
      </w:r>
      <w:r w:rsidR="00184753">
        <w:rPr>
          <w:rFonts w:ascii="Verdana" w:hAnsi="Verdana"/>
          <w:color w:val="3A3A3A"/>
          <w:spacing w:val="-8"/>
          <w:shd w:val="clear" w:color="auto" w:fill="FFFFFF"/>
        </w:rPr>
        <w:t>추이의</w:t>
      </w:r>
      <w:r w:rsidR="00184753">
        <w:rPr>
          <w:rFonts w:ascii="Verdana" w:hAnsi="Verdana"/>
          <w:color w:val="3A3A3A"/>
          <w:spacing w:val="-8"/>
          <w:shd w:val="clear" w:color="auto" w:fill="FFFFFF"/>
        </w:rPr>
        <w:t xml:space="preserve"> </w:t>
      </w:r>
      <w:r w:rsidR="00184753">
        <w:rPr>
          <w:rFonts w:ascii="Verdana" w:hAnsi="Verdana"/>
          <w:color w:val="3A3A3A"/>
          <w:spacing w:val="-8"/>
          <w:shd w:val="clear" w:color="auto" w:fill="FFFFFF"/>
        </w:rPr>
        <w:t>정밀</w:t>
      </w:r>
      <w:r w:rsidR="00184753">
        <w:rPr>
          <w:rFonts w:ascii="Verdana" w:hAnsi="Verdana"/>
          <w:color w:val="3A3A3A"/>
          <w:spacing w:val="-8"/>
          <w:shd w:val="clear" w:color="auto" w:fill="FFFFFF"/>
        </w:rPr>
        <w:t xml:space="preserve"> </w:t>
      </w:r>
      <w:r w:rsidR="00184753">
        <w:rPr>
          <w:rFonts w:ascii="Verdana" w:hAnsi="Verdana"/>
          <w:color w:val="3A3A3A"/>
          <w:spacing w:val="-8"/>
          <w:shd w:val="clear" w:color="auto" w:fill="FFFFFF"/>
        </w:rPr>
        <w:t>분석을</w:t>
      </w:r>
      <w:r w:rsidR="00184753">
        <w:rPr>
          <w:rFonts w:ascii="Verdana" w:hAnsi="Verdana"/>
          <w:color w:val="3A3A3A"/>
          <w:spacing w:val="-8"/>
          <w:shd w:val="clear" w:color="auto" w:fill="FFFFFF"/>
        </w:rPr>
        <w:t xml:space="preserve"> </w:t>
      </w:r>
      <w:r w:rsidR="00184753">
        <w:rPr>
          <w:rFonts w:ascii="Verdana" w:hAnsi="Verdana"/>
          <w:color w:val="3A3A3A"/>
          <w:spacing w:val="-8"/>
          <w:shd w:val="clear" w:color="auto" w:fill="FFFFFF"/>
        </w:rPr>
        <w:t>통한</w:t>
      </w:r>
      <w:r w:rsidR="00184753">
        <w:rPr>
          <w:rFonts w:ascii="Verdana" w:hAnsi="Verdana"/>
          <w:color w:val="3A3A3A"/>
          <w:spacing w:val="-8"/>
          <w:shd w:val="clear" w:color="auto" w:fill="FFFFFF"/>
        </w:rPr>
        <w:t xml:space="preserve"> </w:t>
      </w:r>
      <w:r>
        <w:rPr>
          <w:rFonts w:ascii="Verdana" w:hAnsi="Verdana"/>
          <w:color w:val="3A3A3A"/>
          <w:spacing w:val="-8"/>
          <w:shd w:val="clear" w:color="auto" w:fill="FFFFFF"/>
        </w:rPr>
        <w:t>농산물</w:t>
      </w:r>
      <w:r>
        <w:rPr>
          <w:rFonts w:ascii="Verdana" w:hAnsi="Verdana"/>
          <w:color w:val="3A3A3A"/>
          <w:spacing w:val="-8"/>
          <w:shd w:val="clear" w:color="auto" w:fill="FFFFFF"/>
        </w:rPr>
        <w:t xml:space="preserve"> </w:t>
      </w:r>
      <w:r>
        <w:rPr>
          <w:rFonts w:ascii="Verdana" w:hAnsi="Verdana"/>
          <w:color w:val="3A3A3A"/>
          <w:spacing w:val="-8"/>
          <w:shd w:val="clear" w:color="auto" w:fill="FFFFFF"/>
        </w:rPr>
        <w:t>가격</w:t>
      </w:r>
      <w:r>
        <w:rPr>
          <w:rFonts w:ascii="Verdana" w:hAnsi="Verdana"/>
          <w:color w:val="3A3A3A"/>
          <w:spacing w:val="-8"/>
          <w:shd w:val="clear" w:color="auto" w:fill="FFFFFF"/>
        </w:rPr>
        <w:t xml:space="preserve"> </w:t>
      </w:r>
      <w:r w:rsidR="00184753">
        <w:rPr>
          <w:rFonts w:ascii="Verdana" w:hAnsi="Verdana"/>
          <w:color w:val="3A3A3A"/>
          <w:spacing w:val="-8"/>
          <w:shd w:val="clear" w:color="auto" w:fill="FFFFFF"/>
        </w:rPr>
        <w:t>폭락에</w:t>
      </w:r>
      <w:r>
        <w:rPr>
          <w:rFonts w:ascii="Verdana" w:hAnsi="Verdana"/>
          <w:color w:val="3A3A3A"/>
          <w:spacing w:val="-8"/>
          <w:shd w:val="clear" w:color="auto" w:fill="FFFFFF"/>
        </w:rPr>
        <w:t xml:space="preserve"> </w:t>
      </w:r>
      <w:r>
        <w:rPr>
          <w:rFonts w:ascii="Verdana" w:hAnsi="Verdana"/>
          <w:color w:val="3A3A3A"/>
          <w:spacing w:val="-8"/>
          <w:shd w:val="clear" w:color="auto" w:fill="FFFFFF"/>
        </w:rPr>
        <w:t>대비</w:t>
      </w:r>
    </w:p>
    <w:p w:rsidR="007A69BA" w:rsidRPr="00B460E8" w:rsidRDefault="00184753">
      <w:pPr>
        <w:rPr>
          <w:rFonts w:ascii="Verdana" w:hAnsi="Verdana"/>
          <w:color w:val="3A3A3A"/>
          <w:spacing w:val="-8"/>
          <w:shd w:val="clear" w:color="auto" w:fill="FFFFFF"/>
        </w:rPr>
      </w:pPr>
      <w:r>
        <w:rPr>
          <w:rFonts w:ascii="Verdana" w:hAnsi="Verdana" w:hint="eastAsia"/>
          <w:color w:val="3A3A3A"/>
          <w:spacing w:val="-8"/>
          <w:shd w:val="clear" w:color="auto" w:fill="FFFFFF"/>
        </w:rPr>
        <w:t>기대</w:t>
      </w:r>
      <w:r>
        <w:rPr>
          <w:rFonts w:ascii="Verdana" w:hAnsi="Verdana" w:hint="eastAsia"/>
          <w:color w:val="3A3A3A"/>
          <w:spacing w:val="-8"/>
          <w:shd w:val="clear" w:color="auto" w:fill="FFFFFF"/>
        </w:rPr>
        <w:t xml:space="preserve"> </w:t>
      </w:r>
      <w:r>
        <w:rPr>
          <w:rFonts w:ascii="Verdana" w:hAnsi="Verdana" w:hint="eastAsia"/>
          <w:color w:val="3A3A3A"/>
          <w:spacing w:val="-8"/>
          <w:shd w:val="clear" w:color="auto" w:fill="FFFFFF"/>
        </w:rPr>
        <w:t>효과</w:t>
      </w:r>
      <w:r>
        <w:rPr>
          <w:rFonts w:ascii="Verdana" w:hAnsi="Verdana" w:hint="eastAsia"/>
          <w:color w:val="3A3A3A"/>
          <w:spacing w:val="-8"/>
          <w:shd w:val="clear" w:color="auto" w:fill="FFFFFF"/>
        </w:rPr>
        <w:t xml:space="preserve"> 4. </w:t>
      </w:r>
      <w:r>
        <w:rPr>
          <w:rFonts w:ascii="Verdana" w:hAnsi="Verdana"/>
          <w:color w:val="3A3A3A"/>
          <w:spacing w:val="-8"/>
          <w:shd w:val="clear" w:color="auto" w:fill="FFFFFF"/>
        </w:rPr>
        <w:t>스마트</w:t>
      </w:r>
      <w:r>
        <w:rPr>
          <w:rFonts w:ascii="Verdana" w:hAnsi="Verdana"/>
          <w:color w:val="3A3A3A"/>
          <w:spacing w:val="-8"/>
          <w:shd w:val="clear" w:color="auto" w:fill="FFFFFF"/>
        </w:rPr>
        <w:t xml:space="preserve"> </w:t>
      </w:r>
      <w:r>
        <w:rPr>
          <w:rFonts w:ascii="Verdana" w:hAnsi="Verdana"/>
          <w:color w:val="3A3A3A"/>
          <w:spacing w:val="-8"/>
          <w:shd w:val="clear" w:color="auto" w:fill="FFFFFF"/>
        </w:rPr>
        <w:t>농가</w:t>
      </w:r>
      <w:r>
        <w:rPr>
          <w:rFonts w:ascii="Verdana" w:hAnsi="Verdana"/>
          <w:color w:val="3A3A3A"/>
          <w:spacing w:val="-8"/>
          <w:shd w:val="clear" w:color="auto" w:fill="FFFFFF"/>
        </w:rPr>
        <w:t xml:space="preserve"> </w:t>
      </w:r>
      <w:r>
        <w:rPr>
          <w:rFonts w:ascii="Verdana" w:hAnsi="Verdana"/>
          <w:color w:val="3A3A3A"/>
          <w:spacing w:val="-8"/>
          <w:shd w:val="clear" w:color="auto" w:fill="FFFFFF"/>
        </w:rPr>
        <w:t>간</w:t>
      </w:r>
      <w:r>
        <w:rPr>
          <w:rFonts w:ascii="Verdana" w:hAnsi="Verdana"/>
          <w:color w:val="3A3A3A"/>
          <w:spacing w:val="-8"/>
          <w:shd w:val="clear" w:color="auto" w:fill="FFFFFF"/>
        </w:rPr>
        <w:t xml:space="preserve"> </w:t>
      </w:r>
      <w:r>
        <w:rPr>
          <w:rFonts w:ascii="Verdana" w:hAnsi="Verdana"/>
          <w:color w:val="3A3A3A"/>
          <w:spacing w:val="-8"/>
          <w:shd w:val="clear" w:color="auto" w:fill="FFFFFF"/>
        </w:rPr>
        <w:t>시스템</w:t>
      </w:r>
      <w:r>
        <w:rPr>
          <w:rFonts w:ascii="Verdana" w:hAnsi="Verdana"/>
          <w:color w:val="3A3A3A"/>
          <w:spacing w:val="-8"/>
          <w:shd w:val="clear" w:color="auto" w:fill="FFFFFF"/>
        </w:rPr>
        <w:t xml:space="preserve">, </w:t>
      </w:r>
      <w:r>
        <w:rPr>
          <w:rFonts w:ascii="Verdana" w:hAnsi="Verdana"/>
          <w:color w:val="3A3A3A"/>
          <w:spacing w:val="-8"/>
          <w:shd w:val="clear" w:color="auto" w:fill="FFFFFF"/>
        </w:rPr>
        <w:t>정보</w:t>
      </w:r>
      <w:r>
        <w:rPr>
          <w:rFonts w:ascii="Verdana" w:hAnsi="Verdana"/>
          <w:color w:val="3A3A3A"/>
          <w:spacing w:val="-8"/>
          <w:shd w:val="clear" w:color="auto" w:fill="FFFFFF"/>
        </w:rPr>
        <w:t xml:space="preserve"> </w:t>
      </w:r>
      <w:r>
        <w:rPr>
          <w:rFonts w:ascii="Verdana" w:hAnsi="Verdana"/>
          <w:color w:val="3A3A3A"/>
          <w:spacing w:val="-8"/>
          <w:shd w:val="clear" w:color="auto" w:fill="FFFFFF"/>
        </w:rPr>
        <w:t>공유</w:t>
      </w:r>
      <w:r>
        <w:rPr>
          <w:rFonts w:ascii="Verdana" w:hAnsi="Verdana"/>
          <w:color w:val="3A3A3A"/>
          <w:spacing w:val="-8"/>
          <w:shd w:val="clear" w:color="auto" w:fill="FFFFFF"/>
        </w:rPr>
        <w:t xml:space="preserve"> </w:t>
      </w:r>
      <w:r>
        <w:rPr>
          <w:rFonts w:ascii="Verdana" w:hAnsi="Verdana"/>
          <w:color w:val="3A3A3A"/>
          <w:spacing w:val="-8"/>
          <w:shd w:val="clear" w:color="auto" w:fill="FFFFFF"/>
        </w:rPr>
        <w:t>등을</w:t>
      </w:r>
      <w:r>
        <w:rPr>
          <w:rFonts w:ascii="Verdana" w:hAnsi="Verdana"/>
          <w:color w:val="3A3A3A"/>
          <w:spacing w:val="-8"/>
          <w:shd w:val="clear" w:color="auto" w:fill="FFFFFF"/>
        </w:rPr>
        <w:t xml:space="preserve"> </w:t>
      </w:r>
      <w:r>
        <w:rPr>
          <w:rFonts w:ascii="Verdana" w:hAnsi="Verdana"/>
          <w:color w:val="3A3A3A"/>
          <w:spacing w:val="-8"/>
          <w:shd w:val="clear" w:color="auto" w:fill="FFFFFF"/>
        </w:rPr>
        <w:t>통해</w:t>
      </w:r>
      <w:r>
        <w:rPr>
          <w:rFonts w:ascii="Verdana" w:hAnsi="Verdana"/>
          <w:color w:val="3A3A3A"/>
          <w:spacing w:val="-8"/>
          <w:shd w:val="clear" w:color="auto" w:fill="FFFFFF"/>
        </w:rPr>
        <w:t xml:space="preserve"> </w:t>
      </w:r>
      <w:r>
        <w:rPr>
          <w:rFonts w:ascii="Verdana" w:hAnsi="Verdana"/>
          <w:color w:val="3A3A3A"/>
          <w:spacing w:val="-8"/>
          <w:shd w:val="clear" w:color="auto" w:fill="FFFFFF"/>
        </w:rPr>
        <w:t>특정</w:t>
      </w:r>
      <w:r>
        <w:rPr>
          <w:rFonts w:ascii="Verdana" w:hAnsi="Verdana"/>
          <w:color w:val="3A3A3A"/>
          <w:spacing w:val="-8"/>
          <w:shd w:val="clear" w:color="auto" w:fill="FFFFFF"/>
        </w:rPr>
        <w:t xml:space="preserve"> </w:t>
      </w:r>
      <w:r>
        <w:rPr>
          <w:rFonts w:ascii="Verdana" w:hAnsi="Verdana"/>
          <w:color w:val="3A3A3A"/>
          <w:spacing w:val="-8"/>
          <w:shd w:val="clear" w:color="auto" w:fill="FFFFFF"/>
        </w:rPr>
        <w:t>작물의</w:t>
      </w:r>
      <w:r>
        <w:rPr>
          <w:rFonts w:ascii="Verdana" w:hAnsi="Verdana"/>
          <w:color w:val="3A3A3A"/>
          <w:spacing w:val="-8"/>
          <w:shd w:val="clear" w:color="auto" w:fill="FFFFFF"/>
        </w:rPr>
        <w:t xml:space="preserve"> </w:t>
      </w:r>
      <w:r>
        <w:rPr>
          <w:rFonts w:ascii="Verdana" w:hAnsi="Verdana"/>
          <w:color w:val="3A3A3A"/>
          <w:spacing w:val="-8"/>
          <w:shd w:val="clear" w:color="auto" w:fill="FFFFFF"/>
        </w:rPr>
        <w:t>최적화된</w:t>
      </w:r>
      <w:r>
        <w:rPr>
          <w:rFonts w:ascii="Verdana" w:hAnsi="Verdana"/>
          <w:color w:val="3A3A3A"/>
          <w:spacing w:val="-8"/>
          <w:shd w:val="clear" w:color="auto" w:fill="FFFFFF"/>
        </w:rPr>
        <w:t xml:space="preserve"> </w:t>
      </w:r>
      <w:r>
        <w:rPr>
          <w:rFonts w:ascii="Verdana" w:hAnsi="Verdana"/>
          <w:color w:val="3A3A3A"/>
          <w:spacing w:val="-8"/>
          <w:shd w:val="clear" w:color="auto" w:fill="FFFFFF"/>
        </w:rPr>
        <w:t>생육</w:t>
      </w:r>
      <w:r>
        <w:rPr>
          <w:rFonts w:ascii="Verdana" w:hAnsi="Verdana"/>
          <w:color w:val="3A3A3A"/>
          <w:spacing w:val="-8"/>
          <w:shd w:val="clear" w:color="auto" w:fill="FFFFFF"/>
        </w:rPr>
        <w:t xml:space="preserve"> </w:t>
      </w:r>
      <w:r>
        <w:rPr>
          <w:rFonts w:ascii="Verdana" w:hAnsi="Verdana"/>
          <w:color w:val="3A3A3A"/>
          <w:spacing w:val="-8"/>
          <w:shd w:val="clear" w:color="auto" w:fill="FFFFFF"/>
        </w:rPr>
        <w:t>환</w:t>
      </w:r>
      <w:r>
        <w:rPr>
          <w:rFonts w:ascii="Verdana" w:hAnsi="Verdana" w:hint="eastAsia"/>
          <w:color w:val="3A3A3A"/>
          <w:spacing w:val="-8"/>
          <w:shd w:val="clear" w:color="auto" w:fill="FFFFFF"/>
        </w:rPr>
        <w:t>경</w:t>
      </w:r>
      <w:r>
        <w:rPr>
          <w:rFonts w:ascii="Verdana" w:hAnsi="Verdana" w:hint="eastAsia"/>
          <w:color w:val="3A3A3A"/>
          <w:spacing w:val="-8"/>
          <w:shd w:val="clear" w:color="auto" w:fill="FFFFFF"/>
        </w:rPr>
        <w:t xml:space="preserve"> </w:t>
      </w:r>
      <w:r>
        <w:rPr>
          <w:rFonts w:ascii="Verdana" w:hAnsi="Verdana" w:hint="eastAsia"/>
          <w:color w:val="3A3A3A"/>
          <w:spacing w:val="-8"/>
          <w:shd w:val="clear" w:color="auto" w:fill="FFFFFF"/>
        </w:rPr>
        <w:t>제공</w:t>
      </w:r>
      <w:r w:rsidR="00BD0C1F">
        <w:rPr>
          <w:rFonts w:ascii="맑은 고딕" w:eastAsia="맑은 고딕" w:hAnsi="맑은 고딕" w:hint="eastAsia"/>
          <w:color w:val="222222"/>
        </w:rPr>
        <w:br/>
      </w:r>
    </w:p>
    <w:p w:rsidR="007A69BA" w:rsidRPr="0096753E" w:rsidRDefault="007A69BA">
      <w:pPr>
        <w:rPr>
          <w:rFonts w:ascii="맑은 고딕" w:eastAsia="맑은 고딕" w:hAnsi="맑은 고딕"/>
          <w:b/>
          <w:bCs/>
          <w:color w:val="228B22"/>
          <w:sz w:val="26"/>
          <w:szCs w:val="26"/>
          <w:bdr w:val="none" w:sz="0" w:space="0" w:color="auto" w:frame="1"/>
        </w:rPr>
      </w:pPr>
      <w:r w:rsidRPr="0096753E">
        <w:rPr>
          <w:rFonts w:ascii="맑은 고딕" w:eastAsia="맑은 고딕" w:hAnsi="맑은 고딕" w:hint="eastAsia"/>
          <w:b/>
          <w:color w:val="222222"/>
        </w:rPr>
        <w:t xml:space="preserve">국내 현황2: </w:t>
      </w:r>
      <w:r w:rsidRPr="0096753E">
        <w:rPr>
          <w:rFonts w:ascii="맑은 고딕" w:eastAsia="맑은 고딕" w:hAnsi="맑은 고딕" w:hint="eastAsia"/>
          <w:b/>
          <w:color w:val="222222"/>
          <w:shd w:val="clear" w:color="auto" w:fill="FFFFFF"/>
        </w:rPr>
        <w:t>한국형 애그테크 투자 ‘농어촌상생협력기금’</w:t>
      </w:r>
    </w:p>
    <w:p w:rsidR="00184753" w:rsidRPr="00184753" w:rsidRDefault="00BD0C1F">
      <w:pPr>
        <w:rPr>
          <w:rFonts w:ascii="맑은 고딕" w:eastAsia="맑은 고딕" w:hAnsi="맑은 고딕"/>
          <w:b/>
          <w:color w:val="222222"/>
          <w:shd w:val="clear" w:color="auto" w:fill="FFFFFF"/>
        </w:rPr>
      </w:pPr>
      <w:r w:rsidRPr="00184753">
        <w:rPr>
          <w:rFonts w:ascii="맑은 고딕" w:eastAsia="맑은 고딕" w:hAnsi="맑은 고딕" w:hint="eastAsia"/>
          <w:b/>
          <w:color w:val="222222"/>
          <w:shd w:val="clear" w:color="auto" w:fill="FFFFFF"/>
        </w:rPr>
        <w:t>충남 태안군</w:t>
      </w:r>
      <w:r w:rsidR="00184753" w:rsidRPr="00184753">
        <w:rPr>
          <w:rFonts w:ascii="맑은 고딕" w:eastAsia="맑은 고딕" w:hAnsi="맑은 고딕" w:hint="eastAsia"/>
          <w:b/>
          <w:color w:val="222222"/>
          <w:shd w:val="clear" w:color="auto" w:fill="FFFFFF"/>
        </w:rPr>
        <w:t>의 한국형 스마트팜.</w:t>
      </w:r>
      <w:r w:rsidRPr="00184753">
        <w:rPr>
          <w:rFonts w:ascii="맑은 고딕" w:eastAsia="맑은 고딕" w:hAnsi="맑은 고딕" w:hint="eastAsia"/>
          <w:b/>
          <w:color w:val="222222"/>
          <w:shd w:val="clear" w:color="auto" w:fill="FFFFFF"/>
        </w:rPr>
        <w:t xml:space="preserve"> </w:t>
      </w:r>
    </w:p>
    <w:p w:rsidR="00184753" w:rsidRPr="00B552D9" w:rsidRDefault="00BD0C1F">
      <w:pPr>
        <w:rPr>
          <w:rFonts w:ascii="맑은 고딕" w:eastAsia="맑은 고딕" w:hAnsi="맑은 고딕"/>
          <w:b/>
          <w:color w:val="222222"/>
          <w:shd w:val="clear" w:color="auto" w:fill="FFFFFF"/>
        </w:rPr>
      </w:pPr>
      <w:r w:rsidRPr="007A69BA">
        <w:rPr>
          <w:rFonts w:ascii="맑은 고딕" w:eastAsia="맑은 고딕" w:hAnsi="맑은 고딕" w:hint="eastAsia"/>
          <w:color w:val="222222"/>
          <w:shd w:val="clear" w:color="auto" w:fill="FFFFFF"/>
        </w:rPr>
        <w:lastRenderedPageBreak/>
        <w:t xml:space="preserve">한국서부발전에서 나오는 발전소 온수를 활용해 효율적으로 농사를 지을 수 있도록 </w:t>
      </w:r>
      <w:r w:rsidR="00184753">
        <w:rPr>
          <w:rFonts w:ascii="맑은 고딕" w:eastAsia="맑은 고딕" w:hAnsi="맑은 고딕" w:hint="eastAsia"/>
          <w:color w:val="222222"/>
          <w:shd w:val="clear" w:color="auto" w:fill="FFFFFF"/>
        </w:rPr>
        <w:t xml:space="preserve">설계. </w:t>
      </w:r>
      <w:r w:rsidR="00184753" w:rsidRPr="007A69BA">
        <w:rPr>
          <w:rFonts w:ascii="맑은 고딕" w:eastAsia="맑은 고딕" w:hAnsi="맑은 고딕" w:hint="eastAsia"/>
          <w:color w:val="222222"/>
          <w:shd w:val="clear" w:color="auto" w:fill="FFFFFF"/>
        </w:rPr>
        <w:t>이 지역은 땅 염분이 높고 농업용수가 부족해 벼 경작이 사실상 불가능했다. 그러나 이 스마트팜은</w:t>
      </w:r>
      <w:r w:rsidRPr="007A69BA">
        <w:rPr>
          <w:rFonts w:ascii="맑은 고딕" w:eastAsia="맑은 고딕" w:hAnsi="맑은 고딕" w:hint="eastAsia"/>
          <w:color w:val="222222"/>
          <w:shd w:val="clear" w:color="auto" w:fill="FFFFFF"/>
        </w:rPr>
        <w:t xml:space="preserve"> 스마트팜이 완공되면 향후 5년간 원북면 24개 마을 농가소득이 119억원 </w:t>
      </w:r>
      <w:r w:rsidR="00184753">
        <w:rPr>
          <w:rFonts w:ascii="맑은 고딕" w:eastAsia="맑은 고딕" w:hAnsi="맑은 고딕" w:hint="eastAsia"/>
          <w:color w:val="222222"/>
          <w:shd w:val="clear" w:color="auto" w:fill="FFFFFF"/>
        </w:rPr>
        <w:t>늘어날 전망</w:t>
      </w:r>
      <w:r w:rsidRPr="007A69BA">
        <w:rPr>
          <w:rFonts w:ascii="맑은 고딕" w:eastAsia="맑은 고딕" w:hAnsi="맑은 고딕" w:hint="eastAsia"/>
          <w:color w:val="222222"/>
          <w:shd w:val="clear" w:color="auto" w:fill="FFFFFF"/>
        </w:rPr>
        <w:t xml:space="preserve">. </w:t>
      </w:r>
    </w:p>
    <w:p w:rsidR="00184753" w:rsidRPr="00184753" w:rsidRDefault="00184753">
      <w:pPr>
        <w:rPr>
          <w:rFonts w:ascii="맑은 고딕" w:eastAsia="맑은 고딕" w:hAnsi="맑은 고딕"/>
          <w:b/>
          <w:color w:val="222222"/>
          <w:shd w:val="clear" w:color="auto" w:fill="FFFFFF"/>
        </w:rPr>
      </w:pPr>
      <w:r w:rsidRPr="00184753">
        <w:rPr>
          <w:rFonts w:ascii="맑은 고딕" w:eastAsia="맑은 고딕" w:hAnsi="맑은 고딕" w:hint="eastAsia"/>
          <w:b/>
          <w:color w:val="222222"/>
          <w:shd w:val="clear" w:color="auto" w:fill="FFFFFF"/>
        </w:rPr>
        <w:t>지역경제 활성화 ‘황악산호두영농조합</w:t>
      </w:r>
      <w:r w:rsidRPr="00184753">
        <w:rPr>
          <w:rFonts w:ascii="맑은 고딕" w:eastAsia="맑은 고딕" w:hAnsi="맑은 고딕"/>
          <w:b/>
          <w:color w:val="222222"/>
          <w:shd w:val="clear" w:color="auto" w:fill="FFFFFF"/>
        </w:rPr>
        <w:t>’</w:t>
      </w:r>
    </w:p>
    <w:p w:rsidR="00BD0C1F" w:rsidRPr="007A69BA" w:rsidRDefault="00BD0C1F">
      <w:pPr>
        <w:rPr>
          <w:rFonts w:ascii="맑은 고딕" w:eastAsia="맑은 고딕" w:hAnsi="맑은 고딕"/>
          <w:color w:val="222222"/>
          <w:shd w:val="clear" w:color="auto" w:fill="FFFFFF"/>
        </w:rPr>
      </w:pPr>
      <w:r w:rsidRPr="007A69BA">
        <w:rPr>
          <w:rFonts w:ascii="맑은 고딕" w:eastAsia="맑은 고딕" w:hAnsi="맑은 고딕" w:hint="eastAsia"/>
          <w:color w:val="222222"/>
          <w:shd w:val="clear" w:color="auto" w:fill="FFFFFF"/>
        </w:rPr>
        <w:t xml:space="preserve">농어촌상생협력기금은 지방자치단체 특산물을 이용한 지역경제 활성화에도 기여한다. 사회적 기업이자 학생 기업인 ‘황악산호두영농조합’이 하나의 사례다. 황악산호두영농조합은 ‘김천호두 초콜릿’ 개발을 시작으로 호두를 다양하게 </w:t>
      </w:r>
      <w:r w:rsidR="00B460E8">
        <w:rPr>
          <w:rFonts w:ascii="맑은 고딕" w:eastAsia="맑은 고딕" w:hAnsi="맑은 고딕" w:hint="eastAsia"/>
          <w:color w:val="222222"/>
          <w:shd w:val="clear" w:color="auto" w:fill="FFFFFF"/>
        </w:rPr>
        <w:t>상품화</w:t>
      </w:r>
      <w:r w:rsidRPr="007A69BA">
        <w:rPr>
          <w:rFonts w:ascii="맑은 고딕" w:eastAsia="맑은 고딕" w:hAnsi="맑은 고딕" w:hint="eastAsia"/>
          <w:color w:val="222222"/>
          <w:shd w:val="clear" w:color="auto" w:fill="FFFFFF"/>
        </w:rPr>
        <w:t xml:space="preserve">. </w:t>
      </w:r>
      <w:r w:rsidR="00B460E8">
        <w:rPr>
          <w:rFonts w:ascii="맑은 고딕" w:eastAsia="맑은 고딕" w:hAnsi="맑은 고딕" w:hint="eastAsia"/>
          <w:color w:val="222222"/>
          <w:shd w:val="clear" w:color="auto" w:fill="FFFFFF"/>
        </w:rPr>
        <w:t xml:space="preserve">농어촌상생협력기금은 </w:t>
      </w:r>
      <w:r w:rsidRPr="007A69BA">
        <w:rPr>
          <w:rFonts w:ascii="맑은 고딕" w:eastAsia="맑은 고딕" w:hAnsi="맑은 고딕" w:hint="eastAsia"/>
          <w:color w:val="222222"/>
          <w:shd w:val="clear" w:color="auto" w:fill="FFFFFF"/>
        </w:rPr>
        <w:t xml:space="preserve">지역 특산품을 상품화하고 판로를 개척해 지역경제를 활성화하는 </w:t>
      </w:r>
      <w:r w:rsidR="00B460E8">
        <w:rPr>
          <w:rFonts w:ascii="맑은 고딕" w:eastAsia="맑은 고딕" w:hAnsi="맑은 고딕" w:hint="eastAsia"/>
          <w:color w:val="222222"/>
          <w:shd w:val="clear" w:color="auto" w:fill="FFFFFF"/>
        </w:rPr>
        <w:t>데 활용.</w:t>
      </w:r>
      <w:r w:rsidR="00B460E8">
        <w:rPr>
          <w:rFonts w:ascii="맑은 고딕" w:eastAsia="맑은 고딕" w:hAnsi="맑은 고딕"/>
          <w:color w:val="222222"/>
          <w:shd w:val="clear" w:color="auto" w:fill="FFFFFF"/>
        </w:rPr>
        <w:t xml:space="preserve"> </w:t>
      </w:r>
    </w:p>
    <w:p w:rsidR="00B460E8" w:rsidRDefault="00B460E8" w:rsidP="00BD0C1F">
      <w:pPr>
        <w:rPr>
          <w:rFonts w:ascii="맑은 고딕" w:eastAsia="맑은 고딕" w:hAnsi="맑은 고딕" w:cs="굴림"/>
          <w:color w:val="333333"/>
          <w:kern w:val="0"/>
          <w:sz w:val="26"/>
          <w:szCs w:val="26"/>
        </w:rPr>
      </w:pPr>
    </w:p>
    <w:p w:rsidR="007A69BA" w:rsidRPr="0096753E" w:rsidRDefault="007A69BA" w:rsidP="00BD0C1F">
      <w:pPr>
        <w:rPr>
          <w:rFonts w:ascii="맑은 고딕" w:eastAsia="맑은 고딕" w:hAnsi="맑은 고딕"/>
          <w:b/>
          <w:color w:val="222222"/>
          <w:shd w:val="clear" w:color="auto" w:fill="FFFFFF"/>
        </w:rPr>
      </w:pPr>
      <w:r w:rsidRPr="00BD0C1F">
        <w:rPr>
          <w:rFonts w:ascii="맑은 고딕" w:eastAsia="맑은 고딕" w:hAnsi="맑은 고딕" w:hint="eastAsia"/>
          <w:b/>
          <w:color w:val="222222"/>
          <w:shd w:val="clear" w:color="auto" w:fill="FFFFFF"/>
        </w:rPr>
        <w:t>농어촌상생협력기금</w:t>
      </w:r>
      <w:r w:rsidRPr="0096753E">
        <w:rPr>
          <w:rFonts w:ascii="맑은 고딕" w:eastAsia="맑은 고딕" w:hAnsi="맑은 고딕" w:hint="eastAsia"/>
          <w:b/>
          <w:color w:val="222222"/>
          <w:shd w:val="clear" w:color="auto" w:fill="FFFFFF"/>
        </w:rPr>
        <w:t>에 대한 농협의 입장</w:t>
      </w:r>
      <w:r w:rsidR="00FB0273">
        <w:rPr>
          <w:rFonts w:ascii="맑은 고딕" w:eastAsia="맑은 고딕" w:hAnsi="맑은 고딕" w:hint="eastAsia"/>
          <w:b/>
          <w:color w:val="222222"/>
          <w:shd w:val="clear" w:color="auto" w:fill="FFFFFF"/>
        </w:rPr>
        <w:t>:</w:t>
      </w:r>
      <w:r w:rsidR="00FB0273">
        <w:rPr>
          <w:rFonts w:ascii="맑은 고딕" w:eastAsia="맑은 고딕" w:hAnsi="맑은 고딕"/>
          <w:b/>
          <w:color w:val="222222"/>
          <w:shd w:val="clear" w:color="auto" w:fill="FFFFFF"/>
        </w:rPr>
        <w:t xml:space="preserve"> </w:t>
      </w:r>
      <w:r w:rsidR="00FB0273">
        <w:rPr>
          <w:rFonts w:ascii="맑은 고딕" w:eastAsia="맑은 고딕" w:hAnsi="맑은 고딕" w:hint="eastAsia"/>
          <w:b/>
          <w:color w:val="222222"/>
          <w:shd w:val="clear" w:color="auto" w:fill="FFFFFF"/>
        </w:rPr>
        <w:t xml:space="preserve">소극적인 태도 </w:t>
      </w:r>
      <w:r w:rsidR="00FB0273">
        <w:rPr>
          <w:rFonts w:ascii="맑은 고딕" w:eastAsia="맑은 고딕" w:hAnsi="맑은 고딕"/>
          <w:b/>
          <w:color w:val="222222"/>
          <w:shd w:val="clear" w:color="auto" w:fill="FFFFFF"/>
        </w:rPr>
        <w:t xml:space="preserve">-&gt; </w:t>
      </w:r>
      <w:r w:rsidR="00FB0273">
        <w:rPr>
          <w:rFonts w:ascii="맑은 고딕" w:eastAsia="맑은 고딕" w:hAnsi="맑은 고딕" w:hint="eastAsia"/>
          <w:b/>
          <w:color w:val="222222"/>
          <w:shd w:val="clear" w:color="auto" w:fill="FFFFFF"/>
        </w:rPr>
        <w:t>적극적으로 참여</w:t>
      </w:r>
    </w:p>
    <w:p w:rsidR="007A69BA" w:rsidRPr="0096753E" w:rsidRDefault="007A69BA" w:rsidP="00BD0C1F">
      <w:pPr>
        <w:rPr>
          <w:rFonts w:ascii="맑은 고딕" w:eastAsia="맑은 고딕" w:hAnsi="맑은 고딕"/>
          <w:b/>
          <w:color w:val="222222"/>
          <w:shd w:val="clear" w:color="auto" w:fill="FFFFFF"/>
        </w:rPr>
      </w:pPr>
      <w:r w:rsidRPr="0096753E">
        <w:rPr>
          <w:rFonts w:ascii="맑은 고딕" w:eastAsia="맑은 고딕" w:hAnsi="맑은 고딕" w:hint="eastAsia"/>
          <w:b/>
          <w:color w:val="222222"/>
          <w:shd w:val="clear" w:color="auto" w:fill="FFFFFF"/>
        </w:rPr>
        <w:t xml:space="preserve">긍정적 </w:t>
      </w:r>
      <w:r w:rsidR="00FB0273">
        <w:rPr>
          <w:rFonts w:ascii="맑은 고딕" w:eastAsia="맑은 고딕" w:hAnsi="맑은 고딕" w:hint="eastAsia"/>
          <w:b/>
          <w:color w:val="222222"/>
          <w:shd w:val="clear" w:color="auto" w:fill="FFFFFF"/>
        </w:rPr>
        <w:t>입장 (</w:t>
      </w:r>
      <w:r w:rsidR="00FB0273">
        <w:rPr>
          <w:rFonts w:ascii="맑은 고딕" w:eastAsia="맑은 고딕" w:hAnsi="맑은 고딕"/>
          <w:b/>
          <w:color w:val="222222"/>
          <w:shd w:val="clear" w:color="auto" w:fill="FFFFFF"/>
        </w:rPr>
        <w:t>2019.04</w:t>
      </w:r>
      <w:r w:rsidR="00FB0273">
        <w:rPr>
          <w:rFonts w:ascii="맑은 고딕" w:eastAsia="맑은 고딕" w:hAnsi="맑은 고딕" w:hint="eastAsia"/>
          <w:b/>
          <w:color w:val="222222"/>
          <w:shd w:val="clear" w:color="auto" w:fill="FFFFFF"/>
        </w:rPr>
        <w:t>.22)</w:t>
      </w:r>
    </w:p>
    <w:p w:rsidR="000B09BD" w:rsidRDefault="000B09BD" w:rsidP="00BD0C1F">
      <w:pPr>
        <w:rPr>
          <w:rFonts w:ascii="Arial" w:hAnsi="Arial" w:cs="Arial"/>
          <w:color w:val="333333"/>
          <w:spacing w:val="-6"/>
          <w:szCs w:val="20"/>
        </w:rPr>
      </w:pPr>
      <w:r>
        <w:rPr>
          <w:rFonts w:ascii="Arial" w:hAnsi="Arial" w:cs="Arial"/>
          <w:color w:val="333333"/>
          <w:spacing w:val="-6"/>
        </w:rPr>
        <w:t>농협</w:t>
      </w:r>
      <w:r>
        <w:rPr>
          <w:rFonts w:ascii="Arial" w:hAnsi="Arial" w:cs="Arial"/>
          <w:color w:val="333333"/>
          <w:spacing w:val="-6"/>
        </w:rPr>
        <w:t>(</w:t>
      </w:r>
      <w:r>
        <w:rPr>
          <w:rFonts w:ascii="Arial" w:hAnsi="Arial" w:cs="Arial"/>
          <w:color w:val="333333"/>
          <w:spacing w:val="-6"/>
        </w:rPr>
        <w:t>회장</w:t>
      </w:r>
      <w:r>
        <w:rPr>
          <w:rFonts w:ascii="Arial" w:hAnsi="Arial" w:cs="Arial"/>
          <w:color w:val="333333"/>
          <w:spacing w:val="-6"/>
        </w:rPr>
        <w:t xml:space="preserve"> </w:t>
      </w:r>
      <w:r>
        <w:rPr>
          <w:rFonts w:ascii="Arial" w:hAnsi="Arial" w:cs="Arial"/>
          <w:color w:val="333333"/>
          <w:spacing w:val="-6"/>
        </w:rPr>
        <w:t>김병원</w:t>
      </w:r>
      <w:r>
        <w:rPr>
          <w:rFonts w:ascii="Arial" w:hAnsi="Arial" w:cs="Arial"/>
          <w:color w:val="333333"/>
          <w:spacing w:val="-6"/>
        </w:rPr>
        <w:t xml:space="preserve">) </w:t>
      </w:r>
      <w:r>
        <w:rPr>
          <w:rFonts w:ascii="Arial" w:hAnsi="Arial" w:cs="Arial"/>
          <w:color w:val="333333"/>
          <w:spacing w:val="-6"/>
        </w:rPr>
        <w:t>경제지주와</w:t>
      </w:r>
      <w:r>
        <w:rPr>
          <w:rFonts w:ascii="Arial" w:hAnsi="Arial" w:cs="Arial"/>
          <w:color w:val="333333"/>
          <w:spacing w:val="-6"/>
        </w:rPr>
        <w:t xml:space="preserve"> </w:t>
      </w:r>
      <w:r>
        <w:rPr>
          <w:rFonts w:ascii="Arial" w:hAnsi="Arial" w:cs="Arial"/>
          <w:color w:val="333333"/>
          <w:spacing w:val="-6"/>
        </w:rPr>
        <w:t>대</w:t>
      </w:r>
      <w:r>
        <w:rPr>
          <w:rFonts w:ascii="Arial" w:hAnsi="Arial" w:cs="Arial"/>
          <w:color w:val="333333"/>
          <w:spacing w:val="-6"/>
        </w:rPr>
        <w:t>·</w:t>
      </w:r>
      <w:r>
        <w:rPr>
          <w:rFonts w:ascii="Arial" w:hAnsi="Arial" w:cs="Arial"/>
          <w:color w:val="333333"/>
          <w:spacing w:val="-6"/>
        </w:rPr>
        <w:t>중소기업</w:t>
      </w:r>
      <w:r>
        <w:rPr>
          <w:rFonts w:ascii="Arial" w:hAnsi="Arial" w:cs="Arial"/>
          <w:color w:val="333333"/>
          <w:spacing w:val="-6"/>
        </w:rPr>
        <w:t>·</w:t>
      </w:r>
      <w:r>
        <w:rPr>
          <w:rFonts w:ascii="Arial" w:hAnsi="Arial" w:cs="Arial"/>
          <w:color w:val="333333"/>
          <w:spacing w:val="-6"/>
        </w:rPr>
        <w:t>농어업협력재단</w:t>
      </w:r>
      <w:r>
        <w:rPr>
          <w:rFonts w:ascii="Arial" w:hAnsi="Arial" w:cs="Arial"/>
          <w:color w:val="333333"/>
          <w:spacing w:val="-6"/>
        </w:rPr>
        <w:t>(</w:t>
      </w:r>
      <w:r>
        <w:rPr>
          <w:rFonts w:ascii="Arial" w:hAnsi="Arial" w:cs="Arial"/>
          <w:color w:val="333333"/>
          <w:spacing w:val="-6"/>
        </w:rPr>
        <w:t>사무총장</w:t>
      </w:r>
      <w:r>
        <w:rPr>
          <w:rFonts w:ascii="Arial" w:hAnsi="Arial" w:cs="Arial"/>
          <w:color w:val="333333"/>
          <w:spacing w:val="-6"/>
        </w:rPr>
        <w:t xml:space="preserve"> </w:t>
      </w:r>
      <w:r>
        <w:rPr>
          <w:rFonts w:ascii="Arial" w:hAnsi="Arial" w:cs="Arial"/>
          <w:color w:val="333333"/>
          <w:spacing w:val="-6"/>
        </w:rPr>
        <w:t>김순철</w:t>
      </w:r>
      <w:r>
        <w:rPr>
          <w:rFonts w:ascii="Arial" w:hAnsi="Arial" w:cs="Arial"/>
          <w:color w:val="333333"/>
          <w:spacing w:val="-6"/>
        </w:rPr>
        <w:t>)</w:t>
      </w:r>
      <w:r>
        <w:rPr>
          <w:rFonts w:ascii="Arial" w:hAnsi="Arial" w:cs="Arial"/>
          <w:color w:val="333333"/>
          <w:spacing w:val="-6"/>
        </w:rPr>
        <w:t>은</w:t>
      </w:r>
      <w:r>
        <w:rPr>
          <w:rFonts w:ascii="Arial" w:hAnsi="Arial" w:cs="Arial"/>
          <w:color w:val="333333"/>
          <w:spacing w:val="-6"/>
        </w:rPr>
        <w:t xml:space="preserve"> 18</w:t>
      </w:r>
      <w:r>
        <w:rPr>
          <w:rFonts w:ascii="Arial" w:hAnsi="Arial" w:cs="Arial"/>
          <w:color w:val="333333"/>
          <w:spacing w:val="-6"/>
        </w:rPr>
        <w:t>일</w:t>
      </w:r>
      <w:r>
        <w:rPr>
          <w:rFonts w:ascii="Arial" w:hAnsi="Arial" w:cs="Arial"/>
          <w:color w:val="333333"/>
          <w:spacing w:val="-6"/>
        </w:rPr>
        <w:t xml:space="preserve"> </w:t>
      </w:r>
      <w:r>
        <w:rPr>
          <w:rFonts w:ascii="Arial" w:hAnsi="Arial" w:cs="Arial"/>
          <w:color w:val="333333"/>
          <w:spacing w:val="-6"/>
        </w:rPr>
        <w:t>서울</w:t>
      </w:r>
      <w:r>
        <w:rPr>
          <w:rFonts w:ascii="Arial" w:hAnsi="Arial" w:cs="Arial"/>
          <w:color w:val="333333"/>
          <w:spacing w:val="-6"/>
        </w:rPr>
        <w:t xml:space="preserve"> </w:t>
      </w:r>
      <w:r>
        <w:rPr>
          <w:rFonts w:ascii="Arial" w:hAnsi="Arial" w:cs="Arial"/>
          <w:color w:val="333333"/>
          <w:spacing w:val="-6"/>
        </w:rPr>
        <w:t>중구</w:t>
      </w:r>
      <w:r>
        <w:rPr>
          <w:rFonts w:ascii="Arial" w:hAnsi="Arial" w:cs="Arial"/>
          <w:color w:val="333333"/>
          <w:spacing w:val="-6"/>
        </w:rPr>
        <w:t xml:space="preserve"> </w:t>
      </w:r>
      <w:r>
        <w:rPr>
          <w:rFonts w:ascii="Arial" w:hAnsi="Arial" w:cs="Arial"/>
          <w:color w:val="333333"/>
          <w:spacing w:val="-6"/>
        </w:rPr>
        <w:t>농협중앙회</w:t>
      </w:r>
      <w:r>
        <w:rPr>
          <w:rFonts w:ascii="Arial" w:hAnsi="Arial" w:cs="Arial"/>
          <w:color w:val="333333"/>
          <w:spacing w:val="-6"/>
        </w:rPr>
        <w:t xml:space="preserve"> </w:t>
      </w:r>
      <w:r>
        <w:rPr>
          <w:rFonts w:ascii="Arial" w:hAnsi="Arial" w:cs="Arial"/>
          <w:color w:val="333333"/>
          <w:spacing w:val="-6"/>
        </w:rPr>
        <w:t>본관에서</w:t>
      </w:r>
      <w:r>
        <w:rPr>
          <w:rFonts w:ascii="Arial" w:hAnsi="Arial" w:cs="Arial"/>
          <w:color w:val="333333"/>
          <w:spacing w:val="-6"/>
        </w:rPr>
        <w:t xml:space="preserve"> </w:t>
      </w:r>
      <w:r>
        <w:rPr>
          <w:rFonts w:ascii="Arial" w:hAnsi="Arial" w:cs="Arial"/>
          <w:color w:val="333333"/>
          <w:spacing w:val="-6"/>
        </w:rPr>
        <w:t>농어촌</w:t>
      </w:r>
      <w:r>
        <w:rPr>
          <w:rFonts w:ascii="Arial" w:hAnsi="Arial" w:cs="Arial"/>
          <w:color w:val="333333"/>
          <w:spacing w:val="-6"/>
        </w:rPr>
        <w:t xml:space="preserve"> </w:t>
      </w:r>
      <w:r>
        <w:rPr>
          <w:rFonts w:ascii="Arial" w:hAnsi="Arial" w:cs="Arial"/>
          <w:color w:val="333333"/>
          <w:spacing w:val="-6"/>
        </w:rPr>
        <w:t>상생기금</w:t>
      </w:r>
      <w:r>
        <w:rPr>
          <w:rFonts w:ascii="Arial" w:hAnsi="Arial" w:cs="Arial"/>
          <w:color w:val="333333"/>
          <w:spacing w:val="-6"/>
        </w:rPr>
        <w:t xml:space="preserve"> </w:t>
      </w:r>
      <w:r>
        <w:rPr>
          <w:rFonts w:ascii="Arial" w:hAnsi="Arial" w:cs="Arial"/>
          <w:color w:val="333333"/>
          <w:spacing w:val="-6"/>
        </w:rPr>
        <w:t>활성화</w:t>
      </w:r>
      <w:r>
        <w:rPr>
          <w:rFonts w:ascii="Arial" w:hAnsi="Arial" w:cs="Arial"/>
          <w:color w:val="333333"/>
          <w:spacing w:val="-6"/>
        </w:rPr>
        <w:t xml:space="preserve"> </w:t>
      </w:r>
      <w:r>
        <w:rPr>
          <w:rFonts w:ascii="Arial" w:hAnsi="Arial" w:cs="Arial"/>
          <w:color w:val="333333"/>
          <w:spacing w:val="-6"/>
        </w:rPr>
        <w:t>및</w:t>
      </w:r>
      <w:r>
        <w:rPr>
          <w:rFonts w:ascii="Arial" w:hAnsi="Arial" w:cs="Arial"/>
          <w:color w:val="333333"/>
          <w:spacing w:val="-6"/>
        </w:rPr>
        <w:t xml:space="preserve"> </w:t>
      </w:r>
      <w:r>
        <w:rPr>
          <w:rFonts w:ascii="Arial" w:hAnsi="Arial" w:cs="Arial"/>
          <w:color w:val="333333"/>
          <w:spacing w:val="-6"/>
        </w:rPr>
        <w:t>농업인</w:t>
      </w:r>
      <w:r>
        <w:rPr>
          <w:rFonts w:ascii="Arial" w:hAnsi="Arial" w:cs="Arial"/>
          <w:color w:val="333333"/>
          <w:spacing w:val="-6"/>
        </w:rPr>
        <w:t xml:space="preserve"> </w:t>
      </w:r>
      <w:r>
        <w:rPr>
          <w:rFonts w:ascii="Arial" w:hAnsi="Arial" w:cs="Arial"/>
          <w:color w:val="333333"/>
          <w:spacing w:val="-6"/>
        </w:rPr>
        <w:t>소득증대를</w:t>
      </w:r>
      <w:r>
        <w:rPr>
          <w:rFonts w:ascii="Arial" w:hAnsi="Arial" w:cs="Arial"/>
          <w:color w:val="333333"/>
          <w:spacing w:val="-6"/>
        </w:rPr>
        <w:t xml:space="preserve"> </w:t>
      </w:r>
      <w:r>
        <w:rPr>
          <w:rFonts w:ascii="Arial" w:hAnsi="Arial" w:cs="Arial"/>
          <w:color w:val="333333"/>
          <w:spacing w:val="-6"/>
        </w:rPr>
        <w:t>위한</w:t>
      </w:r>
      <w:r>
        <w:rPr>
          <w:rFonts w:ascii="Arial" w:hAnsi="Arial" w:cs="Arial"/>
          <w:color w:val="333333"/>
          <w:spacing w:val="-6"/>
        </w:rPr>
        <w:t xml:space="preserve"> </w:t>
      </w:r>
      <w:r>
        <w:rPr>
          <w:rFonts w:ascii="Arial" w:hAnsi="Arial" w:cs="Arial"/>
          <w:color w:val="333333"/>
          <w:spacing w:val="-6"/>
        </w:rPr>
        <w:t>업무협약</w:t>
      </w:r>
      <w:r>
        <w:rPr>
          <w:rFonts w:ascii="Arial" w:hAnsi="Arial" w:cs="Arial"/>
          <w:color w:val="333333"/>
          <w:spacing w:val="-6"/>
        </w:rPr>
        <w:t>(MOU)</w:t>
      </w:r>
      <w:r>
        <w:rPr>
          <w:rFonts w:ascii="Arial" w:hAnsi="Arial" w:cs="Arial"/>
          <w:color w:val="333333"/>
          <w:spacing w:val="-6"/>
        </w:rPr>
        <w:t>을</w:t>
      </w:r>
      <w:r>
        <w:rPr>
          <w:rFonts w:ascii="Arial" w:hAnsi="Arial" w:cs="Arial"/>
          <w:color w:val="333333"/>
          <w:spacing w:val="-6"/>
        </w:rPr>
        <w:t xml:space="preserve"> </w:t>
      </w:r>
      <w:r>
        <w:rPr>
          <w:rFonts w:ascii="Arial" w:hAnsi="Arial" w:cs="Arial"/>
          <w:color w:val="333333"/>
          <w:spacing w:val="-6"/>
        </w:rPr>
        <w:t>체결했다고</w:t>
      </w:r>
      <w:r>
        <w:rPr>
          <w:rFonts w:ascii="Arial" w:hAnsi="Arial" w:cs="Arial"/>
          <w:color w:val="333333"/>
          <w:spacing w:val="-6"/>
        </w:rPr>
        <w:t xml:space="preserve"> 19</w:t>
      </w:r>
      <w:r>
        <w:rPr>
          <w:rFonts w:ascii="Arial" w:hAnsi="Arial" w:cs="Arial"/>
          <w:color w:val="333333"/>
          <w:spacing w:val="-6"/>
        </w:rPr>
        <w:t>일</w:t>
      </w:r>
      <w:r>
        <w:rPr>
          <w:rFonts w:ascii="Arial" w:hAnsi="Arial" w:cs="Arial"/>
          <w:color w:val="333333"/>
          <w:spacing w:val="-6"/>
        </w:rPr>
        <w:t xml:space="preserve"> </w:t>
      </w:r>
      <w:r>
        <w:rPr>
          <w:rFonts w:ascii="Arial" w:hAnsi="Arial" w:cs="Arial"/>
          <w:color w:val="333333"/>
          <w:spacing w:val="-6"/>
        </w:rPr>
        <w:t>밝혔다</w:t>
      </w:r>
      <w:r>
        <w:rPr>
          <w:rFonts w:ascii="Arial" w:hAnsi="Arial" w:cs="Arial"/>
          <w:color w:val="333333"/>
          <w:spacing w:val="-6"/>
        </w:rPr>
        <w:t>.</w:t>
      </w:r>
      <w:r>
        <w:rPr>
          <w:rFonts w:ascii="Arial" w:hAnsi="Arial" w:cs="Arial"/>
          <w:color w:val="333333"/>
          <w:spacing w:val="-6"/>
        </w:rPr>
        <w:br/>
      </w:r>
      <w:r w:rsidR="007A69BA">
        <w:rPr>
          <w:rFonts w:ascii="Arial" w:hAnsi="Arial" w:cs="Arial"/>
          <w:color w:val="333333"/>
          <w:spacing w:val="-6"/>
        </w:rPr>
        <w:br/>
      </w:r>
      <w:r>
        <w:rPr>
          <w:rFonts w:ascii="Arial" w:hAnsi="Arial" w:cs="Arial"/>
          <w:color w:val="333333"/>
          <w:spacing w:val="-6"/>
        </w:rPr>
        <w:t>이날</w:t>
      </w:r>
      <w:r>
        <w:rPr>
          <w:rFonts w:ascii="Arial" w:hAnsi="Arial" w:cs="Arial"/>
          <w:color w:val="333333"/>
          <w:spacing w:val="-6"/>
        </w:rPr>
        <w:t xml:space="preserve"> </w:t>
      </w:r>
      <w:r>
        <w:rPr>
          <w:rFonts w:ascii="Arial" w:hAnsi="Arial" w:cs="Arial"/>
          <w:color w:val="333333"/>
          <w:spacing w:val="-6"/>
        </w:rPr>
        <w:t>협약식에는</w:t>
      </w:r>
      <w:r>
        <w:rPr>
          <w:rFonts w:ascii="Arial" w:hAnsi="Arial" w:cs="Arial"/>
          <w:color w:val="333333"/>
          <w:spacing w:val="-6"/>
        </w:rPr>
        <w:t xml:space="preserve"> </w:t>
      </w:r>
      <w:r>
        <w:rPr>
          <w:rFonts w:ascii="Arial" w:hAnsi="Arial" w:cs="Arial"/>
          <w:color w:val="333333"/>
          <w:spacing w:val="-6"/>
        </w:rPr>
        <w:t>농협</w:t>
      </w:r>
      <w:r>
        <w:rPr>
          <w:rFonts w:ascii="Arial" w:hAnsi="Arial" w:cs="Arial"/>
          <w:color w:val="333333"/>
          <w:spacing w:val="-6"/>
        </w:rPr>
        <w:t xml:space="preserve"> </w:t>
      </w:r>
      <w:r>
        <w:rPr>
          <w:rFonts w:ascii="Arial" w:hAnsi="Arial" w:cs="Arial"/>
          <w:color w:val="333333"/>
          <w:spacing w:val="-6"/>
        </w:rPr>
        <w:t>김원석</w:t>
      </w:r>
      <w:r>
        <w:rPr>
          <w:rFonts w:ascii="Arial" w:hAnsi="Arial" w:cs="Arial"/>
          <w:color w:val="333333"/>
          <w:spacing w:val="-6"/>
        </w:rPr>
        <w:t xml:space="preserve"> </w:t>
      </w:r>
      <w:r>
        <w:rPr>
          <w:rFonts w:ascii="Arial" w:hAnsi="Arial" w:cs="Arial"/>
          <w:color w:val="333333"/>
          <w:spacing w:val="-6"/>
        </w:rPr>
        <w:t>농업경제대표이사와</w:t>
      </w:r>
      <w:r>
        <w:rPr>
          <w:rFonts w:ascii="Arial" w:hAnsi="Arial" w:cs="Arial"/>
          <w:color w:val="333333"/>
          <w:spacing w:val="-6"/>
        </w:rPr>
        <w:t xml:space="preserve"> </w:t>
      </w:r>
      <w:r>
        <w:rPr>
          <w:rFonts w:ascii="Arial" w:hAnsi="Arial" w:cs="Arial"/>
          <w:color w:val="333333"/>
          <w:spacing w:val="-6"/>
        </w:rPr>
        <w:t>대</w:t>
      </w:r>
      <w:r>
        <w:rPr>
          <w:rFonts w:ascii="Arial" w:hAnsi="Arial" w:cs="Arial"/>
          <w:color w:val="333333"/>
          <w:spacing w:val="-6"/>
        </w:rPr>
        <w:t>·</w:t>
      </w:r>
      <w:r>
        <w:rPr>
          <w:rFonts w:ascii="Arial" w:hAnsi="Arial" w:cs="Arial"/>
          <w:color w:val="333333"/>
          <w:spacing w:val="-6"/>
        </w:rPr>
        <w:t>중소기업</w:t>
      </w:r>
      <w:r>
        <w:rPr>
          <w:rFonts w:ascii="Arial" w:hAnsi="Arial" w:cs="Arial"/>
          <w:color w:val="333333"/>
          <w:spacing w:val="-6"/>
        </w:rPr>
        <w:t>·</w:t>
      </w:r>
      <w:r>
        <w:rPr>
          <w:rFonts w:ascii="Arial" w:hAnsi="Arial" w:cs="Arial"/>
          <w:color w:val="333333"/>
          <w:spacing w:val="-6"/>
        </w:rPr>
        <w:t>농어업협력재단</w:t>
      </w:r>
      <w:r>
        <w:rPr>
          <w:rFonts w:ascii="Arial" w:hAnsi="Arial" w:cs="Arial"/>
          <w:color w:val="333333"/>
          <w:spacing w:val="-6"/>
        </w:rPr>
        <w:t xml:space="preserve"> </w:t>
      </w:r>
      <w:r>
        <w:rPr>
          <w:rFonts w:ascii="Arial" w:hAnsi="Arial" w:cs="Arial"/>
          <w:color w:val="333333"/>
          <w:spacing w:val="-6"/>
        </w:rPr>
        <w:t>김순철</w:t>
      </w:r>
      <w:r>
        <w:rPr>
          <w:rFonts w:ascii="Arial" w:hAnsi="Arial" w:cs="Arial"/>
          <w:color w:val="333333"/>
          <w:spacing w:val="-6"/>
        </w:rPr>
        <w:t xml:space="preserve"> </w:t>
      </w:r>
      <w:r>
        <w:rPr>
          <w:rFonts w:ascii="Arial" w:hAnsi="Arial" w:cs="Arial"/>
          <w:color w:val="333333"/>
          <w:spacing w:val="-6"/>
        </w:rPr>
        <w:t>사무총장을</w:t>
      </w:r>
      <w:r>
        <w:rPr>
          <w:rFonts w:ascii="Arial" w:hAnsi="Arial" w:cs="Arial"/>
          <w:color w:val="333333"/>
          <w:spacing w:val="-6"/>
        </w:rPr>
        <w:t xml:space="preserve"> </w:t>
      </w:r>
      <w:r>
        <w:rPr>
          <w:rFonts w:ascii="Arial" w:hAnsi="Arial" w:cs="Arial"/>
          <w:color w:val="333333"/>
          <w:spacing w:val="-6"/>
        </w:rPr>
        <w:t>비롯한</w:t>
      </w:r>
      <w:r>
        <w:rPr>
          <w:rFonts w:ascii="Arial" w:hAnsi="Arial" w:cs="Arial"/>
          <w:color w:val="333333"/>
          <w:spacing w:val="-6"/>
        </w:rPr>
        <w:t xml:space="preserve"> </w:t>
      </w:r>
      <w:r>
        <w:rPr>
          <w:rFonts w:ascii="Arial" w:hAnsi="Arial" w:cs="Arial"/>
          <w:color w:val="333333"/>
          <w:spacing w:val="-6"/>
        </w:rPr>
        <w:t>양사</w:t>
      </w:r>
      <w:r>
        <w:rPr>
          <w:rFonts w:ascii="Arial" w:hAnsi="Arial" w:cs="Arial"/>
          <w:color w:val="333333"/>
          <w:spacing w:val="-6"/>
        </w:rPr>
        <w:t xml:space="preserve"> </w:t>
      </w:r>
      <w:r>
        <w:rPr>
          <w:rFonts w:ascii="Arial" w:hAnsi="Arial" w:cs="Arial"/>
          <w:color w:val="333333"/>
          <w:spacing w:val="-6"/>
        </w:rPr>
        <w:t>임직원</w:t>
      </w:r>
      <w:r>
        <w:rPr>
          <w:rFonts w:ascii="Arial" w:hAnsi="Arial" w:cs="Arial"/>
          <w:color w:val="333333"/>
          <w:spacing w:val="-6"/>
        </w:rPr>
        <w:t xml:space="preserve"> 30</w:t>
      </w:r>
      <w:r>
        <w:rPr>
          <w:rFonts w:ascii="Arial" w:hAnsi="Arial" w:cs="Arial"/>
          <w:color w:val="333333"/>
          <w:spacing w:val="-6"/>
        </w:rPr>
        <w:t>여명이</w:t>
      </w:r>
      <w:r>
        <w:rPr>
          <w:rFonts w:ascii="Arial" w:hAnsi="Arial" w:cs="Arial"/>
          <w:color w:val="333333"/>
          <w:spacing w:val="-6"/>
        </w:rPr>
        <w:t xml:space="preserve"> </w:t>
      </w:r>
      <w:r>
        <w:rPr>
          <w:rFonts w:ascii="Arial" w:hAnsi="Arial" w:cs="Arial"/>
          <w:color w:val="333333"/>
          <w:spacing w:val="-6"/>
        </w:rPr>
        <w:t>참석해</w:t>
      </w:r>
      <w:r>
        <w:rPr>
          <w:rFonts w:ascii="Arial" w:hAnsi="Arial" w:cs="Arial"/>
          <w:color w:val="333333"/>
          <w:spacing w:val="-6"/>
        </w:rPr>
        <w:t xml:space="preserve"> </w:t>
      </w:r>
      <w:r>
        <w:rPr>
          <w:rFonts w:ascii="Arial" w:hAnsi="Arial" w:cs="Arial"/>
          <w:color w:val="333333"/>
          <w:spacing w:val="-6"/>
        </w:rPr>
        <w:t>상호</w:t>
      </w:r>
      <w:r>
        <w:rPr>
          <w:rFonts w:ascii="Arial" w:hAnsi="Arial" w:cs="Arial"/>
          <w:color w:val="333333"/>
          <w:spacing w:val="-6"/>
        </w:rPr>
        <w:t xml:space="preserve"> </w:t>
      </w:r>
      <w:r>
        <w:rPr>
          <w:rFonts w:ascii="Arial" w:hAnsi="Arial" w:cs="Arial"/>
          <w:color w:val="333333"/>
          <w:spacing w:val="-6"/>
        </w:rPr>
        <w:t>협력을</w:t>
      </w:r>
      <w:r>
        <w:rPr>
          <w:rFonts w:ascii="Arial" w:hAnsi="Arial" w:cs="Arial"/>
          <w:color w:val="333333"/>
          <w:spacing w:val="-6"/>
        </w:rPr>
        <w:t xml:space="preserve"> </w:t>
      </w:r>
      <w:r>
        <w:rPr>
          <w:rFonts w:ascii="Arial" w:hAnsi="Arial" w:cs="Arial"/>
          <w:color w:val="333333"/>
          <w:spacing w:val="-6"/>
        </w:rPr>
        <w:t>위한</w:t>
      </w:r>
      <w:r>
        <w:rPr>
          <w:rFonts w:ascii="Arial" w:hAnsi="Arial" w:cs="Arial"/>
          <w:color w:val="333333"/>
          <w:spacing w:val="-6"/>
        </w:rPr>
        <w:t xml:space="preserve"> </w:t>
      </w:r>
      <w:r>
        <w:rPr>
          <w:rFonts w:ascii="Arial" w:hAnsi="Arial" w:cs="Arial"/>
          <w:color w:val="333333"/>
          <w:spacing w:val="-6"/>
        </w:rPr>
        <w:t>의지를</w:t>
      </w:r>
      <w:r>
        <w:rPr>
          <w:rFonts w:ascii="Arial" w:hAnsi="Arial" w:cs="Arial"/>
          <w:color w:val="333333"/>
          <w:spacing w:val="-6"/>
        </w:rPr>
        <w:t xml:space="preserve"> </w:t>
      </w:r>
      <w:r>
        <w:rPr>
          <w:rFonts w:ascii="Arial" w:hAnsi="Arial" w:cs="Arial"/>
          <w:color w:val="333333"/>
          <w:spacing w:val="-6"/>
        </w:rPr>
        <w:t>다졌다</w:t>
      </w:r>
      <w:r>
        <w:rPr>
          <w:rFonts w:ascii="Arial" w:hAnsi="Arial" w:cs="Arial"/>
          <w:color w:val="333333"/>
          <w:spacing w:val="-6"/>
        </w:rPr>
        <w:t>.</w:t>
      </w:r>
      <w:r>
        <w:rPr>
          <w:rFonts w:ascii="Arial" w:hAnsi="Arial" w:cs="Arial"/>
          <w:color w:val="333333"/>
          <w:spacing w:val="-6"/>
        </w:rPr>
        <w:br/>
      </w:r>
      <w:r w:rsidR="007A69BA">
        <w:rPr>
          <w:rFonts w:ascii="Arial" w:hAnsi="Arial" w:cs="Arial"/>
          <w:color w:val="333333"/>
          <w:spacing w:val="-6"/>
        </w:rPr>
        <w:br/>
      </w:r>
      <w:r>
        <w:rPr>
          <w:rFonts w:ascii="Arial" w:hAnsi="Arial" w:cs="Arial"/>
          <w:color w:val="333333"/>
          <w:spacing w:val="-6"/>
        </w:rPr>
        <w:t>양측은</w:t>
      </w:r>
      <w:r>
        <w:rPr>
          <w:rFonts w:ascii="Arial" w:hAnsi="Arial" w:cs="Arial"/>
          <w:color w:val="333333"/>
          <w:spacing w:val="-6"/>
        </w:rPr>
        <w:t xml:space="preserve"> </w:t>
      </w:r>
      <w:r>
        <w:rPr>
          <w:rFonts w:ascii="맑은 고딕" w:eastAsia="맑은 고딕" w:hAnsi="맑은 고딕" w:cs="맑은 고딕" w:hint="eastAsia"/>
          <w:color w:val="333333"/>
          <w:spacing w:val="-6"/>
        </w:rPr>
        <w:t>▷</w:t>
      </w:r>
      <w:r>
        <w:rPr>
          <w:rFonts w:ascii="Arial" w:hAnsi="Arial" w:cs="Arial"/>
          <w:color w:val="333333"/>
          <w:spacing w:val="-6"/>
        </w:rPr>
        <w:t>농산물</w:t>
      </w:r>
      <w:r>
        <w:rPr>
          <w:rFonts w:ascii="Arial" w:hAnsi="Arial" w:cs="Arial"/>
          <w:color w:val="333333"/>
          <w:spacing w:val="-6"/>
        </w:rPr>
        <w:t xml:space="preserve"> </w:t>
      </w:r>
      <w:r>
        <w:rPr>
          <w:rFonts w:ascii="Arial" w:hAnsi="Arial" w:cs="Arial"/>
          <w:color w:val="333333"/>
          <w:spacing w:val="-6"/>
        </w:rPr>
        <w:t>상생마케팅</w:t>
      </w:r>
      <w:r>
        <w:rPr>
          <w:rFonts w:ascii="Arial" w:hAnsi="Arial" w:cs="Arial"/>
          <w:color w:val="333333"/>
          <w:spacing w:val="-6"/>
        </w:rPr>
        <w:t xml:space="preserve">, </w:t>
      </w:r>
      <w:r>
        <w:rPr>
          <w:rFonts w:ascii="Arial" w:hAnsi="Arial" w:cs="Arial"/>
          <w:color w:val="333333"/>
          <w:spacing w:val="-6"/>
        </w:rPr>
        <w:t>농협</w:t>
      </w:r>
      <w:r>
        <w:rPr>
          <w:rFonts w:ascii="Arial" w:hAnsi="Arial" w:cs="Arial"/>
          <w:color w:val="333333"/>
          <w:spacing w:val="-6"/>
        </w:rPr>
        <w:t xml:space="preserve"> </w:t>
      </w:r>
      <w:r>
        <w:rPr>
          <w:rFonts w:ascii="Arial" w:hAnsi="Arial" w:cs="Arial"/>
          <w:color w:val="333333"/>
          <w:spacing w:val="-6"/>
        </w:rPr>
        <w:t>상품권사업을</w:t>
      </w:r>
      <w:r>
        <w:rPr>
          <w:rFonts w:ascii="Arial" w:hAnsi="Arial" w:cs="Arial"/>
          <w:color w:val="333333"/>
          <w:spacing w:val="-6"/>
        </w:rPr>
        <w:t xml:space="preserve"> </w:t>
      </w:r>
      <w:r>
        <w:rPr>
          <w:rFonts w:ascii="Arial" w:hAnsi="Arial" w:cs="Arial"/>
          <w:color w:val="333333"/>
          <w:spacing w:val="-6"/>
        </w:rPr>
        <w:t>통한</w:t>
      </w:r>
      <w:r>
        <w:rPr>
          <w:rFonts w:ascii="Arial" w:hAnsi="Arial" w:cs="Arial"/>
          <w:color w:val="333333"/>
          <w:spacing w:val="-6"/>
        </w:rPr>
        <w:t xml:space="preserve"> </w:t>
      </w:r>
      <w:r>
        <w:rPr>
          <w:rFonts w:ascii="Arial" w:hAnsi="Arial" w:cs="Arial"/>
          <w:color w:val="333333"/>
          <w:spacing w:val="-6"/>
        </w:rPr>
        <w:t>농업인</w:t>
      </w:r>
      <w:r>
        <w:rPr>
          <w:rFonts w:ascii="Arial" w:hAnsi="Arial" w:cs="Arial"/>
          <w:color w:val="333333"/>
          <w:spacing w:val="-6"/>
        </w:rPr>
        <w:t xml:space="preserve"> </w:t>
      </w:r>
      <w:r>
        <w:rPr>
          <w:rFonts w:ascii="Arial" w:hAnsi="Arial" w:cs="Arial"/>
          <w:color w:val="333333"/>
          <w:spacing w:val="-6"/>
        </w:rPr>
        <w:t>소득증대</w:t>
      </w:r>
      <w:r>
        <w:rPr>
          <w:rFonts w:ascii="Arial" w:hAnsi="Arial" w:cs="Arial"/>
          <w:color w:val="333333"/>
          <w:spacing w:val="-6"/>
        </w:rPr>
        <w:t xml:space="preserve"> </w:t>
      </w:r>
      <w:r>
        <w:rPr>
          <w:rFonts w:ascii="Arial" w:hAnsi="Arial" w:cs="Arial"/>
          <w:color w:val="333333"/>
          <w:spacing w:val="-6"/>
        </w:rPr>
        <w:t>공동</w:t>
      </w:r>
      <w:r>
        <w:rPr>
          <w:rFonts w:ascii="Arial" w:hAnsi="Arial" w:cs="Arial"/>
          <w:color w:val="333333"/>
          <w:spacing w:val="-6"/>
        </w:rPr>
        <w:t xml:space="preserve"> </w:t>
      </w:r>
      <w:r>
        <w:rPr>
          <w:rFonts w:ascii="Arial" w:hAnsi="Arial" w:cs="Arial"/>
          <w:color w:val="333333"/>
          <w:spacing w:val="-6"/>
        </w:rPr>
        <w:t>노력</w:t>
      </w:r>
      <w:r>
        <w:rPr>
          <w:rFonts w:ascii="Arial" w:hAnsi="Arial" w:cs="Arial"/>
          <w:color w:val="333333"/>
          <w:spacing w:val="-6"/>
        </w:rPr>
        <w:t xml:space="preserve"> </w:t>
      </w:r>
      <w:r>
        <w:rPr>
          <w:rFonts w:ascii="맑은 고딕" w:eastAsia="맑은 고딕" w:hAnsi="맑은 고딕" w:cs="맑은 고딕" w:hint="eastAsia"/>
          <w:color w:val="333333"/>
          <w:spacing w:val="-6"/>
        </w:rPr>
        <w:t>▷</w:t>
      </w:r>
      <w:r>
        <w:rPr>
          <w:rFonts w:ascii="Arial" w:hAnsi="Arial" w:cs="Arial"/>
          <w:color w:val="333333"/>
          <w:spacing w:val="-6"/>
        </w:rPr>
        <w:t>농어업</w:t>
      </w:r>
      <w:r>
        <w:rPr>
          <w:rFonts w:ascii="Arial" w:hAnsi="Arial" w:cs="Arial"/>
          <w:color w:val="333333"/>
          <w:spacing w:val="-6"/>
        </w:rPr>
        <w:t>·</w:t>
      </w:r>
      <w:r>
        <w:rPr>
          <w:rFonts w:ascii="Arial" w:hAnsi="Arial" w:cs="Arial"/>
          <w:color w:val="333333"/>
          <w:spacing w:val="-6"/>
        </w:rPr>
        <w:t>농어촌</w:t>
      </w:r>
      <w:r>
        <w:rPr>
          <w:rFonts w:ascii="Arial" w:hAnsi="Arial" w:cs="Arial"/>
          <w:color w:val="333333"/>
          <w:spacing w:val="-6"/>
        </w:rPr>
        <w:t xml:space="preserve"> </w:t>
      </w:r>
      <w:r>
        <w:rPr>
          <w:rFonts w:ascii="Arial" w:hAnsi="Arial" w:cs="Arial"/>
          <w:color w:val="333333"/>
          <w:spacing w:val="-6"/>
        </w:rPr>
        <w:t>가치</w:t>
      </w:r>
      <w:r>
        <w:rPr>
          <w:rFonts w:ascii="Arial" w:hAnsi="Arial" w:cs="Arial"/>
          <w:color w:val="333333"/>
          <w:spacing w:val="-6"/>
        </w:rPr>
        <w:t xml:space="preserve"> </w:t>
      </w:r>
      <w:r>
        <w:rPr>
          <w:rFonts w:ascii="Arial" w:hAnsi="Arial" w:cs="Arial"/>
          <w:color w:val="333333"/>
          <w:spacing w:val="-6"/>
        </w:rPr>
        <w:t>상생협력</w:t>
      </w:r>
      <w:r>
        <w:rPr>
          <w:rFonts w:ascii="Arial" w:hAnsi="Arial" w:cs="Arial"/>
          <w:color w:val="333333"/>
          <w:spacing w:val="-6"/>
        </w:rPr>
        <w:t xml:space="preserve"> </w:t>
      </w:r>
      <w:r>
        <w:rPr>
          <w:rFonts w:ascii="Arial" w:hAnsi="Arial" w:cs="Arial"/>
          <w:color w:val="333333"/>
          <w:spacing w:val="-6"/>
        </w:rPr>
        <w:t>문화</w:t>
      </w:r>
      <w:r>
        <w:rPr>
          <w:rFonts w:ascii="Arial" w:hAnsi="Arial" w:cs="Arial"/>
          <w:color w:val="333333"/>
          <w:spacing w:val="-6"/>
        </w:rPr>
        <w:t xml:space="preserve"> </w:t>
      </w:r>
      <w:r>
        <w:rPr>
          <w:rFonts w:ascii="Arial" w:hAnsi="Arial" w:cs="Arial"/>
          <w:color w:val="333333"/>
          <w:spacing w:val="-6"/>
        </w:rPr>
        <w:t>확산을</w:t>
      </w:r>
      <w:r>
        <w:rPr>
          <w:rFonts w:ascii="Arial" w:hAnsi="Arial" w:cs="Arial"/>
          <w:color w:val="333333"/>
          <w:spacing w:val="-6"/>
        </w:rPr>
        <w:t xml:space="preserve"> </w:t>
      </w:r>
      <w:r>
        <w:rPr>
          <w:rFonts w:ascii="Arial" w:hAnsi="Arial" w:cs="Arial"/>
          <w:color w:val="333333"/>
          <w:spacing w:val="-6"/>
        </w:rPr>
        <w:t>위한</w:t>
      </w:r>
      <w:r>
        <w:rPr>
          <w:rFonts w:ascii="Arial" w:hAnsi="Arial" w:cs="Arial"/>
          <w:color w:val="333333"/>
          <w:spacing w:val="-6"/>
        </w:rPr>
        <w:t xml:space="preserve"> </w:t>
      </w:r>
      <w:r>
        <w:rPr>
          <w:rFonts w:ascii="Arial" w:hAnsi="Arial" w:cs="Arial"/>
          <w:color w:val="333333"/>
          <w:spacing w:val="-6"/>
        </w:rPr>
        <w:t>협력사례</w:t>
      </w:r>
      <w:r>
        <w:rPr>
          <w:rFonts w:ascii="Arial" w:hAnsi="Arial" w:cs="Arial"/>
          <w:color w:val="333333"/>
          <w:spacing w:val="-6"/>
        </w:rPr>
        <w:t xml:space="preserve"> </w:t>
      </w:r>
      <w:r>
        <w:rPr>
          <w:rFonts w:ascii="Arial" w:hAnsi="Arial" w:cs="Arial"/>
          <w:color w:val="333333"/>
          <w:spacing w:val="-6"/>
        </w:rPr>
        <w:t>발굴</w:t>
      </w:r>
      <w:r>
        <w:rPr>
          <w:rFonts w:ascii="Arial" w:hAnsi="Arial" w:cs="Arial"/>
          <w:color w:val="333333"/>
          <w:spacing w:val="-6"/>
        </w:rPr>
        <w:t xml:space="preserve"> </w:t>
      </w:r>
      <w:r>
        <w:rPr>
          <w:rFonts w:ascii="맑은 고딕" w:eastAsia="맑은 고딕" w:hAnsi="맑은 고딕" w:cs="맑은 고딕" w:hint="eastAsia"/>
          <w:color w:val="333333"/>
          <w:spacing w:val="-6"/>
        </w:rPr>
        <w:t>▷</w:t>
      </w:r>
      <w:r>
        <w:rPr>
          <w:rFonts w:ascii="Arial" w:hAnsi="Arial" w:cs="Arial"/>
          <w:color w:val="333333"/>
          <w:spacing w:val="-6"/>
        </w:rPr>
        <w:t>농어촌</w:t>
      </w:r>
      <w:r>
        <w:rPr>
          <w:rFonts w:ascii="Arial" w:hAnsi="Arial" w:cs="Arial"/>
          <w:color w:val="333333"/>
          <w:spacing w:val="-6"/>
        </w:rPr>
        <w:t xml:space="preserve"> </w:t>
      </w:r>
      <w:r>
        <w:rPr>
          <w:rFonts w:ascii="Arial" w:hAnsi="Arial" w:cs="Arial"/>
          <w:color w:val="333333"/>
          <w:spacing w:val="-6"/>
        </w:rPr>
        <w:t>상생기금</w:t>
      </w:r>
      <w:r>
        <w:rPr>
          <w:rFonts w:ascii="Arial" w:hAnsi="Arial" w:cs="Arial"/>
          <w:color w:val="333333"/>
          <w:spacing w:val="-6"/>
        </w:rPr>
        <w:t xml:space="preserve"> </w:t>
      </w:r>
      <w:r>
        <w:rPr>
          <w:rFonts w:ascii="Arial" w:hAnsi="Arial" w:cs="Arial"/>
          <w:color w:val="333333"/>
          <w:spacing w:val="-6"/>
        </w:rPr>
        <w:t>활성화를</w:t>
      </w:r>
      <w:r>
        <w:rPr>
          <w:rFonts w:ascii="Arial" w:hAnsi="Arial" w:cs="Arial"/>
          <w:color w:val="333333"/>
          <w:spacing w:val="-6"/>
        </w:rPr>
        <w:t xml:space="preserve"> </w:t>
      </w:r>
      <w:r>
        <w:rPr>
          <w:rFonts w:ascii="Arial" w:hAnsi="Arial" w:cs="Arial"/>
          <w:color w:val="333333"/>
          <w:spacing w:val="-6"/>
        </w:rPr>
        <w:t>위한</w:t>
      </w:r>
      <w:r>
        <w:rPr>
          <w:rFonts w:ascii="Arial" w:hAnsi="Arial" w:cs="Arial"/>
          <w:color w:val="333333"/>
          <w:spacing w:val="-6"/>
        </w:rPr>
        <w:t xml:space="preserve"> </w:t>
      </w:r>
      <w:r>
        <w:rPr>
          <w:rFonts w:ascii="Arial" w:hAnsi="Arial" w:cs="Arial"/>
          <w:color w:val="333333"/>
          <w:spacing w:val="-6"/>
        </w:rPr>
        <w:t>경제지주</w:t>
      </w:r>
      <w:r>
        <w:rPr>
          <w:rFonts w:ascii="Arial" w:hAnsi="Arial" w:cs="Arial"/>
          <w:color w:val="333333"/>
          <w:spacing w:val="-6"/>
        </w:rPr>
        <w:t xml:space="preserve"> </w:t>
      </w:r>
      <w:r>
        <w:rPr>
          <w:rFonts w:ascii="Arial" w:hAnsi="Arial" w:cs="Arial"/>
          <w:color w:val="333333"/>
          <w:spacing w:val="-6"/>
        </w:rPr>
        <w:t>계열사</w:t>
      </w:r>
      <w:r>
        <w:rPr>
          <w:rFonts w:ascii="Arial" w:hAnsi="Arial" w:cs="Arial"/>
          <w:color w:val="333333"/>
          <w:spacing w:val="-6"/>
        </w:rPr>
        <w:t xml:space="preserve"> </w:t>
      </w:r>
      <w:r>
        <w:rPr>
          <w:rFonts w:ascii="Arial" w:hAnsi="Arial" w:cs="Arial"/>
          <w:color w:val="333333"/>
          <w:spacing w:val="-6"/>
        </w:rPr>
        <w:t>홍보</w:t>
      </w:r>
      <w:r>
        <w:rPr>
          <w:rFonts w:ascii="Arial" w:hAnsi="Arial" w:cs="Arial"/>
          <w:color w:val="333333"/>
          <w:spacing w:val="-6"/>
        </w:rPr>
        <w:t xml:space="preserve"> </w:t>
      </w:r>
      <w:r>
        <w:rPr>
          <w:rFonts w:ascii="Arial" w:hAnsi="Arial" w:cs="Arial"/>
          <w:color w:val="333333"/>
          <w:spacing w:val="-6"/>
        </w:rPr>
        <w:t>및</w:t>
      </w:r>
      <w:r>
        <w:rPr>
          <w:rFonts w:ascii="Arial" w:hAnsi="Arial" w:cs="Arial"/>
          <w:color w:val="333333"/>
          <w:spacing w:val="-6"/>
        </w:rPr>
        <w:t xml:space="preserve"> </w:t>
      </w:r>
      <w:r>
        <w:rPr>
          <w:rFonts w:ascii="Arial" w:hAnsi="Arial" w:cs="Arial"/>
          <w:color w:val="333333"/>
          <w:spacing w:val="-6"/>
        </w:rPr>
        <w:t>출연확대</w:t>
      </w:r>
      <w:r>
        <w:rPr>
          <w:rFonts w:ascii="Arial" w:hAnsi="Arial" w:cs="Arial"/>
          <w:color w:val="333333"/>
          <w:spacing w:val="-6"/>
        </w:rPr>
        <w:t xml:space="preserve"> </w:t>
      </w:r>
      <w:r>
        <w:rPr>
          <w:rFonts w:ascii="맑은 고딕" w:eastAsia="맑은 고딕" w:hAnsi="맑은 고딕" w:cs="맑은 고딕" w:hint="eastAsia"/>
          <w:color w:val="333333"/>
          <w:spacing w:val="-6"/>
        </w:rPr>
        <w:t>▷</w:t>
      </w:r>
      <w:r>
        <w:rPr>
          <w:rFonts w:ascii="Arial" w:hAnsi="Arial" w:cs="Arial"/>
          <w:color w:val="333333"/>
          <w:spacing w:val="-6"/>
        </w:rPr>
        <w:t>농업의</w:t>
      </w:r>
      <w:r>
        <w:rPr>
          <w:rFonts w:ascii="Arial" w:hAnsi="Arial" w:cs="Arial"/>
          <w:color w:val="333333"/>
          <w:spacing w:val="-6"/>
        </w:rPr>
        <w:t xml:space="preserve"> </w:t>
      </w:r>
      <w:r>
        <w:rPr>
          <w:rFonts w:ascii="Arial" w:hAnsi="Arial" w:cs="Arial"/>
          <w:color w:val="333333"/>
          <w:spacing w:val="-6"/>
        </w:rPr>
        <w:t>지속성장을</w:t>
      </w:r>
      <w:r>
        <w:rPr>
          <w:rFonts w:ascii="Arial" w:hAnsi="Arial" w:cs="Arial"/>
          <w:color w:val="333333"/>
          <w:spacing w:val="-6"/>
        </w:rPr>
        <w:t xml:space="preserve"> </w:t>
      </w:r>
      <w:r>
        <w:rPr>
          <w:rFonts w:ascii="Arial" w:hAnsi="Arial" w:cs="Arial"/>
          <w:color w:val="333333"/>
          <w:spacing w:val="-6"/>
        </w:rPr>
        <w:t>위한</w:t>
      </w:r>
      <w:r>
        <w:rPr>
          <w:rFonts w:ascii="Arial" w:hAnsi="Arial" w:cs="Arial"/>
          <w:color w:val="333333"/>
          <w:spacing w:val="-6"/>
        </w:rPr>
        <w:t xml:space="preserve"> </w:t>
      </w:r>
      <w:r>
        <w:rPr>
          <w:rFonts w:ascii="Arial" w:hAnsi="Arial" w:cs="Arial"/>
          <w:color w:val="333333"/>
          <w:spacing w:val="-6"/>
        </w:rPr>
        <w:t>기반</w:t>
      </w:r>
      <w:r>
        <w:rPr>
          <w:rFonts w:ascii="Arial" w:hAnsi="Arial" w:cs="Arial"/>
          <w:color w:val="333333"/>
          <w:spacing w:val="-6"/>
        </w:rPr>
        <w:t xml:space="preserve"> </w:t>
      </w:r>
      <w:r>
        <w:rPr>
          <w:rFonts w:ascii="Arial" w:hAnsi="Arial" w:cs="Arial"/>
          <w:color w:val="333333"/>
          <w:spacing w:val="-6"/>
        </w:rPr>
        <w:t>마련</w:t>
      </w:r>
      <w:r>
        <w:rPr>
          <w:rFonts w:ascii="Arial" w:hAnsi="Arial" w:cs="Arial"/>
          <w:color w:val="333333"/>
          <w:spacing w:val="-6"/>
        </w:rPr>
        <w:t xml:space="preserve"> </w:t>
      </w:r>
      <w:r>
        <w:rPr>
          <w:rFonts w:ascii="Arial" w:hAnsi="Arial" w:cs="Arial"/>
          <w:color w:val="333333"/>
          <w:spacing w:val="-6"/>
        </w:rPr>
        <w:t>등을</w:t>
      </w:r>
      <w:r>
        <w:rPr>
          <w:rFonts w:ascii="Arial" w:hAnsi="Arial" w:cs="Arial"/>
          <w:color w:val="333333"/>
          <w:spacing w:val="-6"/>
        </w:rPr>
        <w:t xml:space="preserve"> </w:t>
      </w:r>
      <w:r>
        <w:rPr>
          <w:rFonts w:ascii="Arial" w:hAnsi="Arial" w:cs="Arial"/>
          <w:color w:val="333333"/>
          <w:spacing w:val="-6"/>
        </w:rPr>
        <w:t>적극</w:t>
      </w:r>
      <w:r>
        <w:rPr>
          <w:rFonts w:ascii="Arial" w:hAnsi="Arial" w:cs="Arial"/>
          <w:color w:val="333333"/>
          <w:spacing w:val="-6"/>
        </w:rPr>
        <w:t xml:space="preserve"> </w:t>
      </w:r>
      <w:r>
        <w:rPr>
          <w:rFonts w:ascii="Arial" w:hAnsi="Arial" w:cs="Arial"/>
          <w:color w:val="333333"/>
          <w:spacing w:val="-6"/>
        </w:rPr>
        <w:t>추진하기로</w:t>
      </w:r>
      <w:r>
        <w:rPr>
          <w:rFonts w:ascii="Arial" w:hAnsi="Arial" w:cs="Arial"/>
          <w:color w:val="333333"/>
          <w:spacing w:val="-6"/>
        </w:rPr>
        <w:t xml:space="preserve"> </w:t>
      </w:r>
      <w:r>
        <w:rPr>
          <w:rFonts w:ascii="Arial" w:hAnsi="Arial" w:cs="Arial"/>
          <w:color w:val="333333"/>
          <w:spacing w:val="-6"/>
        </w:rPr>
        <w:t>했다</w:t>
      </w:r>
      <w:r>
        <w:rPr>
          <w:rFonts w:ascii="Arial" w:hAnsi="Arial" w:cs="Arial"/>
          <w:color w:val="333333"/>
          <w:spacing w:val="-6"/>
        </w:rPr>
        <w:t>. </w:t>
      </w:r>
      <w:r>
        <w:rPr>
          <w:rFonts w:ascii="Arial" w:hAnsi="Arial" w:cs="Arial"/>
          <w:color w:val="333333"/>
          <w:spacing w:val="-6"/>
          <w:szCs w:val="20"/>
        </w:rPr>
        <w:br/>
        <w:t> </w:t>
      </w:r>
    </w:p>
    <w:p w:rsidR="004C029C" w:rsidRDefault="0096753E" w:rsidP="00FB0273">
      <w:pPr>
        <w:rPr>
          <w:rFonts w:ascii="맑은 고딕" w:eastAsia="맑은 고딕" w:hAnsi="맑은 고딕"/>
          <w:color w:val="222222"/>
          <w:shd w:val="clear" w:color="auto" w:fill="FFFFFF"/>
        </w:rPr>
      </w:pPr>
      <w:r w:rsidRPr="0096753E">
        <w:rPr>
          <w:rFonts w:ascii="맑은 고딕" w:eastAsia="맑은 고딕" w:hAnsi="맑은 고딕" w:hint="eastAsia"/>
          <w:b/>
          <w:color w:val="222222"/>
          <w:shd w:val="clear" w:color="auto" w:fill="FFFFFF"/>
        </w:rPr>
        <w:t xml:space="preserve">부정적 </w:t>
      </w:r>
      <w:r w:rsidR="00FB0273">
        <w:rPr>
          <w:rFonts w:ascii="맑은 고딕" w:eastAsia="맑은 고딕" w:hAnsi="맑은 고딕" w:hint="eastAsia"/>
          <w:b/>
          <w:color w:val="222222"/>
          <w:shd w:val="clear" w:color="auto" w:fill="FFFFFF"/>
        </w:rPr>
        <w:t>입장(</w:t>
      </w:r>
      <w:r w:rsidR="00FB0273">
        <w:rPr>
          <w:rFonts w:ascii="맑은 고딕" w:eastAsia="맑은 고딕" w:hAnsi="맑은 고딕"/>
          <w:b/>
          <w:color w:val="222222"/>
          <w:shd w:val="clear" w:color="auto" w:fill="FFFFFF"/>
        </w:rPr>
        <w:t>2018.10.10</w:t>
      </w:r>
      <w:r w:rsidR="00FB0273">
        <w:rPr>
          <w:rFonts w:ascii="맑은 고딕" w:eastAsia="맑은 고딕" w:hAnsi="맑은 고딕" w:hint="eastAsia"/>
          <w:b/>
          <w:color w:val="222222"/>
          <w:shd w:val="clear" w:color="auto" w:fill="FFFFFF"/>
        </w:rPr>
        <w:t>)</w:t>
      </w:r>
      <w:r w:rsidR="000B09BD" w:rsidRPr="0096753E">
        <w:rPr>
          <w:rFonts w:ascii="맑은 고딕" w:eastAsia="맑은 고딕" w:hAnsi="맑은 고딕"/>
          <w:color w:val="222222"/>
          <w:shd w:val="clear" w:color="auto" w:fill="FFFFFF"/>
        </w:rPr>
        <w:br/>
        <w:t>FTA 대책으로 마련된 농어촌 상생협력기금 조성 실적이 부진한 가운데, 농민을 위한 조직인 농협의 실적이 저조한 것으로 나타났다.</w:t>
      </w:r>
      <w:r>
        <w:rPr>
          <w:rFonts w:ascii="맑은 고딕" w:eastAsia="맑은 고딕" w:hAnsi="맑은 고딕"/>
          <w:color w:val="222222"/>
          <w:shd w:val="clear" w:color="auto" w:fill="FFFFFF"/>
        </w:rPr>
        <w:t xml:space="preserve"> </w:t>
      </w:r>
      <w:r w:rsidR="000B09BD" w:rsidRPr="0096753E">
        <w:rPr>
          <w:rFonts w:ascii="맑은 고딕" w:eastAsia="맑은 고딕" w:hAnsi="맑은 고딕"/>
          <w:color w:val="222222"/>
          <w:shd w:val="clear" w:color="auto" w:fill="FFFFFF"/>
        </w:rPr>
        <w:t>농협중앙회 등 33개 회사 중 농어촌 상생협력기금에 출연한 회사는 농협케미컬 1천만원, 농협물류 2천만원이 전부였다. </w:t>
      </w:r>
      <w:r w:rsidRPr="0096753E">
        <w:rPr>
          <w:rFonts w:ascii="맑은 고딕" w:eastAsia="맑은 고딕" w:hAnsi="맑은 고딕"/>
          <w:color w:val="222222"/>
          <w:shd w:val="clear" w:color="auto" w:fill="FFFFFF"/>
        </w:rPr>
        <w:t xml:space="preserve"> </w:t>
      </w:r>
      <w:r w:rsidR="000B09BD" w:rsidRPr="0096753E">
        <w:rPr>
          <w:rFonts w:ascii="맑은 고딕" w:eastAsia="맑은 고딕" w:hAnsi="맑은 고딕"/>
          <w:color w:val="222222"/>
          <w:shd w:val="clear" w:color="auto" w:fill="FFFFFF"/>
        </w:rPr>
        <w:br/>
        <w:t>2017년 출범한 농어촌상생기금은 이번 농림축산식품해양수산위원회 국정감사에서 가장 큰 이슈로 주목받고 있다. FTA 체결로 피해를 입고 있는 농어촌 주민들에게 도농격차를 완화시키고자 농·수협, 민간기업, 공기업 등이 참여하여 총 1조원을 마련하기로 한 ‘농어촌 상생협력기금’이 정부와 기업들의 무관심 속에서 목표액(’17~’18 2천억원) 대비 20%에도 못미친 377억 원에 그치고 있는 것으로 나타났다. </w:t>
      </w:r>
      <w:r w:rsidR="000B09BD" w:rsidRPr="0096753E">
        <w:rPr>
          <w:rFonts w:ascii="맑은 고딕" w:eastAsia="맑은 고딕" w:hAnsi="맑은 고딕"/>
          <w:color w:val="222222"/>
          <w:shd w:val="clear" w:color="auto" w:fill="FFFFFF"/>
        </w:rPr>
        <w:br/>
        <w:t>농민을 위한 농어촌 상생기금 출연에 인색한 농협이 최근 최고의 실적을 기록한 것으로 나타나, 농협이 본분을 잊은 채 수익사업에만 열중을 올리고 있다는 지적이다. 농협금융부문은 지난해 당기순이익 8,589억원으로 최고실적을 기록했고, 올해도 8월까지만 당기순이익이 1조50억원에 달</w:t>
      </w:r>
      <w:r w:rsidR="000B09BD" w:rsidRPr="0096753E">
        <w:rPr>
          <w:rFonts w:ascii="맑은 고딕" w:eastAsia="맑은 고딕" w:hAnsi="맑은 고딕"/>
          <w:color w:val="222222"/>
          <w:shd w:val="clear" w:color="auto" w:fill="FFFFFF"/>
        </w:rPr>
        <w:lastRenderedPageBreak/>
        <w:t>하는 것으로 알려졌다.</w:t>
      </w:r>
    </w:p>
    <w:p w:rsidR="000B09BD" w:rsidRDefault="000B09BD" w:rsidP="004C029C">
      <w:pPr>
        <w:jc w:val="center"/>
        <w:rPr>
          <w:rFonts w:ascii="맑은 고딕" w:eastAsia="맑은 고딕" w:hAnsi="맑은 고딕"/>
          <w:b/>
          <w:color w:val="222222"/>
          <w:shd w:val="clear" w:color="auto" w:fill="FFFFFF"/>
        </w:rPr>
      </w:pPr>
      <w:r w:rsidRPr="0096753E">
        <w:rPr>
          <w:rFonts w:ascii="맑은 고딕" w:eastAsia="맑은 고딕" w:hAnsi="맑은 고딕"/>
          <w:color w:val="222222"/>
          <w:shd w:val="clear" w:color="auto" w:fill="FFFFFF"/>
        </w:rPr>
        <w:br/>
        <w:t> </w:t>
      </w:r>
      <w:r w:rsidR="00B552D9" w:rsidRPr="00B552D9">
        <w:rPr>
          <w:rFonts w:ascii="맑은 고딕" w:eastAsia="맑은 고딕" w:hAnsi="맑은 고딕"/>
          <w:b/>
          <w:color w:val="222222"/>
          <w:shd w:val="clear" w:color="auto" w:fill="FFFFFF"/>
        </w:rPr>
        <w:t xml:space="preserve">5. </w:t>
      </w:r>
      <w:r w:rsidR="00B552D9" w:rsidRPr="00B552D9">
        <w:rPr>
          <w:rFonts w:ascii="맑은 고딕" w:eastAsia="맑은 고딕" w:hAnsi="맑은 고딕" w:hint="eastAsia"/>
          <w:b/>
          <w:color w:val="222222"/>
          <w:shd w:val="clear" w:color="auto" w:fill="FFFFFF"/>
        </w:rPr>
        <w:t>가상화폐</w:t>
      </w:r>
    </w:p>
    <w:p w:rsidR="00C326D2" w:rsidRPr="00625B97" w:rsidRDefault="00C326D2" w:rsidP="0096753E">
      <w:pPr>
        <w:rPr>
          <w:rFonts w:ascii="Consolas" w:hAnsi="Consolas" w:cs="Consolas"/>
          <w:b/>
          <w:color w:val="222222"/>
          <w:sz w:val="18"/>
          <w:szCs w:val="18"/>
          <w:shd w:val="clear" w:color="auto" w:fill="FFFFFF"/>
        </w:rPr>
      </w:pPr>
      <w:r w:rsidRPr="00625B97">
        <w:rPr>
          <w:rFonts w:ascii="Consolas" w:hAnsi="Consolas" w:cs="Consolas" w:hint="eastAsia"/>
          <w:b/>
          <w:color w:val="222222"/>
          <w:sz w:val="18"/>
          <w:szCs w:val="18"/>
          <w:shd w:val="clear" w:color="auto" w:fill="FFFFFF"/>
        </w:rPr>
        <w:t>서론</w:t>
      </w:r>
      <w:r w:rsidRPr="00625B97">
        <w:rPr>
          <w:rFonts w:ascii="Consolas" w:hAnsi="Consolas" w:cs="Consolas" w:hint="eastAsia"/>
          <w:b/>
          <w:color w:val="222222"/>
          <w:sz w:val="18"/>
          <w:szCs w:val="18"/>
          <w:shd w:val="clear" w:color="auto" w:fill="FFFFFF"/>
        </w:rPr>
        <w:t>.</w:t>
      </w:r>
      <w:bookmarkStart w:id="0" w:name="_GoBack"/>
      <w:bookmarkEnd w:id="0"/>
    </w:p>
    <w:p w:rsidR="00B552D9" w:rsidRDefault="00625B97" w:rsidP="00625B97">
      <w:pPr>
        <w:pStyle w:val="a7"/>
        <w:spacing w:before="120" w:beforeAutospacing="0" w:after="120" w:afterAutospacing="0"/>
        <w:jc w:val="both"/>
        <w:rPr>
          <w:rFonts w:ascii="Consolas" w:hAnsi="Consolas" w:cs="Consolas"/>
          <w:color w:val="222222"/>
          <w:sz w:val="18"/>
          <w:szCs w:val="18"/>
          <w:shd w:val="clear" w:color="auto" w:fill="FFFFFF"/>
        </w:rPr>
      </w:pPr>
      <w:r w:rsidRPr="00625B97">
        <w:rPr>
          <w:rFonts w:ascii="Consolas" w:eastAsiaTheme="minorEastAsia" w:hAnsi="Consolas" w:cs="Consolas" w:hint="eastAsia"/>
          <w:color w:val="222222"/>
          <w:kern w:val="2"/>
          <w:sz w:val="18"/>
          <w:szCs w:val="18"/>
          <w:shd w:val="clear" w:color="auto" w:fill="FFFFFF"/>
        </w:rPr>
        <w:t>가상화폐</w:t>
      </w:r>
      <w:r w:rsidRPr="00625B97">
        <w:rPr>
          <w:rFonts w:ascii="Consolas" w:eastAsiaTheme="minorEastAsia" w:hAnsi="Consolas" w:cs="Consolas" w:hint="eastAsia"/>
          <w:color w:val="222222"/>
          <w:kern w:val="2"/>
          <w:sz w:val="18"/>
          <w:szCs w:val="18"/>
          <w:shd w:val="clear" w:color="auto" w:fill="FFFFFF"/>
        </w:rPr>
        <w:t>(</w:t>
      </w:r>
      <w:r w:rsidRPr="00625B97">
        <w:rPr>
          <w:rFonts w:ascii="Consolas" w:eastAsiaTheme="minorEastAsia" w:hAnsi="Consolas" w:cs="Consolas" w:hint="eastAsia"/>
          <w:color w:val="222222"/>
          <w:kern w:val="2"/>
          <w:sz w:val="18"/>
          <w:szCs w:val="18"/>
          <w:shd w:val="clear" w:color="auto" w:fill="FFFFFF"/>
        </w:rPr>
        <w:t>假想</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貨幣</w:t>
      </w:r>
      <w:r w:rsidRPr="00625B97">
        <w:rPr>
          <w:rFonts w:ascii="Consolas" w:eastAsiaTheme="minorEastAsia" w:hAnsi="Consolas" w:cs="Consolas" w:hint="eastAsia"/>
          <w:color w:val="222222"/>
          <w:kern w:val="2"/>
          <w:sz w:val="18"/>
          <w:szCs w:val="18"/>
          <w:shd w:val="clear" w:color="auto" w:fill="FFFFFF"/>
        </w:rPr>
        <w:t xml:space="preserve">, virtual currency </w:t>
      </w:r>
      <w:r w:rsidRPr="00625B97">
        <w:rPr>
          <w:rFonts w:ascii="Consolas" w:eastAsiaTheme="minorEastAsia" w:hAnsi="Consolas" w:cs="Consolas" w:hint="eastAsia"/>
          <w:color w:val="222222"/>
          <w:kern w:val="2"/>
          <w:sz w:val="18"/>
          <w:szCs w:val="18"/>
          <w:shd w:val="clear" w:color="auto" w:fill="FFFFFF"/>
        </w:rPr>
        <w:t>또는</w:t>
      </w:r>
      <w:r w:rsidRPr="00625B97">
        <w:rPr>
          <w:rFonts w:ascii="Consolas" w:eastAsiaTheme="minorEastAsia" w:hAnsi="Consolas" w:cs="Consolas" w:hint="eastAsia"/>
          <w:color w:val="222222"/>
          <w:kern w:val="2"/>
          <w:sz w:val="18"/>
          <w:szCs w:val="18"/>
          <w:shd w:val="clear" w:color="auto" w:fill="FFFFFF"/>
        </w:rPr>
        <w:t xml:space="preserve"> virtual money)</w:t>
      </w:r>
      <w:r w:rsidRPr="00625B97">
        <w:rPr>
          <w:rFonts w:ascii="Consolas" w:eastAsiaTheme="minorEastAsia" w:hAnsi="Consolas" w:cs="Consolas" w:hint="eastAsia"/>
          <w:color w:val="222222"/>
          <w:kern w:val="2"/>
          <w:sz w:val="18"/>
          <w:szCs w:val="18"/>
          <w:shd w:val="clear" w:color="auto" w:fill="FFFFFF"/>
        </w:rPr>
        <w:t>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지폐나</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동전과</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같은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실물이</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없이</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네트워크로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연결된</w:t>
      </w:r>
      <w:r w:rsidRPr="00625B97">
        <w:rPr>
          <w:rFonts w:ascii="Consolas" w:eastAsiaTheme="minorEastAsia" w:hAnsi="Consolas" w:cs="Consolas" w:hint="eastAsia"/>
          <w:color w:val="222222"/>
          <w:kern w:val="2"/>
          <w:sz w:val="18"/>
          <w:szCs w:val="18"/>
          <w:shd w:val="clear" w:color="auto" w:fill="FFFFFF"/>
        </w:rPr>
        <w:t> </w:t>
      </w:r>
      <w:hyperlink r:id="rId7" w:tooltip="가상 공간" w:history="1">
        <w:r w:rsidRPr="00625B97">
          <w:rPr>
            <w:rFonts w:ascii="Consolas" w:eastAsiaTheme="minorEastAsia" w:hAnsi="Consolas" w:cs="Consolas" w:hint="eastAsia"/>
            <w:color w:val="222222"/>
            <w:kern w:val="2"/>
            <w:sz w:val="18"/>
            <w:szCs w:val="18"/>
            <w:shd w:val="clear" w:color="auto" w:fill="FFFFFF"/>
          </w:rPr>
          <w:t>가상</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공간</w:t>
        </w:r>
      </w:hyperlink>
      <w:r w:rsidRPr="00625B97">
        <w:rPr>
          <w:rFonts w:ascii="Consolas" w:eastAsiaTheme="minorEastAsia" w:hAnsi="Consolas" w:cs="Consolas" w:hint="eastAsia"/>
          <w:color w:val="222222"/>
          <w:kern w:val="2"/>
          <w:sz w:val="18"/>
          <w:szCs w:val="18"/>
          <w:shd w:val="clear" w:color="auto" w:fill="FFFFFF"/>
        </w:rPr>
        <w:t>에서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전자적</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형태로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사용되는</w:t>
      </w:r>
      <w:r w:rsidRPr="00625B97">
        <w:rPr>
          <w:rFonts w:ascii="Consolas" w:eastAsiaTheme="minorEastAsia" w:hAnsi="Consolas" w:cs="Consolas" w:hint="eastAsia"/>
          <w:color w:val="222222"/>
          <w:kern w:val="2"/>
          <w:sz w:val="18"/>
          <w:szCs w:val="18"/>
          <w:shd w:val="clear" w:color="auto" w:fill="FFFFFF"/>
        </w:rPr>
        <w:t> </w:t>
      </w:r>
      <w:hyperlink r:id="rId8" w:tooltip="디지털 화폐" w:history="1">
        <w:r w:rsidRPr="00625B97">
          <w:rPr>
            <w:rFonts w:ascii="Consolas" w:eastAsiaTheme="minorEastAsia" w:hAnsi="Consolas" w:cs="Consolas" w:hint="eastAsia"/>
            <w:color w:val="222222"/>
            <w:kern w:val="2"/>
            <w:sz w:val="18"/>
            <w:szCs w:val="18"/>
            <w:shd w:val="clear" w:color="auto" w:fill="FFFFFF"/>
          </w:rPr>
          <w:t>디지털</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화폐</w:t>
        </w:r>
      </w:hyperlink>
      <w:r w:rsidRPr="00625B97">
        <w:rPr>
          <w:rFonts w:ascii="Consolas" w:eastAsiaTheme="minorEastAsia" w:hAnsi="Consolas" w:cs="Consolas" w:hint="eastAsia"/>
          <w:color w:val="222222"/>
          <w:kern w:val="2"/>
          <w:sz w:val="18"/>
          <w:szCs w:val="18"/>
          <w:shd w:val="clear" w:color="auto" w:fill="FFFFFF"/>
        </w:rPr>
        <w:t> </w:t>
      </w:r>
      <w:r w:rsidRPr="00625B97">
        <w:rPr>
          <w:rFonts w:ascii="Consolas" w:eastAsiaTheme="minorEastAsia" w:hAnsi="Consolas" w:cs="Consolas" w:hint="eastAsia"/>
          <w:color w:val="222222"/>
          <w:kern w:val="2"/>
          <w:sz w:val="18"/>
          <w:szCs w:val="18"/>
          <w:shd w:val="clear" w:color="auto" w:fill="FFFFFF"/>
        </w:rPr>
        <w:t>또는</w:t>
      </w:r>
      <w:r w:rsidRPr="00625B97">
        <w:rPr>
          <w:rFonts w:ascii="Consolas" w:eastAsiaTheme="minorEastAsia" w:hAnsi="Consolas" w:cs="Consolas" w:hint="eastAsia"/>
          <w:color w:val="222222"/>
          <w:kern w:val="2"/>
          <w:sz w:val="18"/>
          <w:szCs w:val="18"/>
          <w:shd w:val="clear" w:color="auto" w:fill="FFFFFF"/>
        </w:rPr>
        <w:t> </w:t>
      </w:r>
      <w:hyperlink r:id="rId9" w:tooltip="전자화폐" w:history="1">
        <w:r w:rsidRPr="00625B97">
          <w:rPr>
            <w:rFonts w:ascii="Consolas" w:eastAsiaTheme="minorEastAsia" w:hAnsi="Consolas" w:cs="Consolas" w:hint="eastAsia"/>
            <w:color w:val="222222"/>
            <w:kern w:val="2"/>
            <w:sz w:val="18"/>
            <w:szCs w:val="18"/>
            <w:shd w:val="clear" w:color="auto" w:fill="FFFFFF"/>
          </w:rPr>
          <w:t>전자화폐</w:t>
        </w:r>
      </w:hyperlink>
      <w:r w:rsidRPr="00625B97">
        <w:rPr>
          <w:rFonts w:ascii="Consolas" w:eastAsiaTheme="minorEastAsia" w:hAnsi="Consolas" w:cs="Consolas" w:hint="eastAsia"/>
          <w:color w:val="222222"/>
          <w:kern w:val="2"/>
          <w:sz w:val="18"/>
          <w:szCs w:val="18"/>
          <w:shd w:val="clear" w:color="auto" w:fill="FFFFFF"/>
        </w:rPr>
        <w:t>를</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말한다</w:t>
      </w:r>
      <w:r w:rsidRPr="00625B97">
        <w:rPr>
          <w:rFonts w:ascii="Consolas" w:eastAsiaTheme="minorEastAsia" w:hAnsi="Consolas" w:cs="Consolas" w:hint="eastAsia"/>
          <w:color w:val="222222"/>
          <w:kern w:val="2"/>
          <w:sz w:val="18"/>
          <w:szCs w:val="18"/>
          <w:shd w:val="clear" w:color="auto" w:fill="FFFFFF"/>
        </w:rPr>
        <w:t>.</w:t>
      </w:r>
      <w:r w:rsidRPr="00625B97">
        <w:rPr>
          <w:rFonts w:ascii="Consolas" w:hAnsi="Consolas" w:cs="Consolas"/>
          <w:color w:val="22222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가상화폐의</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출현으로</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사람들은</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새로운</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지불수단을</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활용할</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수</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있게</w:t>
      </w:r>
      <w:r w:rsidRPr="00625B97">
        <w:rPr>
          <w:rFonts w:ascii="Consolas" w:eastAsiaTheme="minorEastAsia" w:hAnsi="Consolas" w:cs="Consolas"/>
          <w:color w:val="222222"/>
          <w:kern w:val="2"/>
          <w:sz w:val="18"/>
          <w:szCs w:val="18"/>
          <w:shd w:val="clear" w:color="auto" w:fill="FFFFFF"/>
        </w:rPr>
        <w:t xml:space="preserve"> </w:t>
      </w:r>
      <w:r>
        <w:rPr>
          <w:rFonts w:ascii="Consolas" w:eastAsiaTheme="minorEastAsia" w:hAnsi="Consolas" w:cs="Consolas" w:hint="eastAsia"/>
          <w:color w:val="222222"/>
          <w:kern w:val="2"/>
          <w:sz w:val="18"/>
          <w:szCs w:val="18"/>
          <w:shd w:val="clear" w:color="auto" w:fill="FFFFFF"/>
        </w:rPr>
        <w:t>되었고</w:t>
      </w:r>
      <w:r>
        <w:rPr>
          <w:rFonts w:ascii="Consolas" w:eastAsiaTheme="minorEastAsia" w:hAnsi="Consolas" w:cs="Consolas" w:hint="eastAsia"/>
          <w:color w:val="222222"/>
          <w:kern w:val="2"/>
          <w:sz w:val="18"/>
          <w:szCs w:val="18"/>
          <w:shd w:val="clear" w:color="auto" w:fill="FFFFFF"/>
        </w:rPr>
        <w:t xml:space="preserve">, </w:t>
      </w:r>
      <w:r>
        <w:rPr>
          <w:rFonts w:ascii="Consolas" w:eastAsiaTheme="minorEastAsia" w:hAnsi="Consolas" w:cs="Consolas" w:hint="eastAsia"/>
          <w:color w:val="222222"/>
          <w:kern w:val="2"/>
          <w:sz w:val="18"/>
          <w:szCs w:val="18"/>
          <w:shd w:val="clear" w:color="auto" w:fill="FFFFFF"/>
        </w:rPr>
        <w:t>가상화폐는</w:t>
      </w:r>
      <w:r>
        <w:rPr>
          <w:rFonts w:ascii="Consolas" w:eastAsiaTheme="minorEastAsia" w:hAnsi="Consolas" w:cs="Consolas" w:hint="eastAsia"/>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가상공간에서</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사람들의</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거래를</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편리하게</w:t>
      </w:r>
      <w:r w:rsidR="00B552D9" w:rsidRPr="00625B97">
        <w:rPr>
          <w:rFonts w:ascii="Consolas" w:eastAsiaTheme="minorEastAsia" w:hAnsi="Consolas" w:cs="Consolas"/>
          <w:color w:val="222222"/>
          <w:kern w:val="2"/>
          <w:sz w:val="18"/>
          <w:szCs w:val="18"/>
          <w:shd w:val="clear" w:color="auto" w:fill="FFFFFF"/>
        </w:rPr>
        <w:t xml:space="preserve"> </w:t>
      </w:r>
      <w:r>
        <w:rPr>
          <w:rFonts w:ascii="Consolas" w:eastAsiaTheme="minorEastAsia" w:hAnsi="Consolas" w:cs="Consolas" w:hint="eastAsia"/>
          <w:color w:val="222222"/>
          <w:kern w:val="2"/>
          <w:sz w:val="18"/>
          <w:szCs w:val="18"/>
          <w:shd w:val="clear" w:color="auto" w:fill="FFFFFF"/>
        </w:rPr>
        <w:t>함은</w:t>
      </w:r>
      <w:r>
        <w:rPr>
          <w:rFonts w:ascii="Consolas" w:eastAsiaTheme="minorEastAsia" w:hAnsi="Consolas" w:cs="Consolas" w:hint="eastAsia"/>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물론</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경제</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및</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사회</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발전에</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지대한</w:t>
      </w:r>
      <w:r w:rsidR="00B552D9" w:rsidRPr="00625B97">
        <w:rPr>
          <w:rFonts w:ascii="Consolas" w:eastAsiaTheme="minorEastAsia" w:hAnsi="Consolas" w:cs="Consolas"/>
          <w:color w:val="222222"/>
          <w:kern w:val="2"/>
          <w:sz w:val="18"/>
          <w:szCs w:val="18"/>
          <w:shd w:val="clear" w:color="auto" w:fill="FFFFFF"/>
        </w:rPr>
        <w:t xml:space="preserve"> </w:t>
      </w:r>
      <w:r w:rsidR="00B552D9" w:rsidRPr="00625B97">
        <w:rPr>
          <w:rFonts w:ascii="Consolas" w:eastAsiaTheme="minorEastAsia" w:hAnsi="Consolas" w:cs="Consolas"/>
          <w:color w:val="222222"/>
          <w:kern w:val="2"/>
          <w:sz w:val="18"/>
          <w:szCs w:val="18"/>
          <w:shd w:val="clear" w:color="auto" w:fill="FFFFFF"/>
        </w:rPr>
        <w:t>영향을</w:t>
      </w:r>
      <w:r w:rsidR="00B552D9" w:rsidRPr="00625B97">
        <w:rPr>
          <w:rFonts w:ascii="Consolas" w:eastAsiaTheme="minorEastAsia" w:hAnsi="Consolas" w:cs="Consolas"/>
          <w:color w:val="222222"/>
          <w:kern w:val="2"/>
          <w:sz w:val="18"/>
          <w:szCs w:val="18"/>
          <w:shd w:val="clear" w:color="auto" w:fill="FFFFFF"/>
        </w:rPr>
        <w:t xml:space="preserve"> </w:t>
      </w:r>
      <w:r>
        <w:rPr>
          <w:rFonts w:ascii="Consolas" w:eastAsiaTheme="minorEastAsia" w:hAnsi="Consolas" w:cs="Consolas"/>
          <w:color w:val="222222"/>
          <w:kern w:val="2"/>
          <w:sz w:val="18"/>
          <w:szCs w:val="18"/>
          <w:shd w:val="clear" w:color="auto" w:fill="FFFFFF"/>
        </w:rPr>
        <w:t>미</w:t>
      </w:r>
      <w:r>
        <w:rPr>
          <w:rFonts w:ascii="Consolas" w:eastAsiaTheme="minorEastAsia" w:hAnsi="Consolas" w:cs="Consolas" w:hint="eastAsia"/>
          <w:color w:val="222222"/>
          <w:kern w:val="2"/>
          <w:sz w:val="18"/>
          <w:szCs w:val="18"/>
          <w:shd w:val="clear" w:color="auto" w:fill="FFFFFF"/>
        </w:rPr>
        <w:t>침</w:t>
      </w:r>
      <w:r w:rsidR="00B552D9" w:rsidRPr="00625B97">
        <w:rPr>
          <w:rFonts w:ascii="Consolas" w:eastAsiaTheme="minorEastAsia" w:hAnsi="Consolas" w:cs="Consolas"/>
          <w:color w:val="222222"/>
          <w:kern w:val="2"/>
          <w:sz w:val="18"/>
          <w:szCs w:val="18"/>
          <w:shd w:val="clear" w:color="auto" w:fill="FFFFFF"/>
        </w:rPr>
        <w:t xml:space="preserve">. </w:t>
      </w:r>
    </w:p>
    <w:p w:rsidR="00C326D2" w:rsidRDefault="00C326D2">
      <w:pPr>
        <w:rPr>
          <w:rFonts w:ascii="Consolas" w:hAnsi="Consolas" w:cs="Consolas"/>
          <w:color w:val="222222"/>
          <w:sz w:val="18"/>
          <w:szCs w:val="18"/>
          <w:shd w:val="clear" w:color="auto" w:fill="FFFFFF"/>
        </w:rPr>
      </w:pPr>
    </w:p>
    <w:p w:rsidR="00C326D2" w:rsidRPr="00C326D2" w:rsidRDefault="00625B97">
      <w:pPr>
        <w:rPr>
          <w:rFonts w:ascii="Consolas" w:hAnsi="Consolas" w:cs="Consolas"/>
          <w:b/>
          <w:color w:val="222222"/>
          <w:sz w:val="18"/>
          <w:szCs w:val="18"/>
          <w:shd w:val="clear" w:color="auto" w:fill="FFFFFF"/>
        </w:rPr>
      </w:pPr>
      <w:r>
        <w:rPr>
          <w:rFonts w:ascii="Consolas" w:hAnsi="Consolas" w:cs="Consolas" w:hint="eastAsia"/>
          <w:b/>
          <w:color w:val="222222"/>
          <w:sz w:val="18"/>
          <w:szCs w:val="18"/>
          <w:shd w:val="clear" w:color="auto" w:fill="FFFFFF"/>
        </w:rPr>
        <w:t>본론</w:t>
      </w:r>
      <w:r>
        <w:rPr>
          <w:rFonts w:ascii="Consolas" w:hAnsi="Consolas" w:cs="Consolas" w:hint="eastAsia"/>
          <w:b/>
          <w:color w:val="222222"/>
          <w:sz w:val="18"/>
          <w:szCs w:val="18"/>
          <w:shd w:val="clear" w:color="auto" w:fill="FFFFFF"/>
        </w:rPr>
        <w:t>1</w:t>
      </w:r>
      <w:r>
        <w:rPr>
          <w:rFonts w:ascii="Consolas" w:hAnsi="Consolas" w:cs="Consolas"/>
          <w:b/>
          <w:color w:val="222222"/>
          <w:sz w:val="18"/>
          <w:szCs w:val="18"/>
          <w:shd w:val="clear" w:color="auto" w:fill="FFFFFF"/>
        </w:rPr>
        <w:t xml:space="preserve"> </w:t>
      </w:r>
      <w:r w:rsidR="00C326D2" w:rsidRPr="00C326D2">
        <w:rPr>
          <w:rFonts w:ascii="Consolas" w:hAnsi="Consolas" w:cs="Consolas" w:hint="eastAsia"/>
          <w:b/>
          <w:color w:val="222222"/>
          <w:sz w:val="18"/>
          <w:szCs w:val="18"/>
          <w:shd w:val="clear" w:color="auto" w:fill="FFFFFF"/>
        </w:rPr>
        <w:t>가상화폐의</w:t>
      </w:r>
      <w:r w:rsidR="00C326D2" w:rsidRPr="00C326D2">
        <w:rPr>
          <w:rFonts w:ascii="Consolas" w:hAnsi="Consolas" w:cs="Consolas" w:hint="eastAsia"/>
          <w:b/>
          <w:color w:val="222222"/>
          <w:sz w:val="18"/>
          <w:szCs w:val="18"/>
          <w:shd w:val="clear" w:color="auto" w:fill="FFFFFF"/>
        </w:rPr>
        <w:t xml:space="preserve"> </w:t>
      </w:r>
      <w:r w:rsidR="00C326D2" w:rsidRPr="00C326D2">
        <w:rPr>
          <w:rFonts w:ascii="Consolas" w:hAnsi="Consolas" w:cs="Consolas" w:hint="eastAsia"/>
          <w:b/>
          <w:color w:val="222222"/>
          <w:sz w:val="18"/>
          <w:szCs w:val="18"/>
          <w:shd w:val="clear" w:color="auto" w:fill="FFFFFF"/>
        </w:rPr>
        <w:t>효용</w:t>
      </w:r>
    </w:p>
    <w:p w:rsidR="00C326D2" w:rsidRDefault="00C326D2" w:rsidP="00C326D2">
      <w:pPr>
        <w:rPr>
          <w:rFonts w:ascii="Consolas" w:hAnsi="Consolas" w:cs="Consolas"/>
          <w:color w:val="222222"/>
          <w:sz w:val="18"/>
          <w:szCs w:val="18"/>
          <w:shd w:val="clear" w:color="auto" w:fill="FFFFFF"/>
        </w:rPr>
      </w:pPr>
      <w:r w:rsidRPr="00C326D2">
        <w:rPr>
          <w:rFonts w:ascii="Consolas" w:hAnsi="Consolas" w:cs="Consolas" w:hint="eastAsia"/>
          <w:color w:val="222222"/>
          <w:sz w:val="18"/>
          <w:szCs w:val="18"/>
          <w:shd w:val="clear" w:color="auto" w:fill="FFFFFF"/>
        </w:rPr>
        <w:t>1.</w:t>
      </w:r>
      <w:r>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경제적</w:t>
      </w:r>
      <w:r w:rsidRPr="00C326D2">
        <w:rPr>
          <w:rFonts w:ascii="Consolas" w:hAnsi="Consolas" w:cs="Consolas"/>
          <w:color w:val="222222"/>
          <w:sz w:val="18"/>
          <w:szCs w:val="18"/>
          <w:shd w:val="clear" w:color="auto" w:fill="FFFFFF"/>
        </w:rPr>
        <w:t xml:space="preserve"> </w:t>
      </w:r>
      <w:r w:rsidRPr="00C326D2">
        <w:rPr>
          <w:rFonts w:ascii="Consolas" w:hAnsi="Consolas" w:cs="Consolas" w:hint="eastAsia"/>
          <w:color w:val="222222"/>
          <w:sz w:val="18"/>
          <w:szCs w:val="18"/>
          <w:shd w:val="clear" w:color="auto" w:fill="FFFFFF"/>
        </w:rPr>
        <w:t>부가가치창출</w:t>
      </w:r>
      <w:r w:rsidRPr="00C326D2">
        <w:rPr>
          <w:rFonts w:ascii="Consolas" w:hAnsi="Consolas" w:cs="Consolas"/>
          <w:color w:val="222222"/>
          <w:sz w:val="18"/>
          <w:szCs w:val="18"/>
          <w:shd w:val="clear" w:color="auto" w:fill="FFFFFF"/>
        </w:rPr>
        <w:t xml:space="preserve">. </w:t>
      </w:r>
    </w:p>
    <w:p w:rsidR="00C326D2" w:rsidRDefault="00C326D2" w:rsidP="00C326D2">
      <w:pPr>
        <w:rPr>
          <w:rFonts w:ascii="Consolas" w:hAnsi="Consolas" w:cs="Consolas"/>
          <w:color w:val="222222"/>
          <w:sz w:val="18"/>
          <w:szCs w:val="18"/>
          <w:shd w:val="clear" w:color="auto" w:fill="FFFFFF"/>
        </w:rPr>
      </w:pPr>
      <w:r w:rsidRPr="00C326D2">
        <w:rPr>
          <w:rFonts w:ascii="Consolas" w:hAnsi="Consolas" w:cs="Consolas"/>
          <w:color w:val="222222"/>
          <w:sz w:val="18"/>
          <w:szCs w:val="18"/>
          <w:shd w:val="clear" w:color="auto" w:fill="FFFFFF"/>
        </w:rPr>
        <w:t>턴센트</w:t>
      </w:r>
      <w:r>
        <w:rPr>
          <w:rFonts w:ascii="Consolas" w:hAnsi="Consolas" w:cs="Consolas"/>
          <w:color w:val="222222"/>
          <w:sz w:val="18"/>
          <w:szCs w:val="18"/>
          <w:shd w:val="clear" w:color="auto" w:fill="FFFFFF"/>
        </w:rPr>
        <w:t xml:space="preserve"> (Tencent)</w:t>
      </w:r>
      <w:r>
        <w:rPr>
          <w:rFonts w:ascii="Consolas" w:hAnsi="Consolas" w:cs="Consolas" w:hint="eastAsia"/>
          <w:color w:val="222222"/>
          <w:sz w:val="18"/>
          <w:szCs w:val="18"/>
          <w:shd w:val="clear" w:color="auto" w:fill="FFFFFF"/>
        </w:rPr>
        <w:t>의</w:t>
      </w:r>
      <w:r>
        <w:rPr>
          <w:rFonts w:ascii="Consolas" w:hAnsi="Consolas" w:cs="Consolas" w:hint="eastAsia"/>
          <w:color w:val="222222"/>
          <w:sz w:val="18"/>
          <w:szCs w:val="18"/>
          <w:shd w:val="clear" w:color="auto" w:fill="FFFFFF"/>
        </w:rPr>
        <w:t xml:space="preserve"> </w:t>
      </w:r>
      <w:r w:rsidRPr="00C326D2">
        <w:rPr>
          <w:rFonts w:ascii="Consolas" w:hAnsi="Consolas" w:cs="Consolas"/>
          <w:color w:val="222222"/>
          <w:sz w:val="18"/>
          <w:szCs w:val="18"/>
          <w:shd w:val="clear" w:color="auto" w:fill="FFFFFF"/>
        </w:rPr>
        <w:t>Q</w:t>
      </w:r>
      <w:r>
        <w:rPr>
          <w:rFonts w:ascii="Consolas" w:hAnsi="Consolas" w:cs="Consolas"/>
          <w:color w:val="222222"/>
          <w:sz w:val="18"/>
          <w:szCs w:val="18"/>
          <w:shd w:val="clear" w:color="auto" w:fill="FFFFFF"/>
        </w:rPr>
        <w:t>머니</w:t>
      </w:r>
      <w:r>
        <w:rPr>
          <w:rFonts w:ascii="Consolas" w:hAnsi="Consolas" w:cs="Consolas"/>
          <w:color w:val="222222"/>
          <w:sz w:val="18"/>
          <w:szCs w:val="18"/>
          <w:shd w:val="clear" w:color="auto" w:fill="FFFFFF"/>
        </w:rPr>
        <w:t>:</w:t>
      </w:r>
      <w:r w:rsidRPr="00C326D2">
        <w:rPr>
          <w:rFonts w:ascii="Consolas" w:hAnsi="Consolas" w:cs="Consolas"/>
          <w:color w:val="222222"/>
          <w:sz w:val="18"/>
          <w:szCs w:val="18"/>
          <w:shd w:val="clear" w:color="auto" w:fill="FFFFFF"/>
        </w:rPr>
        <w:t xml:space="preserve"> </w:t>
      </w:r>
    </w:p>
    <w:p w:rsidR="00C326D2" w:rsidRPr="00C326D2" w:rsidRDefault="00C326D2" w:rsidP="00C326D2">
      <w:pPr>
        <w:rPr>
          <w:rFonts w:ascii="Consolas" w:hAnsi="Consolas" w:cs="Consolas"/>
          <w:color w:val="222222"/>
          <w:sz w:val="18"/>
          <w:szCs w:val="18"/>
          <w:shd w:val="clear" w:color="auto" w:fill="FFFFFF"/>
        </w:rPr>
      </w:pPr>
      <w:r w:rsidRPr="00C326D2">
        <w:rPr>
          <w:rFonts w:ascii="Consolas" w:hAnsi="Consolas" w:cs="Consolas"/>
          <w:color w:val="222222"/>
          <w:sz w:val="18"/>
          <w:szCs w:val="18"/>
          <w:shd w:val="clear" w:color="auto" w:fill="FFFFFF"/>
        </w:rPr>
        <w:t>온라인</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게임을</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통해</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연간</w:t>
      </w:r>
      <w:r w:rsidRPr="00C326D2">
        <w:rPr>
          <w:rFonts w:ascii="Consolas" w:hAnsi="Consolas" w:cs="Consolas"/>
          <w:color w:val="222222"/>
          <w:sz w:val="18"/>
          <w:szCs w:val="18"/>
          <w:shd w:val="clear" w:color="auto" w:fill="FFFFFF"/>
        </w:rPr>
        <w:t xml:space="preserve"> 100</w:t>
      </w:r>
      <w:r w:rsidRPr="00C326D2">
        <w:rPr>
          <w:rFonts w:ascii="Consolas" w:hAnsi="Consolas" w:cs="Consolas"/>
          <w:color w:val="222222"/>
          <w:sz w:val="18"/>
          <w:szCs w:val="18"/>
          <w:shd w:val="clear" w:color="auto" w:fill="FFFFFF"/>
        </w:rPr>
        <w:t>억</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원</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이상</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인민폐의</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매출을</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올리며</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경제적</w:t>
      </w:r>
      <w:r w:rsidRPr="00C326D2">
        <w:rPr>
          <w:rFonts w:ascii="Consolas" w:hAnsi="Consolas" w:cs="Consolas"/>
          <w:color w:val="222222"/>
          <w:sz w:val="18"/>
          <w:szCs w:val="18"/>
          <w:shd w:val="clear" w:color="auto" w:fill="FFFFFF"/>
        </w:rPr>
        <w:t xml:space="preserve"> </w:t>
      </w:r>
      <w:r w:rsidRPr="00C326D2">
        <w:rPr>
          <w:rFonts w:ascii="Consolas" w:hAnsi="Consolas" w:cs="Consolas"/>
          <w:color w:val="222222"/>
          <w:sz w:val="18"/>
          <w:szCs w:val="18"/>
          <w:shd w:val="clear" w:color="auto" w:fill="FFFFFF"/>
        </w:rPr>
        <w:t>이윤을</w:t>
      </w:r>
      <w:r w:rsidRPr="00C326D2">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창출</w:t>
      </w:r>
      <w:r w:rsidRPr="00C326D2">
        <w:rPr>
          <w:rFonts w:ascii="Consolas" w:hAnsi="Consolas" w:cs="Consolas"/>
          <w:color w:val="222222"/>
          <w:sz w:val="18"/>
          <w:szCs w:val="18"/>
          <w:shd w:val="clear" w:color="auto" w:fill="FFFFFF"/>
        </w:rPr>
        <w:t xml:space="preserve">. </w:t>
      </w:r>
    </w:p>
    <w:p w:rsidR="00C326D2" w:rsidRPr="00C326D2" w:rsidRDefault="00C326D2" w:rsidP="00C326D2">
      <w:pPr>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 xml:space="preserve">2. </w:t>
      </w:r>
      <w:r w:rsidRPr="00C326D2">
        <w:rPr>
          <w:rFonts w:ascii="Consolas" w:hAnsi="Consolas" w:cs="Consolas" w:hint="eastAsia"/>
          <w:color w:val="222222"/>
          <w:sz w:val="18"/>
          <w:szCs w:val="18"/>
          <w:shd w:val="clear" w:color="auto" w:fill="FFFFFF"/>
        </w:rPr>
        <w:t>사회전체의</w:t>
      </w:r>
      <w:r w:rsidRPr="00C326D2">
        <w:rPr>
          <w:rFonts w:ascii="Consolas" w:hAnsi="Consolas" w:cs="Consolas" w:hint="eastAsia"/>
          <w:color w:val="222222"/>
          <w:sz w:val="18"/>
          <w:szCs w:val="18"/>
          <w:shd w:val="clear" w:color="auto" w:fill="FFFFFF"/>
        </w:rPr>
        <w:t xml:space="preserve"> </w:t>
      </w:r>
      <w:r w:rsidRPr="00C326D2">
        <w:rPr>
          <w:rFonts w:ascii="Consolas" w:hAnsi="Consolas" w:cs="Consolas" w:hint="eastAsia"/>
          <w:color w:val="222222"/>
          <w:sz w:val="18"/>
          <w:szCs w:val="18"/>
          <w:shd w:val="clear" w:color="auto" w:fill="FFFFFF"/>
        </w:rPr>
        <w:t>상품화</w:t>
      </w:r>
      <w:r w:rsidRPr="00C326D2">
        <w:rPr>
          <w:rFonts w:ascii="Consolas" w:hAnsi="Consolas" w:cs="Consolas" w:hint="eastAsia"/>
          <w:color w:val="222222"/>
          <w:sz w:val="18"/>
          <w:szCs w:val="18"/>
          <w:shd w:val="clear" w:color="auto" w:fill="FFFFFF"/>
        </w:rPr>
        <w:t xml:space="preserve"> </w:t>
      </w:r>
      <w:r w:rsidRPr="00C326D2">
        <w:rPr>
          <w:rFonts w:ascii="Consolas" w:hAnsi="Consolas" w:cs="Consolas" w:hint="eastAsia"/>
          <w:color w:val="222222"/>
          <w:sz w:val="18"/>
          <w:szCs w:val="18"/>
          <w:shd w:val="clear" w:color="auto" w:fill="FFFFFF"/>
        </w:rPr>
        <w:t>정도</w:t>
      </w:r>
      <w:r w:rsidRPr="00C326D2">
        <w:rPr>
          <w:rFonts w:ascii="Consolas" w:hAnsi="Consolas" w:cs="Consolas" w:hint="eastAsia"/>
          <w:color w:val="222222"/>
          <w:sz w:val="18"/>
          <w:szCs w:val="18"/>
          <w:shd w:val="clear" w:color="auto" w:fill="FFFFFF"/>
        </w:rPr>
        <w:t xml:space="preserve"> </w:t>
      </w:r>
      <w:r w:rsidRPr="00C326D2">
        <w:rPr>
          <w:rFonts w:ascii="Consolas" w:hAnsi="Consolas" w:cs="Consolas" w:hint="eastAsia"/>
          <w:color w:val="222222"/>
          <w:sz w:val="18"/>
          <w:szCs w:val="18"/>
          <w:shd w:val="clear" w:color="auto" w:fill="FFFFFF"/>
        </w:rPr>
        <w:t>상승</w:t>
      </w:r>
    </w:p>
    <w:p w:rsidR="00C326D2" w:rsidRPr="00625B97" w:rsidRDefault="00C326D2">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가상화폐를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통해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가상공간에서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필요한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전자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자료와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각종</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상품을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구입할</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있다고</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가정하면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지급률이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떨어지면서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사회</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전체의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상품화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정도가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상승</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이로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인해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가상화폐를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매개로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전자상거래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플랫폼이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전통적</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전자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상거래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및</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전통</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경제와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융합된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형태를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유지하면서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시장</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일체화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수준을</w:t>
      </w:r>
      <w:r>
        <w:rPr>
          <w:rFonts w:ascii="Consolas" w:hAnsi="Consolas" w:cs="Consolas"/>
          <w:color w:val="222222"/>
          <w:sz w:val="18"/>
          <w:szCs w:val="18"/>
          <w:shd w:val="clear" w:color="auto" w:fill="FFFFFF"/>
        </w:rPr>
        <w:t xml:space="preserve"> </w:t>
      </w:r>
      <w:r>
        <w:rPr>
          <w:rFonts w:ascii="Consolas" w:hAnsi="Consolas" w:cs="Consolas" w:hint="eastAsia"/>
          <w:color w:val="222222"/>
          <w:sz w:val="18"/>
          <w:szCs w:val="18"/>
          <w:shd w:val="clear" w:color="auto" w:fill="FFFFFF"/>
        </w:rPr>
        <w:t>제고</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가능</w:t>
      </w:r>
      <w:r w:rsidR="00625B97">
        <w:rPr>
          <w:rFonts w:ascii="Consolas" w:hAnsi="Consolas" w:cs="Consolas"/>
          <w:color w:val="222222"/>
          <w:sz w:val="18"/>
          <w:szCs w:val="18"/>
          <w:shd w:val="clear" w:color="auto" w:fill="FFFFFF"/>
        </w:rPr>
        <w:t>.</w:t>
      </w:r>
    </w:p>
    <w:p w:rsidR="00C326D2" w:rsidRDefault="00C326D2">
      <w:pPr>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3.</w:t>
      </w:r>
      <w:r>
        <w:rPr>
          <w:rFonts w:ascii="Consolas" w:hAnsi="Consolas" w:cs="Consolas" w:hint="eastAsia"/>
          <w:color w:val="222222"/>
          <w:sz w:val="18"/>
          <w:szCs w:val="18"/>
          <w:shd w:val="clear" w:color="auto" w:fill="FFFFFF"/>
        </w:rPr>
        <w:t>새로운</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서비스와</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상품의</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확대</w:t>
      </w:r>
      <w:r w:rsidR="00625B97">
        <w:rPr>
          <w:rFonts w:ascii="Consolas" w:hAnsi="Consolas" w:cs="Consolas" w:hint="eastAsia"/>
          <w:color w:val="222222"/>
          <w:sz w:val="18"/>
          <w:szCs w:val="18"/>
          <w:shd w:val="clear" w:color="auto" w:fill="FFFFFF"/>
        </w:rPr>
        <w:t>로</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신경제</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촉진</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및</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생산성</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향상</w:t>
      </w:r>
    </w:p>
    <w:p w:rsidR="00C326D2" w:rsidRPr="00625B97" w:rsidRDefault="00C326D2">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가상화폐가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발행됨에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따라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인터넷</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업체들은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대량의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상품과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서비스를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개발하고</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화폐의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생산</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수량을</w:t>
      </w:r>
      <w:r>
        <w:rPr>
          <w:rFonts w:ascii="Consolas" w:hAnsi="Consolas" w:cs="Consolas"/>
          <w:color w:val="222222"/>
          <w:sz w:val="18"/>
          <w:szCs w:val="18"/>
          <w:shd w:val="clear" w:color="auto" w:fill="FFFFFF"/>
        </w:rPr>
        <w:t xml:space="preserve"> </w:t>
      </w:r>
      <w:r>
        <w:rPr>
          <w:rFonts w:ascii="Consolas" w:hAnsi="Consolas" w:cs="Consolas" w:hint="eastAsia"/>
          <w:color w:val="222222"/>
          <w:sz w:val="18"/>
          <w:szCs w:val="18"/>
          <w:shd w:val="clear" w:color="auto" w:fill="FFFFFF"/>
        </w:rPr>
        <w:t>늘리는</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추세</w:t>
      </w:r>
      <w:r>
        <w:rPr>
          <w:rFonts w:ascii="Consolas" w:hAnsi="Consolas" w:cs="Consolas" w:hint="eastAsia"/>
          <w:color w:val="222222"/>
          <w:sz w:val="18"/>
          <w:szCs w:val="18"/>
          <w:shd w:val="clear" w:color="auto" w:fill="FFFFFF"/>
        </w:rPr>
        <w:t>.</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즉</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가상화폐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도입으로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중간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상품의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확대는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사용자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편리하게</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거래를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유도하고</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장기적으로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전체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경제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수준과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생산</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수준을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높</w:t>
      </w:r>
      <w:r>
        <w:rPr>
          <w:rFonts w:ascii="Consolas" w:hAnsi="Consolas" w:cs="Consolas" w:hint="eastAsia"/>
          <w:color w:val="222222"/>
          <w:sz w:val="18"/>
          <w:szCs w:val="18"/>
          <w:shd w:val="clear" w:color="auto" w:fill="FFFFFF"/>
        </w:rPr>
        <w:t>이는</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데</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기여</w:t>
      </w:r>
      <w:r>
        <w:rPr>
          <w:rFonts w:ascii="Consolas" w:hAnsi="Consolas" w:cs="Consolas" w:hint="eastAsia"/>
          <w:color w:val="222222"/>
          <w:sz w:val="18"/>
          <w:szCs w:val="18"/>
          <w:shd w:val="clear" w:color="auto" w:fill="FFFFFF"/>
        </w:rPr>
        <w:t>.</w:t>
      </w:r>
    </w:p>
    <w:p w:rsidR="00C326D2" w:rsidRPr="00C326D2" w:rsidRDefault="00625B97">
      <w:pPr>
        <w:rPr>
          <w:rFonts w:ascii="Consolas" w:hAnsi="Consolas" w:cs="Consolas"/>
          <w:b/>
          <w:color w:val="222222"/>
          <w:sz w:val="18"/>
          <w:szCs w:val="18"/>
          <w:shd w:val="clear" w:color="auto" w:fill="FFFFFF"/>
        </w:rPr>
      </w:pPr>
      <w:r>
        <w:rPr>
          <w:rFonts w:ascii="Consolas" w:hAnsi="Consolas" w:cs="Consolas" w:hint="eastAsia"/>
          <w:b/>
          <w:color w:val="222222"/>
          <w:sz w:val="18"/>
          <w:szCs w:val="18"/>
          <w:shd w:val="clear" w:color="auto" w:fill="FFFFFF"/>
        </w:rPr>
        <w:t>본론</w:t>
      </w:r>
      <w:r>
        <w:rPr>
          <w:rFonts w:ascii="Consolas" w:hAnsi="Consolas" w:cs="Consolas" w:hint="eastAsia"/>
          <w:b/>
          <w:color w:val="222222"/>
          <w:sz w:val="18"/>
          <w:szCs w:val="18"/>
          <w:shd w:val="clear" w:color="auto" w:fill="FFFFFF"/>
        </w:rPr>
        <w:t>2</w:t>
      </w:r>
      <w:r>
        <w:rPr>
          <w:rFonts w:ascii="Consolas" w:hAnsi="Consolas" w:cs="Consolas"/>
          <w:b/>
          <w:color w:val="222222"/>
          <w:sz w:val="18"/>
          <w:szCs w:val="18"/>
          <w:shd w:val="clear" w:color="auto" w:fill="FFFFFF"/>
        </w:rPr>
        <w:t xml:space="preserve"> </w:t>
      </w:r>
      <w:r w:rsidR="00C326D2" w:rsidRPr="00C326D2">
        <w:rPr>
          <w:rFonts w:ascii="Consolas" w:hAnsi="Consolas" w:cs="Consolas" w:hint="eastAsia"/>
          <w:b/>
          <w:color w:val="222222"/>
          <w:sz w:val="18"/>
          <w:szCs w:val="18"/>
          <w:shd w:val="clear" w:color="auto" w:fill="FFFFFF"/>
        </w:rPr>
        <w:t>가상화폐가</w:t>
      </w:r>
      <w:r w:rsidR="00C326D2" w:rsidRPr="00C326D2">
        <w:rPr>
          <w:rFonts w:ascii="Consolas" w:hAnsi="Consolas" w:cs="Consolas" w:hint="eastAsia"/>
          <w:b/>
          <w:color w:val="222222"/>
          <w:sz w:val="18"/>
          <w:szCs w:val="18"/>
          <w:shd w:val="clear" w:color="auto" w:fill="FFFFFF"/>
        </w:rPr>
        <w:t xml:space="preserve"> </w:t>
      </w:r>
      <w:r w:rsidR="00C326D2" w:rsidRPr="00C326D2">
        <w:rPr>
          <w:rFonts w:ascii="Consolas" w:hAnsi="Consolas" w:cs="Consolas" w:hint="eastAsia"/>
          <w:b/>
          <w:color w:val="222222"/>
          <w:sz w:val="18"/>
          <w:szCs w:val="18"/>
          <w:shd w:val="clear" w:color="auto" w:fill="FFFFFF"/>
        </w:rPr>
        <w:t>직면한</w:t>
      </w:r>
      <w:r w:rsidR="00C326D2" w:rsidRPr="00C326D2">
        <w:rPr>
          <w:rFonts w:ascii="Consolas" w:hAnsi="Consolas" w:cs="Consolas" w:hint="eastAsia"/>
          <w:b/>
          <w:color w:val="222222"/>
          <w:sz w:val="18"/>
          <w:szCs w:val="18"/>
          <w:shd w:val="clear" w:color="auto" w:fill="FFFFFF"/>
        </w:rPr>
        <w:t xml:space="preserve"> </w:t>
      </w:r>
      <w:r w:rsidR="00C326D2" w:rsidRPr="00C326D2">
        <w:rPr>
          <w:rFonts w:ascii="Consolas" w:hAnsi="Consolas" w:cs="Consolas" w:hint="eastAsia"/>
          <w:b/>
          <w:color w:val="222222"/>
          <w:sz w:val="18"/>
          <w:szCs w:val="18"/>
          <w:shd w:val="clear" w:color="auto" w:fill="FFFFFF"/>
        </w:rPr>
        <w:t>문제</w:t>
      </w:r>
      <w:r>
        <w:rPr>
          <w:rFonts w:ascii="Consolas" w:hAnsi="Consolas" w:cs="Consolas" w:hint="eastAsia"/>
          <w:b/>
          <w:color w:val="222222"/>
          <w:sz w:val="18"/>
          <w:szCs w:val="18"/>
          <w:shd w:val="clear" w:color="auto" w:fill="FFFFFF"/>
        </w:rPr>
        <w:t>와</w:t>
      </w:r>
      <w:r>
        <w:rPr>
          <w:rFonts w:ascii="Consolas" w:hAnsi="Consolas" w:cs="Consolas" w:hint="eastAsia"/>
          <w:b/>
          <w:color w:val="222222"/>
          <w:sz w:val="18"/>
          <w:szCs w:val="18"/>
          <w:shd w:val="clear" w:color="auto" w:fill="FFFFFF"/>
        </w:rPr>
        <w:t xml:space="preserve"> </w:t>
      </w:r>
      <w:r>
        <w:rPr>
          <w:rFonts w:ascii="Consolas" w:hAnsi="Consolas" w:cs="Consolas" w:hint="eastAsia"/>
          <w:b/>
          <w:color w:val="222222"/>
          <w:sz w:val="18"/>
          <w:szCs w:val="18"/>
          <w:shd w:val="clear" w:color="auto" w:fill="FFFFFF"/>
        </w:rPr>
        <w:t>해결책</w:t>
      </w:r>
    </w:p>
    <w:p w:rsidR="00C326D2" w:rsidRDefault="00625B97">
      <w:pPr>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문제</w:t>
      </w:r>
      <w:r>
        <w:rPr>
          <w:rFonts w:ascii="Consolas" w:hAnsi="Consolas" w:cs="Consolas" w:hint="eastAsia"/>
          <w:color w:val="222222"/>
          <w:sz w:val="18"/>
          <w:szCs w:val="18"/>
          <w:shd w:val="clear" w:color="auto" w:fill="FFFFFF"/>
        </w:rPr>
        <w:t>:</w:t>
      </w:r>
      <w:r>
        <w:rPr>
          <w:rFonts w:ascii="Consolas" w:hAnsi="Consolas" w:cs="Consolas"/>
          <w:color w:val="222222"/>
          <w:sz w:val="18"/>
          <w:szCs w:val="18"/>
          <w:shd w:val="clear" w:color="auto" w:fill="FFFFFF"/>
        </w:rPr>
        <w:t xml:space="preserve"> </w:t>
      </w:r>
      <w:r w:rsidR="00C326D2">
        <w:rPr>
          <w:rFonts w:ascii="Consolas" w:hAnsi="Consolas" w:cs="Consolas" w:hint="eastAsia"/>
          <w:color w:val="222222"/>
          <w:sz w:val="18"/>
          <w:szCs w:val="18"/>
          <w:shd w:val="clear" w:color="auto" w:fill="FFFFFF"/>
        </w:rPr>
        <w:t>보안</w:t>
      </w:r>
      <w:r w:rsidR="00C326D2">
        <w:rPr>
          <w:rFonts w:ascii="Consolas" w:hAnsi="Consolas" w:cs="Consolas" w:hint="eastAsia"/>
          <w:color w:val="222222"/>
          <w:sz w:val="18"/>
          <w:szCs w:val="18"/>
          <w:shd w:val="clear" w:color="auto" w:fill="FFFFFF"/>
        </w:rPr>
        <w:t xml:space="preserve"> </w:t>
      </w:r>
      <w:r w:rsidR="00C326D2">
        <w:rPr>
          <w:rFonts w:ascii="Consolas" w:hAnsi="Consolas" w:cs="Consolas" w:hint="eastAsia"/>
          <w:color w:val="222222"/>
          <w:sz w:val="18"/>
          <w:szCs w:val="18"/>
          <w:shd w:val="clear" w:color="auto" w:fill="FFFFFF"/>
        </w:rPr>
        <w:t>위험으로</w:t>
      </w:r>
      <w:r w:rsidR="00C326D2">
        <w:rPr>
          <w:rFonts w:ascii="Consolas" w:hAnsi="Consolas" w:cs="Consolas" w:hint="eastAsia"/>
          <w:color w:val="222222"/>
          <w:sz w:val="18"/>
          <w:szCs w:val="18"/>
          <w:shd w:val="clear" w:color="auto" w:fill="FFFFFF"/>
        </w:rPr>
        <w:t xml:space="preserve"> </w:t>
      </w:r>
      <w:r w:rsidR="00C326D2">
        <w:rPr>
          <w:rFonts w:ascii="Consolas" w:hAnsi="Consolas" w:cs="Consolas" w:hint="eastAsia"/>
          <w:color w:val="222222"/>
          <w:sz w:val="18"/>
          <w:szCs w:val="18"/>
          <w:shd w:val="clear" w:color="auto" w:fill="FFFFFF"/>
        </w:rPr>
        <w:t>인한</w:t>
      </w:r>
      <w:r w:rsidR="00C326D2">
        <w:rPr>
          <w:rFonts w:ascii="Consolas" w:hAnsi="Consolas" w:cs="Consolas" w:hint="eastAsia"/>
          <w:color w:val="222222"/>
          <w:sz w:val="18"/>
          <w:szCs w:val="18"/>
          <w:shd w:val="clear" w:color="auto" w:fill="FFFFFF"/>
        </w:rPr>
        <w:t xml:space="preserve"> </w:t>
      </w:r>
      <w:r w:rsidR="00C326D2">
        <w:rPr>
          <w:rFonts w:ascii="Consolas" w:hAnsi="Consolas" w:cs="Consolas" w:hint="eastAsia"/>
          <w:color w:val="222222"/>
          <w:sz w:val="18"/>
          <w:szCs w:val="18"/>
          <w:shd w:val="clear" w:color="auto" w:fill="FFFFFF"/>
        </w:rPr>
        <w:t>경제적</w:t>
      </w:r>
      <w:r w:rsidR="00C326D2">
        <w:rPr>
          <w:rFonts w:ascii="Consolas" w:hAnsi="Consolas" w:cs="Consolas" w:hint="eastAsia"/>
          <w:color w:val="222222"/>
          <w:sz w:val="18"/>
          <w:szCs w:val="18"/>
          <w:shd w:val="clear" w:color="auto" w:fill="FFFFFF"/>
        </w:rPr>
        <w:t xml:space="preserve"> </w:t>
      </w:r>
      <w:r w:rsidR="00C326D2">
        <w:rPr>
          <w:rFonts w:ascii="Consolas" w:hAnsi="Consolas" w:cs="Consolas" w:hint="eastAsia"/>
          <w:color w:val="222222"/>
          <w:sz w:val="18"/>
          <w:szCs w:val="18"/>
          <w:shd w:val="clear" w:color="auto" w:fill="FFFFFF"/>
        </w:rPr>
        <w:t>손실</w:t>
      </w:r>
      <w:r w:rsidR="00C326D2">
        <w:rPr>
          <w:rFonts w:ascii="Consolas" w:hAnsi="Consolas" w:cs="Consolas"/>
          <w:color w:val="222222"/>
          <w:sz w:val="18"/>
          <w:szCs w:val="18"/>
          <w:shd w:val="clear" w:color="auto" w:fill="FFFFFF"/>
        </w:rPr>
        <w:t xml:space="preserve"> </w:t>
      </w:r>
    </w:p>
    <w:p w:rsidR="00C326D2" w:rsidRDefault="00C326D2">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가상화폐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발행자는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기술의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허점을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보완할</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없기</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때문에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해커와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범죄자들로부터</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공격을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받을</w:t>
      </w:r>
      <w:r>
        <w:rPr>
          <w:rFonts w:ascii="Consolas" w:hAnsi="Consolas" w:cs="Consolas"/>
          <w:color w:val="222222"/>
          <w:sz w:val="18"/>
          <w:szCs w:val="18"/>
          <w:shd w:val="clear" w:color="auto" w:fill="FFFFFF"/>
        </w:rPr>
        <w:t xml:space="preserve"> </w:t>
      </w:r>
      <w:r>
        <w:rPr>
          <w:rFonts w:ascii="Consolas" w:hAnsi="Consolas" w:cs="Consolas" w:hint="eastAsia"/>
          <w:color w:val="222222"/>
          <w:sz w:val="18"/>
          <w:szCs w:val="18"/>
          <w:shd w:val="clear" w:color="auto" w:fill="FFFFFF"/>
        </w:rPr>
        <w:t>가능성</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존재</w:t>
      </w:r>
      <w:r>
        <w:rPr>
          <w:rFonts w:ascii="Consolas" w:hAnsi="Consolas" w:cs="Consolas" w:hint="eastAsia"/>
          <w:color w:val="222222"/>
          <w:sz w:val="18"/>
          <w:szCs w:val="18"/>
          <w:shd w:val="clear" w:color="auto" w:fill="FFFFFF"/>
        </w:rPr>
        <w:t>.</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가상화폐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보유자가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발행자의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부정행위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혹은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해커와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범죄자들로부터의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도난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행위를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법적으로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입증하기</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어려운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측면이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있어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구제를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받지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못하는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경우가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생길</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있기</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때문에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가상화폐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보유자에게</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경제적</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손실이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생</w:t>
      </w:r>
      <w:r>
        <w:rPr>
          <w:rFonts w:ascii="Consolas" w:hAnsi="Consolas" w:cs="Consolas" w:hint="eastAsia"/>
          <w:color w:val="222222"/>
          <w:sz w:val="18"/>
          <w:szCs w:val="18"/>
          <w:shd w:val="clear" w:color="auto" w:fill="FFFFFF"/>
        </w:rPr>
        <w:t>길</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수</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있음</w:t>
      </w:r>
      <w:r>
        <w:rPr>
          <w:rFonts w:ascii="Consolas" w:hAnsi="Consolas" w:cs="Consolas"/>
          <w:color w:val="222222"/>
          <w:sz w:val="18"/>
          <w:szCs w:val="18"/>
          <w:shd w:val="clear" w:color="auto" w:fill="FFFFFF"/>
        </w:rPr>
        <w:t>.</w:t>
      </w:r>
    </w:p>
    <w:p w:rsidR="00625B97" w:rsidRPr="00625B97" w:rsidRDefault="00625B97">
      <w:pPr>
        <w:rPr>
          <w:rFonts w:ascii="Consolas" w:hAnsi="Consolas" w:cs="Consolas"/>
          <w:color w:val="222222"/>
          <w:sz w:val="18"/>
          <w:szCs w:val="18"/>
          <w:shd w:val="clear" w:color="auto" w:fill="FFFFFF"/>
        </w:rPr>
      </w:pPr>
      <w:r w:rsidRPr="00625B97">
        <w:rPr>
          <w:rFonts w:ascii="Consolas" w:hAnsi="Consolas" w:cs="Consolas" w:hint="eastAsia"/>
          <w:color w:val="222222"/>
          <w:sz w:val="18"/>
          <w:szCs w:val="18"/>
          <w:shd w:val="clear" w:color="auto" w:fill="FFFFFF"/>
        </w:rPr>
        <w:t>-</w:t>
      </w:r>
      <w:r w:rsidRPr="00625B97">
        <w:rPr>
          <w:rFonts w:ascii="Consolas" w:hAnsi="Consolas" w:cs="Consolas"/>
          <w:color w:val="222222"/>
          <w:sz w:val="18"/>
          <w:szCs w:val="18"/>
          <w:shd w:val="clear" w:color="auto" w:fill="FFFFFF"/>
        </w:rPr>
        <w:t xml:space="preserve"> </w:t>
      </w:r>
      <w:r w:rsidRPr="00625B97">
        <w:rPr>
          <w:rFonts w:ascii="Consolas" w:hAnsi="Consolas" w:cs="Consolas" w:hint="eastAsia"/>
          <w:color w:val="222222"/>
          <w:sz w:val="18"/>
          <w:szCs w:val="18"/>
          <w:shd w:val="clear" w:color="auto" w:fill="FFFFFF"/>
        </w:rPr>
        <w:t>해결책</w:t>
      </w:r>
      <w:r w:rsidRPr="00625B97">
        <w:rPr>
          <w:rFonts w:ascii="Consolas" w:hAnsi="Consolas" w:cs="Consolas" w:hint="eastAsia"/>
          <w:color w:val="222222"/>
          <w:sz w:val="18"/>
          <w:szCs w:val="18"/>
          <w:shd w:val="clear" w:color="auto" w:fill="FFFFFF"/>
        </w:rPr>
        <w:t>:</w:t>
      </w:r>
      <w:r w:rsidRPr="00625B97">
        <w:rPr>
          <w:rFonts w:ascii="Consolas" w:hAnsi="Consolas" w:cs="Consolas"/>
          <w:color w:val="222222"/>
          <w:sz w:val="18"/>
          <w:szCs w:val="18"/>
          <w:shd w:val="clear" w:color="auto" w:fill="FFFFFF"/>
        </w:rPr>
        <w:t xml:space="preserve"> </w:t>
      </w:r>
      <w:r w:rsidRPr="00625B97">
        <w:rPr>
          <w:rFonts w:ascii="Consolas" w:hAnsi="Consolas" w:cs="Consolas" w:hint="eastAsia"/>
          <w:color w:val="222222"/>
          <w:sz w:val="18"/>
          <w:szCs w:val="18"/>
          <w:shd w:val="clear" w:color="auto" w:fill="FFFFFF"/>
        </w:rPr>
        <w:t>국가의</w:t>
      </w:r>
      <w:r w:rsidRPr="00625B97">
        <w:rPr>
          <w:rFonts w:ascii="Consolas" w:hAnsi="Consolas" w:cs="Consolas" w:hint="eastAsia"/>
          <w:color w:val="222222"/>
          <w:sz w:val="18"/>
          <w:szCs w:val="18"/>
          <w:shd w:val="clear" w:color="auto" w:fill="FFFFFF"/>
        </w:rPr>
        <w:t xml:space="preserve"> </w:t>
      </w:r>
      <w:r w:rsidRPr="00625B97">
        <w:rPr>
          <w:rFonts w:ascii="Consolas" w:hAnsi="Consolas" w:cs="Consolas" w:hint="eastAsia"/>
          <w:color w:val="222222"/>
          <w:sz w:val="18"/>
          <w:szCs w:val="18"/>
          <w:shd w:val="clear" w:color="auto" w:fill="FFFFFF"/>
        </w:rPr>
        <w:t>관리</w:t>
      </w:r>
      <w:r w:rsidRPr="00625B97">
        <w:rPr>
          <w:rFonts w:ascii="Consolas" w:hAnsi="Consolas" w:cs="Consolas" w:hint="eastAsia"/>
          <w:color w:val="222222"/>
          <w:sz w:val="18"/>
          <w:szCs w:val="18"/>
          <w:shd w:val="clear" w:color="auto" w:fill="FFFFFF"/>
        </w:rPr>
        <w:t xml:space="preserve"> </w:t>
      </w:r>
      <w:r w:rsidRPr="00625B97">
        <w:rPr>
          <w:rFonts w:ascii="Consolas" w:hAnsi="Consolas" w:cs="Consolas" w:hint="eastAsia"/>
          <w:color w:val="222222"/>
          <w:sz w:val="18"/>
          <w:szCs w:val="18"/>
          <w:shd w:val="clear" w:color="auto" w:fill="FFFFFF"/>
        </w:rPr>
        <w:t>감독</w:t>
      </w:r>
      <w:r w:rsidRPr="00625B97">
        <w:rPr>
          <w:rFonts w:ascii="Consolas" w:hAnsi="Consolas" w:cs="Consolas" w:hint="eastAsia"/>
          <w:color w:val="222222"/>
          <w:sz w:val="18"/>
          <w:szCs w:val="18"/>
          <w:shd w:val="clear" w:color="auto" w:fill="FFFFFF"/>
        </w:rPr>
        <w:t xml:space="preserve"> </w:t>
      </w:r>
      <w:r w:rsidRPr="00625B97">
        <w:rPr>
          <w:rFonts w:ascii="Consolas" w:hAnsi="Consolas" w:cs="Consolas" w:hint="eastAsia"/>
          <w:color w:val="222222"/>
          <w:sz w:val="18"/>
          <w:szCs w:val="18"/>
          <w:shd w:val="clear" w:color="auto" w:fill="FFFFFF"/>
        </w:rPr>
        <w:t>체계</w:t>
      </w:r>
      <w:r w:rsidRPr="00625B97">
        <w:rPr>
          <w:rFonts w:ascii="Consolas" w:hAnsi="Consolas" w:cs="Consolas" w:hint="eastAsia"/>
          <w:color w:val="222222"/>
          <w:sz w:val="18"/>
          <w:szCs w:val="18"/>
          <w:shd w:val="clear" w:color="auto" w:fill="FFFFFF"/>
        </w:rPr>
        <w:t xml:space="preserve"> </w:t>
      </w:r>
      <w:r w:rsidRPr="00625B97">
        <w:rPr>
          <w:rFonts w:ascii="Consolas" w:hAnsi="Consolas" w:cs="Consolas" w:hint="eastAsia"/>
          <w:color w:val="222222"/>
          <w:sz w:val="18"/>
          <w:szCs w:val="18"/>
          <w:shd w:val="clear" w:color="auto" w:fill="FFFFFF"/>
        </w:rPr>
        <w:t>강화</w:t>
      </w:r>
    </w:p>
    <w:p w:rsidR="00C326D2" w:rsidRDefault="00C326D2">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가상화폐가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사회경제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시스템에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줄</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있는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위험은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국가의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관리</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감독을</w:t>
      </w:r>
      <w:r>
        <w:rPr>
          <w:rFonts w:ascii="Consolas" w:hAnsi="Consolas" w:cs="Consolas"/>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강화를</w:t>
      </w:r>
      <w:r w:rsidR="00625B97">
        <w:rPr>
          <w:rFonts w:ascii="Consolas" w:hAnsi="Consolas" w:cs="Consolas" w:hint="eastAsia"/>
          <w:color w:val="222222"/>
          <w:sz w:val="18"/>
          <w:szCs w:val="18"/>
          <w:shd w:val="clear" w:color="auto" w:fill="FFFFFF"/>
        </w:rPr>
        <w:t xml:space="preserve"> </w:t>
      </w:r>
      <w:r>
        <w:rPr>
          <w:rFonts w:ascii="Consolas" w:hAnsi="Consolas" w:cs="Consolas"/>
          <w:color w:val="222222"/>
          <w:sz w:val="18"/>
          <w:szCs w:val="18"/>
          <w:shd w:val="clear" w:color="auto" w:fill="FFFFFF"/>
        </w:rPr>
        <w:t>통해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낮출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w:t>
      </w:r>
      <w:r>
        <w:rPr>
          <w:rFonts w:ascii="Consolas" w:hAnsi="Consolas" w:cs="Consolas"/>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있음</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하지만</w:t>
      </w:r>
      <w:r>
        <w:rPr>
          <w:rFonts w:ascii="Consolas" w:hAnsi="Consolas" w:cs="Consolas"/>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정부</w:t>
      </w:r>
      <w:r w:rsidR="00625B97">
        <w:rPr>
          <w:rFonts w:ascii="Consolas" w:hAnsi="Consolas" w:cs="Consolas" w:hint="eastAsia"/>
          <w:color w:val="222222"/>
          <w:sz w:val="18"/>
          <w:szCs w:val="18"/>
          <w:shd w:val="clear" w:color="auto" w:fill="FFFFFF"/>
        </w:rPr>
        <w:t xml:space="preserve"> </w:t>
      </w:r>
      <w:r w:rsidR="00625B97">
        <w:rPr>
          <w:rFonts w:ascii="Consolas" w:hAnsi="Consolas" w:cs="Consolas"/>
          <w:color w:val="222222"/>
          <w:sz w:val="18"/>
          <w:szCs w:val="18"/>
          <w:shd w:val="clear" w:color="auto" w:fill="FFFFFF"/>
        </w:rPr>
        <w:t>통제</w:t>
      </w:r>
      <w:r w:rsidR="00625B97">
        <w:rPr>
          <w:rFonts w:ascii="Consolas" w:hAnsi="Consolas" w:cs="Consolas" w:hint="eastAsia"/>
          <w:color w:val="222222"/>
          <w:sz w:val="18"/>
          <w:szCs w:val="18"/>
          <w:shd w:val="clear" w:color="auto" w:fill="FFFFFF"/>
        </w:rPr>
        <w:t>가</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강해지면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가상화폐</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본래의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취지와는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맞지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않는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상황이</w:t>
      </w:r>
      <w:r>
        <w:rPr>
          <w:rFonts w:ascii="Consolas" w:hAnsi="Consolas" w:cs="Consolas"/>
          <w:color w:val="222222"/>
          <w:sz w:val="18"/>
          <w:szCs w:val="18"/>
          <w:shd w:val="clear" w:color="auto" w:fill="FFFFFF"/>
        </w:rPr>
        <w:t xml:space="preserve"> </w:t>
      </w:r>
      <w:r w:rsidR="00625B97">
        <w:rPr>
          <w:rFonts w:ascii="Consolas" w:hAnsi="Consolas" w:cs="Consolas"/>
          <w:color w:val="222222"/>
          <w:sz w:val="18"/>
          <w:szCs w:val="18"/>
          <w:shd w:val="clear" w:color="auto" w:fill="FFFFFF"/>
        </w:rPr>
        <w:t>발생</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그로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인해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궁극적으로</w:t>
      </w:r>
      <w:r w:rsidR="00625B97">
        <w:rPr>
          <w:rFonts w:ascii="Consolas" w:hAnsi="Consolas" w:cs="Consolas" w:hint="eastAsia"/>
          <w:color w:val="222222"/>
          <w:sz w:val="18"/>
          <w:szCs w:val="18"/>
          <w:shd w:val="clear" w:color="auto" w:fill="FFFFFF"/>
        </w:rPr>
        <w:t>는</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기술적</w:t>
      </w:r>
      <w:r w:rsidR="00625B97">
        <w:rPr>
          <w:rFonts w:ascii="Consolas" w:hAnsi="Consolas" w:cs="Consolas" w:hint="eastAsia"/>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장치와</w:t>
      </w:r>
      <w:r w:rsidR="00625B97">
        <w:rPr>
          <w:rFonts w:ascii="Consolas" w:hAnsi="Consolas" w:cs="Consolas" w:hint="eastAsia"/>
          <w:color w:val="222222"/>
          <w:sz w:val="18"/>
          <w:szCs w:val="18"/>
          <w:shd w:val="clear" w:color="auto" w:fill="FFFFFF"/>
        </w:rPr>
        <w:t xml:space="preserve"> </w:t>
      </w:r>
      <w:r>
        <w:rPr>
          <w:rFonts w:ascii="Consolas" w:hAnsi="Consolas" w:cs="Consolas"/>
          <w:color w:val="222222"/>
          <w:sz w:val="18"/>
          <w:szCs w:val="18"/>
          <w:shd w:val="clear" w:color="auto" w:fill="FFFFFF"/>
        </w:rPr>
        <w:t>대안적</w:t>
      </w:r>
      <w:r>
        <w:rPr>
          <w:rFonts w:ascii="Consolas" w:hAnsi="Consolas" w:cs="Consolas"/>
          <w:color w:val="222222"/>
          <w:sz w:val="18"/>
          <w:szCs w:val="18"/>
          <w:shd w:val="clear" w:color="auto" w:fill="FFFFFF"/>
        </w:rPr>
        <w:t xml:space="preserve"> </w:t>
      </w:r>
      <w:r w:rsidR="00625B97">
        <w:rPr>
          <w:rFonts w:ascii="Consolas" w:hAnsi="Consolas" w:cs="Consolas" w:hint="eastAsia"/>
          <w:color w:val="222222"/>
          <w:sz w:val="18"/>
          <w:szCs w:val="18"/>
          <w:shd w:val="clear" w:color="auto" w:fill="FFFFFF"/>
        </w:rPr>
        <w:t>제도가</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필요</w:t>
      </w:r>
      <w:r>
        <w:rPr>
          <w:rFonts w:ascii="Consolas" w:hAnsi="Consolas" w:cs="Consolas"/>
          <w:color w:val="222222"/>
          <w:sz w:val="18"/>
          <w:szCs w:val="18"/>
          <w:shd w:val="clear" w:color="auto" w:fill="FFFFFF"/>
        </w:rPr>
        <w:t>.</w:t>
      </w:r>
    </w:p>
    <w:p w:rsidR="00625B97" w:rsidRPr="00625B97" w:rsidRDefault="00625B97">
      <w:pPr>
        <w:rPr>
          <w:rFonts w:ascii="Consolas" w:hAnsi="Consolas" w:cs="Consolas"/>
          <w:b/>
          <w:color w:val="222222"/>
          <w:sz w:val="18"/>
          <w:szCs w:val="18"/>
          <w:shd w:val="clear" w:color="auto" w:fill="FFFFFF"/>
        </w:rPr>
      </w:pPr>
      <w:r w:rsidRPr="00625B97">
        <w:rPr>
          <w:rFonts w:ascii="Consolas" w:hAnsi="Consolas" w:cs="Consolas" w:hint="eastAsia"/>
          <w:b/>
          <w:color w:val="222222"/>
          <w:sz w:val="18"/>
          <w:szCs w:val="18"/>
          <w:shd w:val="clear" w:color="auto" w:fill="FFFFFF"/>
        </w:rPr>
        <w:t>결론</w:t>
      </w:r>
    </w:p>
    <w:p w:rsidR="00C326D2" w:rsidRDefault="00625B97">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lastRenderedPageBreak/>
        <w:t>가상화폐</w:t>
      </w:r>
      <w:r>
        <w:rPr>
          <w:rFonts w:ascii="Consolas" w:hAnsi="Consolas" w:cs="Consolas" w:hint="eastAsia"/>
          <w:color w:val="222222"/>
          <w:sz w:val="18"/>
          <w:szCs w:val="18"/>
          <w:shd w:val="clear" w:color="auto" w:fill="FFFFFF"/>
        </w:rPr>
        <w:t>는</w:t>
      </w:r>
      <w:r>
        <w:rPr>
          <w:rFonts w:ascii="Consolas" w:hAnsi="Consolas" w:cs="Consolas" w:hint="eastAsia"/>
          <w:color w:val="222222"/>
          <w:sz w:val="18"/>
          <w:szCs w:val="18"/>
          <w:shd w:val="clear" w:color="auto" w:fill="FFFFFF"/>
        </w:rPr>
        <w:t xml:space="preserve"> </w:t>
      </w:r>
      <w:r w:rsidR="00C326D2">
        <w:rPr>
          <w:rFonts w:ascii="Consolas" w:hAnsi="Consolas" w:cs="Consolas"/>
          <w:color w:val="222222"/>
          <w:sz w:val="18"/>
          <w:szCs w:val="18"/>
          <w:shd w:val="clear" w:color="auto" w:fill="FFFFFF"/>
        </w:rPr>
        <w:t>위험을</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내포하고</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있지만</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과학기술의</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발전과</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국가적</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감시</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및</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통제로</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이러한</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위험성</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예방</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대책을</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마련한다면</w:t>
      </w:r>
      <w:r w:rsidR="00C326D2">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가상화폐는</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미래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새로운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거래</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수단으로</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발전할</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가능성이</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아주</w:t>
      </w:r>
      <w:r>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높</w:t>
      </w:r>
      <w:r>
        <w:rPr>
          <w:rFonts w:ascii="Consolas" w:hAnsi="Consolas" w:cs="Consolas" w:hint="eastAsia"/>
          <w:color w:val="222222"/>
          <w:sz w:val="18"/>
          <w:szCs w:val="18"/>
          <w:shd w:val="clear" w:color="auto" w:fill="FFFFFF"/>
        </w:rPr>
        <w:t>을</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것으로</w:t>
      </w:r>
      <w:r>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전망</w:t>
      </w:r>
      <w:r>
        <w:rPr>
          <w:rFonts w:ascii="Consolas" w:hAnsi="Consolas" w:cs="Consolas" w:hint="eastAsia"/>
          <w:color w:val="222222"/>
          <w:sz w:val="18"/>
          <w:szCs w:val="18"/>
          <w:shd w:val="clear" w:color="auto" w:fill="FFFFFF"/>
        </w:rPr>
        <w:t xml:space="preserve">. </w:t>
      </w:r>
      <w:r w:rsidR="00C326D2">
        <w:rPr>
          <w:rFonts w:ascii="Consolas" w:hAnsi="Consolas" w:cs="Consolas"/>
          <w:color w:val="222222"/>
          <w:sz w:val="18"/>
          <w:szCs w:val="18"/>
          <w:shd w:val="clear" w:color="auto" w:fill="FFFFFF"/>
        </w:rPr>
        <w:t>기업이나</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개인이</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위험에</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대한</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대비책을</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마련하고</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가상화폐의</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건전한</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발전을</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유도한다면</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더욱</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긍정적인</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방향으로</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진화할</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수</w:t>
      </w:r>
      <w:r w:rsidR="00C326D2">
        <w:rPr>
          <w:rFonts w:ascii="Consolas" w:hAnsi="Consolas" w:cs="Consolas"/>
          <w:color w:val="222222"/>
          <w:sz w:val="18"/>
          <w:szCs w:val="18"/>
          <w:shd w:val="clear" w:color="auto" w:fill="FFFFFF"/>
        </w:rPr>
        <w:t xml:space="preserve"> </w:t>
      </w:r>
      <w:r w:rsidR="00C326D2">
        <w:rPr>
          <w:rFonts w:ascii="Consolas" w:hAnsi="Consolas" w:cs="Consolas"/>
          <w:color w:val="222222"/>
          <w:sz w:val="18"/>
          <w:szCs w:val="18"/>
          <w:shd w:val="clear" w:color="auto" w:fill="FFFFFF"/>
        </w:rPr>
        <w:t>있을</w:t>
      </w:r>
      <w:r w:rsidR="00C326D2">
        <w:rPr>
          <w:rFonts w:ascii="Consolas" w:hAnsi="Consolas" w:cs="Consolas"/>
          <w:color w:val="222222"/>
          <w:sz w:val="18"/>
          <w:szCs w:val="18"/>
          <w:shd w:val="clear" w:color="auto" w:fill="FFFFFF"/>
        </w:rPr>
        <w:t xml:space="preserve"> </w:t>
      </w:r>
      <w:r>
        <w:rPr>
          <w:rFonts w:ascii="Consolas" w:hAnsi="Consolas" w:cs="Consolas"/>
          <w:color w:val="222222"/>
          <w:sz w:val="18"/>
          <w:szCs w:val="18"/>
          <w:shd w:val="clear" w:color="auto" w:fill="FFFFFF"/>
        </w:rPr>
        <w:t>것</w:t>
      </w:r>
      <w:r>
        <w:rPr>
          <w:rFonts w:ascii="Consolas" w:hAnsi="Consolas" w:cs="Consolas"/>
          <w:color w:val="222222"/>
          <w:sz w:val="18"/>
          <w:szCs w:val="18"/>
          <w:shd w:val="clear" w:color="auto" w:fill="FFFFFF"/>
        </w:rPr>
        <w:t>.</w:t>
      </w:r>
      <w:r>
        <w:rPr>
          <w:rFonts w:ascii="Consolas" w:hAnsi="Consolas" w:cs="Consolas" w:hint="eastAsia"/>
          <w:color w:val="222222"/>
          <w:sz w:val="18"/>
          <w:szCs w:val="18"/>
          <w:shd w:val="clear" w:color="auto" w:fill="FFFFFF"/>
        </w:rPr>
        <w:t xml:space="preserve"> </w:t>
      </w:r>
    </w:p>
    <w:p w:rsidR="00625B97" w:rsidRDefault="00625B97">
      <w:pPr>
        <w:rPr>
          <w:rFonts w:ascii="Consolas" w:hAnsi="Consolas" w:cs="Consolas"/>
          <w:color w:val="222222"/>
          <w:sz w:val="18"/>
          <w:szCs w:val="18"/>
          <w:shd w:val="clear" w:color="auto" w:fill="FFFFFF"/>
        </w:rPr>
      </w:pPr>
    </w:p>
    <w:p w:rsidR="00625B97" w:rsidRPr="00625B97" w:rsidRDefault="00625B97">
      <w:pPr>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참고</w:t>
      </w:r>
      <w:r>
        <w:rPr>
          <w:rFonts w:ascii="Consolas" w:hAnsi="Consolas" w:cs="Consolas" w:hint="eastAsia"/>
          <w:color w:val="222222"/>
          <w:sz w:val="18"/>
          <w:szCs w:val="18"/>
          <w:shd w:val="clear" w:color="auto" w:fill="FFFFFF"/>
        </w:rPr>
        <w:t>)</w:t>
      </w:r>
      <w:r>
        <w:rPr>
          <w:rFonts w:ascii="Consolas" w:hAnsi="Consolas" w:cs="Consolas"/>
          <w:color w:val="222222"/>
          <w:sz w:val="18"/>
          <w:szCs w:val="18"/>
          <w:shd w:val="clear" w:color="auto" w:fill="FFFFFF"/>
        </w:rPr>
        <w:t xml:space="preserve"> </w:t>
      </w:r>
      <w:r>
        <w:rPr>
          <w:rFonts w:ascii="Consolas" w:hAnsi="Consolas" w:cs="Consolas" w:hint="eastAsia"/>
          <w:color w:val="222222"/>
          <w:sz w:val="18"/>
          <w:szCs w:val="18"/>
          <w:shd w:val="clear" w:color="auto" w:fill="FFFFFF"/>
        </w:rPr>
        <w:t>암호화폐</w:t>
      </w:r>
      <w:r>
        <w:rPr>
          <w:rFonts w:ascii="Consolas" w:hAnsi="Consolas" w:cs="Consolas" w:hint="eastAsia"/>
          <w:color w:val="222222"/>
          <w:sz w:val="18"/>
          <w:szCs w:val="18"/>
          <w:shd w:val="clear" w:color="auto" w:fill="FFFFFF"/>
        </w:rPr>
        <w:t xml:space="preserve"> </w:t>
      </w:r>
      <w:r>
        <w:rPr>
          <w:rFonts w:ascii="Consolas" w:hAnsi="Consolas" w:cs="Consolas"/>
          <w:color w:val="222222"/>
          <w:sz w:val="18"/>
          <w:szCs w:val="18"/>
          <w:shd w:val="clear" w:color="auto" w:fill="FFFFFF"/>
        </w:rPr>
        <w:t xml:space="preserve">vs </w:t>
      </w:r>
      <w:r>
        <w:rPr>
          <w:rFonts w:ascii="Consolas" w:hAnsi="Consolas" w:cs="Consolas" w:hint="eastAsia"/>
          <w:color w:val="222222"/>
          <w:sz w:val="18"/>
          <w:szCs w:val="18"/>
          <w:shd w:val="clear" w:color="auto" w:fill="FFFFFF"/>
        </w:rPr>
        <w:t>가상화폐</w:t>
      </w:r>
    </w:p>
    <w:p w:rsidR="00C326D2" w:rsidRPr="00625B97" w:rsidRDefault="00C326D2" w:rsidP="0056733D">
      <w:pPr>
        <w:pStyle w:val="a7"/>
        <w:spacing w:before="120" w:beforeAutospacing="0" w:after="120" w:afterAutospacing="0"/>
        <w:jc w:val="both"/>
        <w:rPr>
          <w:rFonts w:ascii="Consolas" w:eastAsiaTheme="minorEastAsia" w:hAnsi="Consolas" w:cs="Consolas"/>
          <w:color w:val="222222"/>
          <w:kern w:val="2"/>
          <w:sz w:val="18"/>
          <w:szCs w:val="18"/>
          <w:shd w:val="clear" w:color="auto" w:fill="FFFFFF"/>
        </w:rPr>
      </w:pPr>
      <w:r w:rsidRPr="00625B97">
        <w:rPr>
          <w:rFonts w:ascii="Consolas" w:eastAsiaTheme="minorEastAsia" w:hAnsi="Consolas" w:cs="Consolas"/>
          <w:color w:val="222222"/>
          <w:kern w:val="2"/>
          <w:sz w:val="18"/>
          <w:szCs w:val="18"/>
          <w:shd w:val="clear" w:color="auto" w:fill="FFFFFF"/>
        </w:rPr>
        <w:t>암호화폐와의</w:t>
      </w:r>
      <w:r w:rsidRPr="00625B97">
        <w:rPr>
          <w:rFonts w:ascii="Consolas" w:eastAsiaTheme="minorEastAsia" w:hAnsi="Consolas" w:cs="Consolas"/>
          <w:color w:val="222222"/>
          <w:kern w:val="2"/>
          <w:sz w:val="18"/>
          <w:szCs w:val="18"/>
          <w:shd w:val="clear" w:color="auto" w:fill="FFFFFF"/>
        </w:rPr>
        <w:t xml:space="preserve"> </w:t>
      </w:r>
      <w:r w:rsidRPr="00625B97">
        <w:rPr>
          <w:rFonts w:ascii="Consolas" w:eastAsiaTheme="minorEastAsia" w:hAnsi="Consolas" w:cs="Consolas"/>
          <w:color w:val="222222"/>
          <w:kern w:val="2"/>
          <w:sz w:val="18"/>
          <w:szCs w:val="18"/>
          <w:shd w:val="clear" w:color="auto" w:fill="FFFFFF"/>
        </w:rPr>
        <w:t>차이점</w:t>
      </w:r>
    </w:p>
    <w:p w:rsidR="00C326D2" w:rsidRPr="00625B97" w:rsidRDefault="00DC7A2A" w:rsidP="0056733D">
      <w:pPr>
        <w:pStyle w:val="a7"/>
        <w:spacing w:before="120" w:beforeAutospacing="0" w:after="120" w:afterAutospacing="0"/>
        <w:jc w:val="both"/>
        <w:rPr>
          <w:rFonts w:ascii="Consolas" w:eastAsiaTheme="minorEastAsia" w:hAnsi="Consolas" w:cs="Consolas"/>
          <w:color w:val="222222"/>
          <w:kern w:val="2"/>
          <w:sz w:val="18"/>
          <w:szCs w:val="18"/>
          <w:shd w:val="clear" w:color="auto" w:fill="FFFFFF"/>
        </w:rPr>
      </w:pPr>
      <w:hyperlink r:id="rId10" w:tooltip="유럽중앙은행" w:history="1">
        <w:r w:rsidR="00C326D2" w:rsidRPr="00625B97">
          <w:rPr>
            <w:rFonts w:ascii="Consolas" w:eastAsiaTheme="minorEastAsia" w:hAnsi="Consolas" w:cs="Consolas" w:hint="eastAsia"/>
            <w:color w:val="222222"/>
            <w:kern w:val="2"/>
            <w:sz w:val="18"/>
            <w:szCs w:val="18"/>
            <w:shd w:val="clear" w:color="auto" w:fill="FFFFFF"/>
          </w:rPr>
          <w:t>유럽중앙은행</w:t>
        </w:r>
      </w:hyperlink>
      <w:r w:rsidR="00C326D2" w:rsidRPr="00625B97">
        <w:rPr>
          <w:rFonts w:ascii="Consolas" w:eastAsiaTheme="minorEastAsia" w:hAnsi="Consolas" w:cs="Consolas" w:hint="eastAsia"/>
          <w:color w:val="222222"/>
          <w:kern w:val="2"/>
          <w:sz w:val="18"/>
          <w:szCs w:val="18"/>
          <w:shd w:val="clear" w:color="auto" w:fill="FFFFFF"/>
        </w:rPr>
        <w:t xml:space="preserve">(ECB), </w:t>
      </w:r>
      <w:r w:rsidR="00C326D2" w:rsidRPr="00625B97">
        <w:rPr>
          <w:rFonts w:ascii="Consolas" w:eastAsiaTheme="minorEastAsia" w:hAnsi="Consolas" w:cs="Consolas" w:hint="eastAsia"/>
          <w:color w:val="222222"/>
          <w:kern w:val="2"/>
          <w:sz w:val="18"/>
          <w:szCs w:val="18"/>
          <w:shd w:val="clear" w:color="auto" w:fill="FFFFFF"/>
        </w:rPr>
        <w:t>미국</w:t>
      </w:r>
      <w:r w:rsidR="00C326D2" w:rsidRPr="00625B97">
        <w:rPr>
          <w:rFonts w:ascii="Consolas" w:eastAsiaTheme="minorEastAsia" w:hAnsi="Consolas" w:cs="Consolas" w:hint="eastAsia"/>
          <w:color w:val="222222"/>
          <w:kern w:val="2"/>
          <w:sz w:val="18"/>
          <w:szCs w:val="18"/>
          <w:shd w:val="clear" w:color="auto" w:fill="FFFFFF"/>
        </w:rPr>
        <w:t> </w:t>
      </w:r>
      <w:hyperlink r:id="rId11" w:tooltip="재무부" w:history="1">
        <w:r w:rsidR="00C326D2" w:rsidRPr="00625B97">
          <w:rPr>
            <w:rFonts w:ascii="Consolas" w:eastAsiaTheme="minorEastAsia" w:hAnsi="Consolas" w:cs="Consolas" w:hint="eastAsia"/>
            <w:color w:val="222222"/>
            <w:kern w:val="2"/>
            <w:sz w:val="18"/>
            <w:szCs w:val="18"/>
            <w:shd w:val="clear" w:color="auto" w:fill="FFFFFF"/>
          </w:rPr>
          <w:t>재무부</w:t>
        </w:r>
      </w:hyperlink>
      <w:r w:rsidR="00C326D2" w:rsidRPr="00625B97">
        <w:rPr>
          <w:rFonts w:ascii="Consolas" w:eastAsiaTheme="minorEastAsia" w:hAnsi="Consolas" w:cs="Consolas" w:hint="eastAsia"/>
          <w:color w:val="222222"/>
          <w:kern w:val="2"/>
          <w:sz w:val="18"/>
          <w:szCs w:val="18"/>
          <w:shd w:val="clear" w:color="auto" w:fill="FFFFFF"/>
        </w:rPr>
        <w:t>, </w:t>
      </w:r>
      <w:hyperlink r:id="rId12" w:tooltip="유럽은행감독청 (없는 문서)" w:history="1">
        <w:r w:rsidR="00C326D2" w:rsidRPr="00625B97">
          <w:rPr>
            <w:rFonts w:ascii="Consolas" w:eastAsiaTheme="minorEastAsia" w:hAnsi="Consolas" w:cs="Consolas" w:hint="eastAsia"/>
            <w:color w:val="222222"/>
            <w:kern w:val="2"/>
            <w:sz w:val="18"/>
            <w:szCs w:val="18"/>
            <w:shd w:val="clear" w:color="auto" w:fill="FFFFFF"/>
          </w:rPr>
          <w:t>유럽은행감독청</w:t>
        </w:r>
      </w:hyperlink>
      <w:r w:rsidR="00C326D2" w:rsidRPr="00625B97">
        <w:rPr>
          <w:rFonts w:ascii="Consolas" w:eastAsiaTheme="minorEastAsia" w:hAnsi="Consolas" w:cs="Consolas" w:hint="eastAsia"/>
          <w:color w:val="222222"/>
          <w:kern w:val="2"/>
          <w:sz w:val="18"/>
          <w:szCs w:val="18"/>
          <w:shd w:val="clear" w:color="auto" w:fill="FFFFFF"/>
        </w:rPr>
        <w:t>에서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내린</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정의에</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따르면</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가상화폐란</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정부에</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의해</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통제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받지</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않는</w:t>
      </w:r>
      <w:r w:rsidR="00C326D2" w:rsidRPr="00625B97">
        <w:rPr>
          <w:rFonts w:ascii="Consolas" w:eastAsiaTheme="minorEastAsia" w:hAnsi="Consolas" w:cs="Consolas" w:hint="eastAsia"/>
          <w:color w:val="222222"/>
          <w:kern w:val="2"/>
          <w:sz w:val="18"/>
          <w:szCs w:val="18"/>
          <w:shd w:val="clear" w:color="auto" w:fill="FFFFFF"/>
        </w:rPr>
        <w:t> </w:t>
      </w:r>
      <w:hyperlink r:id="rId13" w:tooltip="디지털 화폐" w:history="1">
        <w:r w:rsidR="00C326D2" w:rsidRPr="00625B97">
          <w:rPr>
            <w:rFonts w:ascii="Consolas" w:eastAsiaTheme="minorEastAsia" w:hAnsi="Consolas" w:cs="Consolas" w:hint="eastAsia"/>
            <w:color w:val="222222"/>
            <w:kern w:val="2"/>
            <w:sz w:val="18"/>
            <w:szCs w:val="18"/>
            <w:shd w:val="clear" w:color="auto" w:fill="FFFFFF"/>
          </w:rPr>
          <w:t>디지털</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화폐</w:t>
        </w:r>
      </w:hyperlink>
      <w:r w:rsidR="00C326D2" w:rsidRPr="00625B97">
        <w:rPr>
          <w:rFonts w:ascii="Consolas" w:eastAsiaTheme="minorEastAsia" w:hAnsi="Consolas" w:cs="Consolas" w:hint="eastAsia"/>
          <w:color w:val="222222"/>
          <w:kern w:val="2"/>
          <w:sz w:val="18"/>
          <w:szCs w:val="18"/>
          <w:shd w:val="clear" w:color="auto" w:fill="FFFFFF"/>
        </w:rPr>
        <w:t>의</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일종으로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56733D">
        <w:rPr>
          <w:rFonts w:ascii="Consolas" w:eastAsiaTheme="minorEastAsia" w:hAnsi="Consolas" w:cs="Consolas" w:hint="eastAsia"/>
          <w:b/>
          <w:color w:val="222222"/>
          <w:kern w:val="2"/>
          <w:sz w:val="18"/>
          <w:szCs w:val="18"/>
          <w:u w:val="single"/>
          <w:shd w:val="clear" w:color="auto" w:fill="FFFFFF"/>
        </w:rPr>
        <w:t>개발자가</w:t>
      </w:r>
      <w:r w:rsidR="00C326D2" w:rsidRPr="0056733D">
        <w:rPr>
          <w:rFonts w:ascii="Consolas" w:eastAsiaTheme="minorEastAsia" w:hAnsi="Consolas" w:cs="Consolas" w:hint="eastAsia"/>
          <w:b/>
          <w:color w:val="222222"/>
          <w:kern w:val="2"/>
          <w:sz w:val="18"/>
          <w:szCs w:val="18"/>
          <w:u w:val="single"/>
          <w:shd w:val="clear" w:color="auto" w:fill="FFFFFF"/>
        </w:rPr>
        <w:t xml:space="preserve"> </w:t>
      </w:r>
      <w:r w:rsidR="00C326D2" w:rsidRPr="0056733D">
        <w:rPr>
          <w:rFonts w:ascii="Consolas" w:eastAsiaTheme="minorEastAsia" w:hAnsi="Consolas" w:cs="Consolas" w:hint="eastAsia"/>
          <w:b/>
          <w:color w:val="222222"/>
          <w:kern w:val="2"/>
          <w:sz w:val="18"/>
          <w:szCs w:val="18"/>
          <w:u w:val="single"/>
          <w:shd w:val="clear" w:color="auto" w:fill="FFFFFF"/>
        </w:rPr>
        <w:t>발행</w:t>
      </w:r>
      <w:r w:rsidR="00C326D2" w:rsidRPr="0056733D">
        <w:rPr>
          <w:rFonts w:ascii="Consolas" w:eastAsiaTheme="minorEastAsia" w:hAnsi="Consolas" w:cs="Consolas" w:hint="eastAsia"/>
          <w:b/>
          <w:color w:val="222222"/>
          <w:kern w:val="2"/>
          <w:sz w:val="18"/>
          <w:szCs w:val="18"/>
          <w:u w:val="single"/>
          <w:shd w:val="clear" w:color="auto" w:fill="FFFFFF"/>
        </w:rPr>
        <w:t xml:space="preserve"> </w:t>
      </w:r>
      <w:r w:rsidR="00C326D2" w:rsidRPr="0056733D">
        <w:rPr>
          <w:rFonts w:ascii="Consolas" w:eastAsiaTheme="minorEastAsia" w:hAnsi="Consolas" w:cs="Consolas" w:hint="eastAsia"/>
          <w:b/>
          <w:color w:val="222222"/>
          <w:kern w:val="2"/>
          <w:sz w:val="18"/>
          <w:szCs w:val="18"/>
          <w:u w:val="single"/>
          <w:shd w:val="clear" w:color="auto" w:fill="FFFFFF"/>
        </w:rPr>
        <w:t>및</w:t>
      </w:r>
      <w:r w:rsidR="00C326D2" w:rsidRPr="0056733D">
        <w:rPr>
          <w:rFonts w:ascii="Consolas" w:eastAsiaTheme="minorEastAsia" w:hAnsi="Consolas" w:cs="Consolas" w:hint="eastAsia"/>
          <w:b/>
          <w:color w:val="222222"/>
          <w:kern w:val="2"/>
          <w:sz w:val="18"/>
          <w:szCs w:val="18"/>
          <w:u w:val="single"/>
          <w:shd w:val="clear" w:color="auto" w:fill="FFFFFF"/>
        </w:rPr>
        <w:t xml:space="preserve"> </w:t>
      </w:r>
      <w:r w:rsidR="00C326D2" w:rsidRPr="0056733D">
        <w:rPr>
          <w:rFonts w:ascii="Consolas" w:eastAsiaTheme="minorEastAsia" w:hAnsi="Consolas" w:cs="Consolas" w:hint="eastAsia"/>
          <w:b/>
          <w:color w:val="222222"/>
          <w:kern w:val="2"/>
          <w:sz w:val="18"/>
          <w:szCs w:val="18"/>
          <w:u w:val="single"/>
          <w:shd w:val="clear" w:color="auto" w:fill="FFFFFF"/>
        </w:rPr>
        <w:t>관리</w:t>
      </w:r>
      <w:r w:rsidR="00C326D2" w:rsidRPr="00625B97">
        <w:rPr>
          <w:rFonts w:ascii="Consolas" w:eastAsiaTheme="minorEastAsia" w:hAnsi="Consolas" w:cs="Consolas" w:hint="eastAsia"/>
          <w:color w:val="222222"/>
          <w:kern w:val="2"/>
          <w:sz w:val="18"/>
          <w:szCs w:val="18"/>
          <w:shd w:val="clear" w:color="auto" w:fill="FFFFFF"/>
        </w:rPr>
        <w:t>하며</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특정한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b/>
          <w:color w:val="222222"/>
          <w:kern w:val="2"/>
          <w:sz w:val="18"/>
          <w:szCs w:val="18"/>
          <w:u w:val="single"/>
          <w:shd w:val="clear" w:color="auto" w:fill="FFFFFF"/>
        </w:rPr>
        <w:t>가상</w:t>
      </w:r>
      <w:r w:rsidR="00C326D2" w:rsidRPr="00625B97">
        <w:rPr>
          <w:rFonts w:ascii="Consolas" w:eastAsiaTheme="minorEastAsia" w:hAnsi="Consolas" w:cs="Consolas" w:hint="eastAsia"/>
          <w:b/>
          <w:color w:val="222222"/>
          <w:kern w:val="2"/>
          <w:sz w:val="18"/>
          <w:szCs w:val="18"/>
          <w:u w:val="single"/>
          <w:shd w:val="clear" w:color="auto" w:fill="FFFFFF"/>
        </w:rPr>
        <w:t xml:space="preserve"> </w:t>
      </w:r>
      <w:r w:rsidR="00C326D2" w:rsidRPr="00625B97">
        <w:rPr>
          <w:rFonts w:ascii="Consolas" w:eastAsiaTheme="minorEastAsia" w:hAnsi="Consolas" w:cs="Consolas" w:hint="eastAsia"/>
          <w:b/>
          <w:color w:val="222222"/>
          <w:kern w:val="2"/>
          <w:sz w:val="18"/>
          <w:szCs w:val="18"/>
          <w:u w:val="single"/>
          <w:shd w:val="clear" w:color="auto" w:fill="FFFFFF"/>
        </w:rPr>
        <w:t>커뮤니티에서만</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통용되는</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결제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수단을</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말한다</w:t>
      </w:r>
      <w:r w:rsidR="00625B97">
        <w:rPr>
          <w:rFonts w:ascii="Consolas" w:eastAsiaTheme="minorEastAsia" w:hAnsi="Consolas" w:cs="Consolas" w:hint="eastAsia"/>
          <w:color w:val="222222"/>
          <w:kern w:val="2"/>
          <w:sz w:val="18"/>
          <w:szCs w:val="18"/>
          <w:shd w:val="clear" w:color="auto" w:fill="FFFFFF"/>
        </w:rPr>
        <w:t>.</w:t>
      </w:r>
      <w:r w:rsidR="00625B97"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이</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정의에</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따르면</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대부분의</w:t>
      </w:r>
      <w:r w:rsidR="00C326D2" w:rsidRPr="00625B97">
        <w:rPr>
          <w:rFonts w:ascii="Consolas" w:eastAsiaTheme="minorEastAsia" w:hAnsi="Consolas" w:cs="Consolas" w:hint="eastAsia"/>
          <w:color w:val="222222"/>
          <w:kern w:val="2"/>
          <w:sz w:val="18"/>
          <w:szCs w:val="18"/>
          <w:shd w:val="clear" w:color="auto" w:fill="FFFFFF"/>
        </w:rPr>
        <w:t> </w:t>
      </w:r>
      <w:hyperlink r:id="rId14" w:tooltip="암호화폐" w:history="1">
        <w:r w:rsidR="00C326D2" w:rsidRPr="00625B97">
          <w:rPr>
            <w:rFonts w:ascii="Consolas" w:eastAsiaTheme="minorEastAsia" w:hAnsi="Consolas" w:cs="Consolas" w:hint="eastAsia"/>
            <w:color w:val="222222"/>
            <w:kern w:val="2"/>
            <w:sz w:val="18"/>
            <w:szCs w:val="18"/>
            <w:shd w:val="clear" w:color="auto" w:fill="FFFFFF"/>
          </w:rPr>
          <w:t>암호화폐</w:t>
        </w:r>
      </w:hyperlink>
      <w:r w:rsidR="00C326D2" w:rsidRPr="00625B97">
        <w:rPr>
          <w:rFonts w:ascii="Consolas" w:eastAsiaTheme="minorEastAsia" w:hAnsi="Consolas" w:cs="Consolas" w:hint="eastAsia"/>
          <w:color w:val="222222"/>
          <w:kern w:val="2"/>
          <w:sz w:val="18"/>
          <w:szCs w:val="18"/>
          <w:shd w:val="clear" w:color="auto" w:fill="FFFFFF"/>
        </w:rPr>
        <w:t>는</w:t>
      </w:r>
      <w:r w:rsidR="00C326D2" w:rsidRPr="00625B97">
        <w:rPr>
          <w:rFonts w:ascii="Consolas" w:eastAsiaTheme="minorEastAsia" w:hAnsi="Consolas" w:cs="Consolas" w:hint="eastAsia"/>
          <w:color w:val="222222"/>
          <w:kern w:val="2"/>
          <w:sz w:val="18"/>
          <w:szCs w:val="18"/>
          <w:shd w:val="clear" w:color="auto" w:fill="FFFFFF"/>
        </w:rPr>
        <w:t> </w:t>
      </w:r>
      <w:hyperlink r:id="rId15" w:tooltip="디지털 화폐" w:history="1">
        <w:r w:rsidR="00C326D2" w:rsidRPr="00625B97">
          <w:rPr>
            <w:rFonts w:ascii="Consolas" w:eastAsiaTheme="minorEastAsia" w:hAnsi="Consolas" w:cs="Consolas" w:hint="eastAsia"/>
            <w:color w:val="222222"/>
            <w:kern w:val="2"/>
            <w:sz w:val="18"/>
            <w:szCs w:val="18"/>
            <w:shd w:val="clear" w:color="auto" w:fill="FFFFFF"/>
          </w:rPr>
          <w:t>디지털</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화폐</w:t>
        </w:r>
      </w:hyperlink>
      <w:r w:rsidR="00C326D2" w:rsidRPr="00625B97">
        <w:rPr>
          <w:rFonts w:ascii="Consolas" w:eastAsiaTheme="minorEastAsia" w:hAnsi="Consolas" w:cs="Consolas" w:hint="eastAsia"/>
          <w:color w:val="222222"/>
          <w:kern w:val="2"/>
          <w:sz w:val="18"/>
          <w:szCs w:val="18"/>
          <w:shd w:val="clear" w:color="auto" w:fill="FFFFFF"/>
        </w:rPr>
        <w:t>이면서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가상화폐이다</w:t>
      </w:r>
      <w:r w:rsidR="00C326D2" w:rsidRPr="00625B97">
        <w:rPr>
          <w:rFonts w:ascii="Consolas" w:eastAsiaTheme="minorEastAsia" w:hAnsi="Consolas" w:cs="Consolas" w:hint="eastAsia"/>
          <w:color w:val="222222"/>
          <w:kern w:val="2"/>
          <w:sz w:val="18"/>
          <w:szCs w:val="18"/>
          <w:shd w:val="clear" w:color="auto" w:fill="FFFFFF"/>
        </w:rPr>
        <w:t>.</w:t>
      </w:r>
    </w:p>
    <w:p w:rsidR="00C326D2" w:rsidRPr="00625B97" w:rsidRDefault="00C326D2" w:rsidP="0056733D">
      <w:pPr>
        <w:pStyle w:val="a7"/>
        <w:spacing w:before="120" w:beforeAutospacing="0" w:after="120" w:afterAutospacing="0"/>
        <w:jc w:val="both"/>
        <w:rPr>
          <w:rFonts w:ascii="Consolas" w:eastAsiaTheme="minorEastAsia" w:hAnsi="Consolas" w:cs="Consolas"/>
          <w:color w:val="222222"/>
          <w:kern w:val="2"/>
          <w:sz w:val="18"/>
          <w:szCs w:val="18"/>
          <w:shd w:val="clear" w:color="auto" w:fill="FFFFFF"/>
        </w:rPr>
      </w:pPr>
      <w:r w:rsidRPr="00625B97">
        <w:rPr>
          <w:rFonts w:ascii="Consolas" w:eastAsiaTheme="minorEastAsia" w:hAnsi="Consolas" w:cs="Consolas" w:hint="eastAsia"/>
          <w:color w:val="222222"/>
          <w:kern w:val="2"/>
          <w:sz w:val="18"/>
          <w:szCs w:val="18"/>
          <w:shd w:val="clear" w:color="auto" w:fill="FFFFFF"/>
        </w:rPr>
        <w:t>하지만</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상당수</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온라인과</w:t>
      </w:r>
      <w:r w:rsidRPr="00625B97">
        <w:rPr>
          <w:rFonts w:ascii="Consolas" w:eastAsiaTheme="minorEastAsia" w:hAnsi="Consolas" w:cs="Consolas" w:hint="eastAsia"/>
          <w:color w:val="222222"/>
          <w:kern w:val="2"/>
          <w:sz w:val="18"/>
          <w:szCs w:val="18"/>
          <w:shd w:val="clear" w:color="auto" w:fill="FFFFFF"/>
        </w:rPr>
        <w:t xml:space="preserve"> </w:t>
      </w:r>
      <w:r w:rsidRPr="0056733D">
        <w:rPr>
          <w:rFonts w:ascii="Consolas" w:eastAsiaTheme="minorEastAsia" w:hAnsi="Consolas" w:cs="Consolas" w:hint="eastAsia"/>
          <w:b/>
          <w:color w:val="222222"/>
          <w:kern w:val="2"/>
          <w:sz w:val="18"/>
          <w:szCs w:val="18"/>
          <w:u w:val="single"/>
          <w:shd w:val="clear" w:color="auto" w:fill="FFFFFF"/>
        </w:rPr>
        <w:t>오프라인</w:t>
      </w:r>
      <w:r w:rsidRPr="0056733D">
        <w:rPr>
          <w:rFonts w:ascii="Consolas" w:eastAsiaTheme="minorEastAsia" w:hAnsi="Consolas" w:cs="Consolas" w:hint="eastAsia"/>
          <w:b/>
          <w:color w:val="222222"/>
          <w:kern w:val="2"/>
          <w:sz w:val="18"/>
          <w:szCs w:val="18"/>
          <w:u w:val="single"/>
          <w:shd w:val="clear" w:color="auto" w:fill="FFFFFF"/>
        </w:rPr>
        <w:t xml:space="preserve"> </w:t>
      </w:r>
      <w:r w:rsidRPr="0056733D">
        <w:rPr>
          <w:rFonts w:ascii="Consolas" w:eastAsiaTheme="minorEastAsia" w:hAnsi="Consolas" w:cs="Consolas" w:hint="eastAsia"/>
          <w:b/>
          <w:color w:val="222222"/>
          <w:kern w:val="2"/>
          <w:sz w:val="18"/>
          <w:szCs w:val="18"/>
          <w:u w:val="single"/>
          <w:shd w:val="clear" w:color="auto" w:fill="FFFFFF"/>
        </w:rPr>
        <w:t>매장에서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결제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수단으로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받는</w:t>
      </w:r>
      <w:r w:rsidRPr="00625B97">
        <w:rPr>
          <w:rFonts w:ascii="Consolas" w:eastAsiaTheme="minorEastAsia" w:hAnsi="Consolas" w:cs="Consolas" w:hint="eastAsia"/>
          <w:color w:val="222222"/>
          <w:kern w:val="2"/>
          <w:sz w:val="18"/>
          <w:szCs w:val="18"/>
          <w:shd w:val="clear" w:color="auto" w:fill="FFFFFF"/>
        </w:rPr>
        <w:t> </w:t>
      </w:r>
      <w:hyperlink r:id="rId16" w:tooltip="비트코인" w:history="1">
        <w:r w:rsidRPr="00625B97">
          <w:rPr>
            <w:rFonts w:ascii="Consolas" w:eastAsiaTheme="minorEastAsia" w:hAnsi="Consolas" w:cs="Consolas" w:hint="eastAsia"/>
            <w:color w:val="222222"/>
            <w:kern w:val="2"/>
            <w:sz w:val="18"/>
            <w:szCs w:val="18"/>
            <w:shd w:val="clear" w:color="auto" w:fill="FFFFFF"/>
          </w:rPr>
          <w:t>비트코인</w:t>
        </w:r>
      </w:hyperlink>
      <w:r w:rsidRPr="00625B97">
        <w:rPr>
          <w:rFonts w:ascii="Consolas" w:eastAsiaTheme="minorEastAsia" w:hAnsi="Consolas" w:cs="Consolas" w:hint="eastAsia"/>
          <w:color w:val="222222"/>
          <w:kern w:val="2"/>
          <w:sz w:val="18"/>
          <w:szCs w:val="18"/>
          <w:shd w:val="clear" w:color="auto" w:fill="FFFFFF"/>
        </w:rPr>
        <w:t>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디지털</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화폐이기는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하나</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가상화폐는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아니게</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된다</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또한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대부분의</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암호화폐는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개발자가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발행하지는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않기</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때문에</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발행</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측면에서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보자면</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대다수의</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암호화폐는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가상화폐가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아니게</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된다</w:t>
      </w:r>
      <w:r w:rsidRPr="00625B97">
        <w:rPr>
          <w:rFonts w:ascii="Consolas" w:eastAsiaTheme="minorEastAsia" w:hAnsi="Consolas" w:cs="Consolas" w:hint="eastAsia"/>
          <w:color w:val="222222"/>
          <w:kern w:val="2"/>
          <w:sz w:val="18"/>
          <w:szCs w:val="18"/>
          <w:shd w:val="clear" w:color="auto" w:fill="FFFFFF"/>
        </w:rPr>
        <w:t>.</w:t>
      </w:r>
    </w:p>
    <w:p w:rsidR="00C326D2" w:rsidRPr="00625B97" w:rsidRDefault="00C326D2" w:rsidP="0056733D">
      <w:pPr>
        <w:pStyle w:val="a7"/>
        <w:spacing w:before="120" w:beforeAutospacing="0" w:after="120" w:afterAutospacing="0"/>
        <w:jc w:val="both"/>
        <w:rPr>
          <w:rFonts w:ascii="Consolas" w:eastAsiaTheme="minorEastAsia" w:hAnsi="Consolas" w:cs="Consolas"/>
          <w:color w:val="222222"/>
          <w:kern w:val="2"/>
          <w:sz w:val="18"/>
          <w:szCs w:val="18"/>
          <w:shd w:val="clear" w:color="auto" w:fill="FFFFFF"/>
        </w:rPr>
      </w:pPr>
      <w:r w:rsidRPr="00625B97">
        <w:rPr>
          <w:rFonts w:ascii="Consolas" w:eastAsiaTheme="minorEastAsia" w:hAnsi="Consolas" w:cs="Consolas" w:hint="eastAsia"/>
          <w:color w:val="222222"/>
          <w:kern w:val="2"/>
          <w:sz w:val="18"/>
          <w:szCs w:val="18"/>
          <w:shd w:val="clear" w:color="auto" w:fill="FFFFFF"/>
        </w:rPr>
        <w:t>미국</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재무부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금융범죄단속반</w:t>
      </w:r>
      <w:r w:rsidRPr="00625B97">
        <w:rPr>
          <w:rFonts w:ascii="Consolas" w:eastAsiaTheme="minorEastAsia" w:hAnsi="Consolas" w:cs="Consolas" w:hint="eastAsia"/>
          <w:color w:val="222222"/>
          <w:kern w:val="2"/>
          <w:sz w:val="18"/>
          <w:szCs w:val="18"/>
          <w:shd w:val="clear" w:color="auto" w:fill="FFFFFF"/>
        </w:rPr>
        <w:t>(FinCEN)</w:t>
      </w:r>
      <w:r w:rsidRPr="00625B97">
        <w:rPr>
          <w:rFonts w:ascii="Consolas" w:eastAsiaTheme="minorEastAsia" w:hAnsi="Consolas" w:cs="Consolas" w:hint="eastAsia"/>
          <w:color w:val="222222"/>
          <w:kern w:val="2"/>
          <w:sz w:val="18"/>
          <w:szCs w:val="18"/>
          <w:shd w:val="clear" w:color="auto" w:fill="FFFFFF"/>
        </w:rPr>
        <w:t>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일부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환경에서는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법화</w:t>
      </w:r>
      <w:r w:rsidRPr="00625B97">
        <w:rPr>
          <w:rFonts w:ascii="Consolas" w:eastAsiaTheme="minorEastAsia" w:hAnsi="Consolas" w:cs="Consolas" w:hint="eastAsia"/>
          <w:color w:val="222222"/>
          <w:kern w:val="2"/>
          <w:sz w:val="18"/>
          <w:szCs w:val="18"/>
          <w:shd w:val="clear" w:color="auto" w:fill="FFFFFF"/>
        </w:rPr>
        <w:t>(</w:t>
      </w:r>
      <w:r w:rsidRPr="00625B97">
        <w:rPr>
          <w:rFonts w:ascii="Consolas" w:eastAsiaTheme="minorEastAsia" w:hAnsi="Consolas" w:cs="Consolas" w:hint="eastAsia"/>
          <w:color w:val="222222"/>
          <w:kern w:val="2"/>
          <w:sz w:val="18"/>
          <w:szCs w:val="18"/>
          <w:shd w:val="clear" w:color="auto" w:fill="FFFFFF"/>
        </w:rPr>
        <w:t>法貨</w:t>
      </w:r>
      <w:r w:rsidRPr="00625B97">
        <w:rPr>
          <w:rFonts w:ascii="Consolas" w:eastAsiaTheme="minorEastAsia" w:hAnsi="Consolas" w:cs="Consolas" w:hint="eastAsia"/>
          <w:color w:val="222222"/>
          <w:kern w:val="2"/>
          <w:sz w:val="18"/>
          <w:szCs w:val="18"/>
          <w:shd w:val="clear" w:color="auto" w:fill="FFFFFF"/>
        </w:rPr>
        <w:t>)</w:t>
      </w:r>
      <w:r w:rsidRPr="00625B97">
        <w:rPr>
          <w:rFonts w:ascii="Consolas" w:eastAsiaTheme="minorEastAsia" w:hAnsi="Consolas" w:cs="Consolas" w:hint="eastAsia"/>
          <w:color w:val="222222"/>
          <w:kern w:val="2"/>
          <w:sz w:val="18"/>
          <w:szCs w:val="18"/>
          <w:shd w:val="clear" w:color="auto" w:fill="FFFFFF"/>
        </w:rPr>
        <w:t>인</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화폐처럼</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작동하지만</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진짜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화폐의</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모든</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특성을</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갖추고</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있지는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못한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교환</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수단</w:t>
      </w:r>
      <w:r w:rsidRPr="00625B97">
        <w:rPr>
          <w:rFonts w:ascii="Consolas" w:eastAsiaTheme="minorEastAsia" w:hAnsi="Consolas" w:cs="Consolas" w:hint="eastAsia"/>
          <w:color w:val="222222"/>
          <w:kern w:val="2"/>
          <w:sz w:val="18"/>
          <w:szCs w:val="18"/>
          <w:shd w:val="clear" w:color="auto" w:fill="FFFFFF"/>
        </w:rPr>
        <w:t>"</w:t>
      </w:r>
      <w:r w:rsidRPr="00625B97">
        <w:rPr>
          <w:rFonts w:ascii="Consolas" w:eastAsiaTheme="minorEastAsia" w:hAnsi="Consolas" w:cs="Consolas" w:hint="eastAsia"/>
          <w:color w:val="222222"/>
          <w:kern w:val="2"/>
          <w:sz w:val="18"/>
          <w:szCs w:val="18"/>
          <w:shd w:val="clear" w:color="auto" w:fill="FFFFFF"/>
        </w:rPr>
        <w:t>이란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뜻으로</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가상화폐</w:t>
      </w:r>
      <w:r w:rsidRPr="00625B97">
        <w:rPr>
          <w:rFonts w:ascii="Consolas" w:eastAsiaTheme="minorEastAsia" w:hAnsi="Consolas" w:cs="Consolas" w:hint="eastAsia"/>
          <w:color w:val="222222"/>
          <w:kern w:val="2"/>
          <w:sz w:val="18"/>
          <w:szCs w:val="18"/>
          <w:shd w:val="clear" w:color="auto" w:fill="FFFFFF"/>
        </w:rPr>
        <w:t>'</w:t>
      </w:r>
      <w:r w:rsidRPr="00625B97">
        <w:rPr>
          <w:rFonts w:ascii="Consolas" w:eastAsiaTheme="minorEastAsia" w:hAnsi="Consolas" w:cs="Consolas" w:hint="eastAsia"/>
          <w:color w:val="222222"/>
          <w:kern w:val="2"/>
          <w:sz w:val="18"/>
          <w:szCs w:val="18"/>
          <w:shd w:val="clear" w:color="auto" w:fill="FFFFFF"/>
        </w:rPr>
        <w:t>라는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말을</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쓰고</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있으며</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전자상품권</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등을</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제외하고</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비트코인·이더리움·리플</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등</w:t>
      </w:r>
      <w:r w:rsidRPr="00625B97">
        <w:rPr>
          <w:rFonts w:ascii="Consolas" w:eastAsiaTheme="minorEastAsia" w:hAnsi="Consolas" w:cs="Consolas" w:hint="eastAsia"/>
          <w:color w:val="222222"/>
          <w:kern w:val="2"/>
          <w:sz w:val="18"/>
          <w:szCs w:val="18"/>
          <w:shd w:val="clear" w:color="auto" w:fill="FFFFFF"/>
        </w:rPr>
        <w:t> </w:t>
      </w:r>
      <w:hyperlink r:id="rId17" w:tooltip="암호화폐" w:history="1">
        <w:r w:rsidRPr="00625B97">
          <w:rPr>
            <w:rFonts w:ascii="Consolas" w:eastAsiaTheme="minorEastAsia" w:hAnsi="Consolas" w:cs="Consolas" w:hint="eastAsia"/>
            <w:color w:val="222222"/>
            <w:kern w:val="2"/>
            <w:sz w:val="18"/>
            <w:szCs w:val="18"/>
            <w:shd w:val="clear" w:color="auto" w:fill="FFFFFF"/>
          </w:rPr>
          <w:t>암호화폐</w:t>
        </w:r>
      </w:hyperlink>
      <w:r w:rsidRPr="00625B97">
        <w:rPr>
          <w:rFonts w:ascii="Consolas" w:eastAsiaTheme="minorEastAsia" w:hAnsi="Consolas" w:cs="Consolas" w:hint="eastAsia"/>
          <w:color w:val="222222"/>
          <w:kern w:val="2"/>
          <w:sz w:val="18"/>
          <w:szCs w:val="18"/>
          <w:shd w:val="clear" w:color="auto" w:fill="FFFFFF"/>
        </w:rPr>
        <w:t>를</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가리킬</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때는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가상화폐라는</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단어를</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쓰지</w:t>
      </w:r>
      <w:r w:rsidRPr="00625B97">
        <w:rPr>
          <w:rFonts w:ascii="Consolas" w:eastAsiaTheme="minorEastAsia" w:hAnsi="Consolas" w:cs="Consolas" w:hint="eastAsia"/>
          <w:color w:val="222222"/>
          <w:kern w:val="2"/>
          <w:sz w:val="18"/>
          <w:szCs w:val="18"/>
          <w:shd w:val="clear" w:color="auto" w:fill="FFFFFF"/>
        </w:rPr>
        <w:t xml:space="preserve"> </w:t>
      </w:r>
      <w:r w:rsidRPr="00625B97">
        <w:rPr>
          <w:rFonts w:ascii="Consolas" w:eastAsiaTheme="minorEastAsia" w:hAnsi="Consolas" w:cs="Consolas" w:hint="eastAsia"/>
          <w:color w:val="222222"/>
          <w:kern w:val="2"/>
          <w:sz w:val="18"/>
          <w:szCs w:val="18"/>
          <w:shd w:val="clear" w:color="auto" w:fill="FFFFFF"/>
        </w:rPr>
        <w:t>않는다</w:t>
      </w:r>
      <w:r w:rsidRPr="00625B97">
        <w:rPr>
          <w:rFonts w:ascii="Consolas" w:eastAsiaTheme="minorEastAsia" w:hAnsi="Consolas" w:cs="Consolas" w:hint="eastAsia"/>
          <w:color w:val="222222"/>
          <w:kern w:val="2"/>
          <w:sz w:val="18"/>
          <w:szCs w:val="18"/>
          <w:shd w:val="clear" w:color="auto" w:fill="FFFFFF"/>
        </w:rPr>
        <w:t>.</w:t>
      </w:r>
      <w:r w:rsidR="0056733D" w:rsidRPr="00625B97">
        <w:rPr>
          <w:rFonts w:ascii="Consolas" w:eastAsiaTheme="minorEastAsia" w:hAnsi="Consolas" w:cs="Consolas" w:hint="eastAsia"/>
          <w:color w:val="222222"/>
          <w:kern w:val="2"/>
          <w:sz w:val="18"/>
          <w:szCs w:val="18"/>
          <w:shd w:val="clear" w:color="auto" w:fill="FFFFFF"/>
        </w:rPr>
        <w:t xml:space="preserve"> </w:t>
      </w:r>
    </w:p>
    <w:p w:rsidR="00C326D2" w:rsidRPr="00625B97" w:rsidRDefault="00DC7A2A" w:rsidP="0056733D">
      <w:pPr>
        <w:pStyle w:val="a7"/>
        <w:spacing w:before="120" w:beforeAutospacing="0" w:after="120" w:afterAutospacing="0"/>
        <w:jc w:val="both"/>
        <w:rPr>
          <w:rFonts w:ascii="Consolas" w:eastAsiaTheme="minorEastAsia" w:hAnsi="Consolas" w:cs="Consolas"/>
          <w:color w:val="222222"/>
          <w:kern w:val="2"/>
          <w:sz w:val="18"/>
          <w:szCs w:val="18"/>
          <w:shd w:val="clear" w:color="auto" w:fill="FFFFFF"/>
        </w:rPr>
      </w:pPr>
      <w:hyperlink r:id="rId18" w:tooltip="카카오페이" w:history="1">
        <w:r w:rsidR="00C326D2" w:rsidRPr="00625B97">
          <w:rPr>
            <w:rFonts w:ascii="Consolas" w:eastAsiaTheme="minorEastAsia" w:hAnsi="Consolas" w:cs="Consolas" w:hint="eastAsia"/>
            <w:color w:val="222222"/>
            <w:kern w:val="2"/>
            <w:sz w:val="18"/>
            <w:szCs w:val="18"/>
            <w:shd w:val="clear" w:color="auto" w:fill="FFFFFF"/>
          </w:rPr>
          <w:t>카카오페이</w:t>
        </w:r>
      </w:hyperlink>
      <w:r w:rsidR="00C326D2" w:rsidRPr="00625B97">
        <w:rPr>
          <w:rFonts w:ascii="Consolas" w:eastAsiaTheme="minorEastAsia" w:hAnsi="Consolas" w:cs="Consolas" w:hint="eastAsia"/>
          <w:color w:val="222222"/>
          <w:kern w:val="2"/>
          <w:sz w:val="18"/>
          <w:szCs w:val="18"/>
          <w:shd w:val="clear" w:color="auto" w:fill="FFFFFF"/>
        </w:rPr>
        <w:t>나</w:t>
      </w:r>
      <w:r w:rsidR="00C326D2" w:rsidRPr="00625B97">
        <w:rPr>
          <w:rFonts w:ascii="Consolas" w:eastAsiaTheme="minorEastAsia" w:hAnsi="Consolas" w:cs="Consolas" w:hint="eastAsia"/>
          <w:color w:val="222222"/>
          <w:kern w:val="2"/>
          <w:sz w:val="18"/>
          <w:szCs w:val="18"/>
          <w:shd w:val="clear" w:color="auto" w:fill="FFFFFF"/>
        </w:rPr>
        <w:t> </w:t>
      </w:r>
      <w:hyperlink r:id="rId19" w:tooltip="네이버 페이" w:history="1">
        <w:r w:rsidR="00C326D2" w:rsidRPr="00625B97">
          <w:rPr>
            <w:rFonts w:ascii="Consolas" w:eastAsiaTheme="minorEastAsia" w:hAnsi="Consolas" w:cs="Consolas" w:hint="eastAsia"/>
            <w:color w:val="222222"/>
            <w:kern w:val="2"/>
            <w:sz w:val="18"/>
            <w:szCs w:val="18"/>
            <w:shd w:val="clear" w:color="auto" w:fill="FFFFFF"/>
          </w:rPr>
          <w:t>네이버</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페이</w:t>
        </w:r>
      </w:hyperlink>
      <w:r w:rsidR="00C326D2" w:rsidRPr="00625B97">
        <w:rPr>
          <w:rFonts w:ascii="Consolas" w:eastAsiaTheme="minorEastAsia" w:hAnsi="Consolas" w:cs="Consolas" w:hint="eastAsia"/>
          <w:color w:val="222222"/>
          <w:kern w:val="2"/>
          <w:sz w:val="18"/>
          <w:szCs w:val="18"/>
          <w:shd w:val="clear" w:color="auto" w:fill="FFFFFF"/>
        </w:rPr>
        <w:t> </w:t>
      </w:r>
      <w:r w:rsidR="00C326D2" w:rsidRPr="00625B97">
        <w:rPr>
          <w:rFonts w:ascii="Consolas" w:eastAsiaTheme="minorEastAsia" w:hAnsi="Consolas" w:cs="Consolas" w:hint="eastAsia"/>
          <w:color w:val="222222"/>
          <w:kern w:val="2"/>
          <w:sz w:val="18"/>
          <w:szCs w:val="18"/>
          <w:shd w:val="clear" w:color="auto" w:fill="FFFFFF"/>
        </w:rPr>
        <w:t>등</w:t>
      </w:r>
      <w:r w:rsidR="00C326D2" w:rsidRPr="00625B97">
        <w:rPr>
          <w:rFonts w:ascii="Consolas" w:eastAsiaTheme="minorEastAsia" w:hAnsi="Consolas" w:cs="Consolas" w:hint="eastAsia"/>
          <w:color w:val="222222"/>
          <w:kern w:val="2"/>
          <w:sz w:val="18"/>
          <w:szCs w:val="18"/>
          <w:shd w:val="clear" w:color="auto" w:fill="FFFFFF"/>
        </w:rPr>
        <w:t> </w:t>
      </w:r>
      <w:hyperlink r:id="rId20" w:tooltip="가상 공간" w:history="1">
        <w:r w:rsidR="00C326D2" w:rsidRPr="00625B97">
          <w:rPr>
            <w:rFonts w:ascii="Consolas" w:eastAsiaTheme="minorEastAsia" w:hAnsi="Consolas" w:cs="Consolas" w:hint="eastAsia"/>
            <w:color w:val="222222"/>
            <w:kern w:val="2"/>
            <w:sz w:val="18"/>
            <w:szCs w:val="18"/>
            <w:shd w:val="clear" w:color="auto" w:fill="FFFFFF"/>
          </w:rPr>
          <w:t>가상</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공간</w:t>
        </w:r>
      </w:hyperlink>
      <w:r w:rsidR="00C326D2" w:rsidRPr="00625B97">
        <w:rPr>
          <w:rFonts w:ascii="Consolas" w:eastAsiaTheme="minorEastAsia" w:hAnsi="Consolas" w:cs="Consolas" w:hint="eastAsia"/>
          <w:color w:val="222222"/>
          <w:kern w:val="2"/>
          <w:sz w:val="18"/>
          <w:szCs w:val="18"/>
          <w:shd w:val="clear" w:color="auto" w:fill="FFFFFF"/>
        </w:rPr>
        <w:t>에서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결제할</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수</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있는</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온라인</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지급</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결제</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수단은</w:t>
      </w:r>
      <w:r w:rsidR="0056733D">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모두</w:t>
      </w:r>
      <w:r w:rsidR="0056733D">
        <w:rPr>
          <w:rFonts w:ascii="Consolas" w:eastAsiaTheme="minorEastAsia" w:hAnsi="Consolas" w:cs="Consolas" w:hint="eastAsia"/>
          <w:color w:val="222222"/>
          <w:kern w:val="2"/>
          <w:sz w:val="18"/>
          <w:szCs w:val="18"/>
          <w:shd w:val="clear" w:color="auto" w:fill="FFFFFF"/>
        </w:rPr>
        <w:t xml:space="preserve"> </w:t>
      </w:r>
      <w:r w:rsidR="0056733D">
        <w:rPr>
          <w:rFonts w:ascii="Consolas" w:eastAsiaTheme="minorEastAsia" w:hAnsi="Consolas" w:cs="Consolas" w:hint="eastAsia"/>
          <w:color w:val="222222"/>
          <w:kern w:val="2"/>
          <w:sz w:val="18"/>
          <w:szCs w:val="18"/>
          <w:shd w:val="clear" w:color="auto" w:fill="FFFFFF"/>
        </w:rPr>
        <w:t>가상화폐에</w:t>
      </w:r>
      <w:r w:rsidR="00C326D2" w:rsidRPr="00625B97">
        <w:rPr>
          <w:rFonts w:ascii="Consolas" w:eastAsiaTheme="minorEastAsia" w:hAnsi="Consolas" w:cs="Consolas" w:hint="eastAsia"/>
          <w:color w:val="222222"/>
          <w:kern w:val="2"/>
          <w:sz w:val="18"/>
          <w:szCs w:val="18"/>
          <w:shd w:val="clear" w:color="auto" w:fill="FFFFFF"/>
        </w:rPr>
        <w:t xml:space="preserve"> </w:t>
      </w:r>
      <w:r w:rsidR="00C326D2" w:rsidRPr="00625B97">
        <w:rPr>
          <w:rFonts w:ascii="Consolas" w:eastAsiaTheme="minorEastAsia" w:hAnsi="Consolas" w:cs="Consolas" w:hint="eastAsia"/>
          <w:color w:val="222222"/>
          <w:kern w:val="2"/>
          <w:sz w:val="18"/>
          <w:szCs w:val="18"/>
          <w:shd w:val="clear" w:color="auto" w:fill="FFFFFF"/>
        </w:rPr>
        <w:t>포함한다</w:t>
      </w:r>
      <w:r w:rsidR="00C326D2" w:rsidRPr="00625B97">
        <w:rPr>
          <w:rFonts w:ascii="Consolas" w:eastAsiaTheme="minorEastAsia" w:hAnsi="Consolas" w:cs="Consolas" w:hint="eastAsia"/>
          <w:color w:val="222222"/>
          <w:kern w:val="2"/>
          <w:sz w:val="18"/>
          <w:szCs w:val="18"/>
          <w:shd w:val="clear" w:color="auto" w:fill="FFFFFF"/>
        </w:rPr>
        <w:t>.</w:t>
      </w:r>
    </w:p>
    <w:p w:rsidR="00C326D2" w:rsidRPr="0056733D" w:rsidRDefault="00C326D2" w:rsidP="00625B97">
      <w:pPr>
        <w:pStyle w:val="a7"/>
        <w:spacing w:before="120" w:beforeAutospacing="0" w:after="120" w:afterAutospacing="0"/>
        <w:rPr>
          <w:rFonts w:ascii="Consolas" w:eastAsiaTheme="minorEastAsia" w:hAnsi="Consolas" w:cs="Consolas"/>
          <w:color w:val="222222"/>
          <w:kern w:val="2"/>
          <w:sz w:val="18"/>
          <w:szCs w:val="18"/>
          <w:shd w:val="clear" w:color="auto" w:fill="FFFFFF"/>
        </w:rPr>
      </w:pPr>
    </w:p>
    <w:sectPr w:rsidR="00C326D2" w:rsidRPr="0056733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A2A" w:rsidRDefault="00DC7A2A" w:rsidP="00BD0C1F">
      <w:pPr>
        <w:spacing w:after="0" w:line="240" w:lineRule="auto"/>
      </w:pPr>
      <w:r>
        <w:separator/>
      </w:r>
    </w:p>
  </w:endnote>
  <w:endnote w:type="continuationSeparator" w:id="0">
    <w:p w:rsidR="00DC7A2A" w:rsidRDefault="00DC7A2A" w:rsidP="00BD0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A2A" w:rsidRDefault="00DC7A2A" w:rsidP="00BD0C1F">
      <w:pPr>
        <w:spacing w:after="0" w:line="240" w:lineRule="auto"/>
      </w:pPr>
      <w:r>
        <w:separator/>
      </w:r>
    </w:p>
  </w:footnote>
  <w:footnote w:type="continuationSeparator" w:id="0">
    <w:p w:rsidR="00DC7A2A" w:rsidRDefault="00DC7A2A" w:rsidP="00BD0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DC7"/>
    <w:multiLevelType w:val="hybridMultilevel"/>
    <w:tmpl w:val="F6384902"/>
    <w:lvl w:ilvl="0" w:tplc="69A095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5F63E6"/>
    <w:multiLevelType w:val="hybridMultilevel"/>
    <w:tmpl w:val="BB4CEFE2"/>
    <w:lvl w:ilvl="0" w:tplc="7FAA2D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2CB5E2C"/>
    <w:multiLevelType w:val="hybridMultilevel"/>
    <w:tmpl w:val="13F855FC"/>
    <w:lvl w:ilvl="0" w:tplc="4B8A5E4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3104A64"/>
    <w:multiLevelType w:val="hybridMultilevel"/>
    <w:tmpl w:val="DB10786A"/>
    <w:lvl w:ilvl="0" w:tplc="7A962C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3AE7822"/>
    <w:multiLevelType w:val="hybridMultilevel"/>
    <w:tmpl w:val="691E0A5A"/>
    <w:lvl w:ilvl="0" w:tplc="DF0EAF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D623F06"/>
    <w:multiLevelType w:val="hybridMultilevel"/>
    <w:tmpl w:val="2AF6AB18"/>
    <w:lvl w:ilvl="0" w:tplc="B12E9D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6FB300AC"/>
    <w:multiLevelType w:val="hybridMultilevel"/>
    <w:tmpl w:val="F27E4ED8"/>
    <w:lvl w:ilvl="0" w:tplc="4AE47F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721556A4"/>
    <w:multiLevelType w:val="hybridMultilevel"/>
    <w:tmpl w:val="9D1EFA10"/>
    <w:lvl w:ilvl="0" w:tplc="7EF63E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B9D1055"/>
    <w:multiLevelType w:val="multilevel"/>
    <w:tmpl w:val="7186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ED0CB1"/>
    <w:multiLevelType w:val="hybridMultilevel"/>
    <w:tmpl w:val="4DF419E4"/>
    <w:lvl w:ilvl="0" w:tplc="603417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6"/>
  </w:num>
  <w:num w:numId="3">
    <w:abstractNumId w:val="0"/>
  </w:num>
  <w:num w:numId="4">
    <w:abstractNumId w:val="2"/>
  </w:num>
  <w:num w:numId="5">
    <w:abstractNumId w:val="1"/>
  </w:num>
  <w:num w:numId="6">
    <w:abstractNumId w:val="8"/>
  </w:num>
  <w:num w:numId="7">
    <w:abstractNumId w:val="4"/>
  </w:num>
  <w:num w:numId="8">
    <w:abstractNumId w:val="7"/>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5C"/>
    <w:rsid w:val="000B09BD"/>
    <w:rsid w:val="000D7308"/>
    <w:rsid w:val="001019B0"/>
    <w:rsid w:val="00184753"/>
    <w:rsid w:val="001F1E88"/>
    <w:rsid w:val="0020135C"/>
    <w:rsid w:val="002A1718"/>
    <w:rsid w:val="002A534D"/>
    <w:rsid w:val="002E1E9A"/>
    <w:rsid w:val="00391DE5"/>
    <w:rsid w:val="003C5EF3"/>
    <w:rsid w:val="004C029C"/>
    <w:rsid w:val="0056733D"/>
    <w:rsid w:val="00625B97"/>
    <w:rsid w:val="006F2BE8"/>
    <w:rsid w:val="007A69BA"/>
    <w:rsid w:val="007C5809"/>
    <w:rsid w:val="00891BFB"/>
    <w:rsid w:val="008F5C3B"/>
    <w:rsid w:val="009124FA"/>
    <w:rsid w:val="0096753E"/>
    <w:rsid w:val="009A4A3C"/>
    <w:rsid w:val="009E4EBA"/>
    <w:rsid w:val="00AA1A70"/>
    <w:rsid w:val="00AC3B1B"/>
    <w:rsid w:val="00B460E8"/>
    <w:rsid w:val="00B552D9"/>
    <w:rsid w:val="00B8235B"/>
    <w:rsid w:val="00BD0C1F"/>
    <w:rsid w:val="00BE296F"/>
    <w:rsid w:val="00C326D2"/>
    <w:rsid w:val="00C47D39"/>
    <w:rsid w:val="00CE5EE2"/>
    <w:rsid w:val="00DA5599"/>
    <w:rsid w:val="00DC7A2A"/>
    <w:rsid w:val="00E1609B"/>
    <w:rsid w:val="00E55702"/>
    <w:rsid w:val="00F207E6"/>
    <w:rsid w:val="00F6219B"/>
    <w:rsid w:val="00F9367D"/>
    <w:rsid w:val="00FB02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42499"/>
  <w15:chartTrackingRefBased/>
  <w15:docId w15:val="{43A6BDD4-936D-425B-9AC4-BDF49B25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326D2"/>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C326D2"/>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0135C"/>
    <w:rPr>
      <w:color w:val="0000FF"/>
      <w:u w:val="single"/>
    </w:rPr>
  </w:style>
  <w:style w:type="paragraph" w:styleId="a4">
    <w:name w:val="List Paragraph"/>
    <w:basedOn w:val="a"/>
    <w:uiPriority w:val="34"/>
    <w:qFormat/>
    <w:rsid w:val="00AC3B1B"/>
    <w:pPr>
      <w:ind w:leftChars="400" w:left="800"/>
    </w:pPr>
  </w:style>
  <w:style w:type="paragraph" w:styleId="a5">
    <w:name w:val="header"/>
    <w:basedOn w:val="a"/>
    <w:link w:val="Char"/>
    <w:uiPriority w:val="99"/>
    <w:unhideWhenUsed/>
    <w:rsid w:val="00BD0C1F"/>
    <w:pPr>
      <w:tabs>
        <w:tab w:val="center" w:pos="4513"/>
        <w:tab w:val="right" w:pos="9026"/>
      </w:tabs>
      <w:snapToGrid w:val="0"/>
    </w:pPr>
  </w:style>
  <w:style w:type="character" w:customStyle="1" w:styleId="Char">
    <w:name w:val="머리글 Char"/>
    <w:basedOn w:val="a0"/>
    <w:link w:val="a5"/>
    <w:uiPriority w:val="99"/>
    <w:rsid w:val="00BD0C1F"/>
  </w:style>
  <w:style w:type="paragraph" w:styleId="a6">
    <w:name w:val="footer"/>
    <w:basedOn w:val="a"/>
    <w:link w:val="Char0"/>
    <w:uiPriority w:val="99"/>
    <w:unhideWhenUsed/>
    <w:rsid w:val="00BD0C1F"/>
    <w:pPr>
      <w:tabs>
        <w:tab w:val="center" w:pos="4513"/>
        <w:tab w:val="right" w:pos="9026"/>
      </w:tabs>
      <w:snapToGrid w:val="0"/>
    </w:pPr>
  </w:style>
  <w:style w:type="character" w:customStyle="1" w:styleId="Char0">
    <w:name w:val="바닥글 Char"/>
    <w:basedOn w:val="a0"/>
    <w:link w:val="a6"/>
    <w:uiPriority w:val="99"/>
    <w:rsid w:val="00BD0C1F"/>
  </w:style>
  <w:style w:type="paragraph" w:styleId="a7">
    <w:name w:val="Normal (Web)"/>
    <w:basedOn w:val="a"/>
    <w:uiPriority w:val="99"/>
    <w:unhideWhenUsed/>
    <w:rsid w:val="000B09B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etextarea">
    <w:name w:val="se_textarea"/>
    <w:basedOn w:val="a"/>
    <w:rsid w:val="000B09B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8">
    <w:name w:val="Strong"/>
    <w:basedOn w:val="a0"/>
    <w:uiPriority w:val="22"/>
    <w:qFormat/>
    <w:rsid w:val="000B09BD"/>
    <w:rPr>
      <w:b/>
      <w:bCs/>
    </w:rPr>
  </w:style>
  <w:style w:type="character" w:customStyle="1" w:styleId="1Char">
    <w:name w:val="제목 1 Char"/>
    <w:basedOn w:val="a0"/>
    <w:link w:val="1"/>
    <w:uiPriority w:val="9"/>
    <w:rsid w:val="00C326D2"/>
    <w:rPr>
      <w:rFonts w:ascii="굴림" w:eastAsia="굴림" w:hAnsi="굴림" w:cs="굴림"/>
      <w:b/>
      <w:bCs/>
      <w:kern w:val="36"/>
      <w:sz w:val="48"/>
      <w:szCs w:val="48"/>
    </w:rPr>
  </w:style>
  <w:style w:type="character" w:customStyle="1" w:styleId="2Char">
    <w:name w:val="제목 2 Char"/>
    <w:basedOn w:val="a0"/>
    <w:link w:val="2"/>
    <w:uiPriority w:val="9"/>
    <w:rsid w:val="00C326D2"/>
    <w:rPr>
      <w:rFonts w:ascii="굴림" w:eastAsia="굴림" w:hAnsi="굴림" w:cs="굴림"/>
      <w:b/>
      <w:bCs/>
      <w:kern w:val="0"/>
      <w:sz w:val="36"/>
      <w:szCs w:val="36"/>
    </w:rPr>
  </w:style>
  <w:style w:type="character" w:customStyle="1" w:styleId="tocnumber">
    <w:name w:val="tocnumber"/>
    <w:basedOn w:val="a0"/>
    <w:rsid w:val="00C326D2"/>
  </w:style>
  <w:style w:type="character" w:customStyle="1" w:styleId="toctext">
    <w:name w:val="toctext"/>
    <w:basedOn w:val="a0"/>
    <w:rsid w:val="00C326D2"/>
  </w:style>
  <w:style w:type="character" w:customStyle="1" w:styleId="mw-headline">
    <w:name w:val="mw-headline"/>
    <w:basedOn w:val="a0"/>
    <w:rsid w:val="00C326D2"/>
  </w:style>
  <w:style w:type="character" w:customStyle="1" w:styleId="mw-editsection">
    <w:name w:val="mw-editsection"/>
    <w:basedOn w:val="a0"/>
    <w:rsid w:val="00C326D2"/>
  </w:style>
  <w:style w:type="character" w:customStyle="1" w:styleId="mw-editsection-bracket">
    <w:name w:val="mw-editsection-bracket"/>
    <w:basedOn w:val="a0"/>
    <w:rsid w:val="00C32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859746">
      <w:bodyDiv w:val="1"/>
      <w:marLeft w:val="0"/>
      <w:marRight w:val="0"/>
      <w:marTop w:val="0"/>
      <w:marBottom w:val="0"/>
      <w:divBdr>
        <w:top w:val="none" w:sz="0" w:space="0" w:color="auto"/>
        <w:left w:val="none" w:sz="0" w:space="0" w:color="auto"/>
        <w:bottom w:val="none" w:sz="0" w:space="0" w:color="auto"/>
        <w:right w:val="none" w:sz="0" w:space="0" w:color="auto"/>
      </w:divBdr>
      <w:divsChild>
        <w:div w:id="1713577950">
          <w:marLeft w:val="0"/>
          <w:marRight w:val="0"/>
          <w:marTop w:val="0"/>
          <w:marBottom w:val="0"/>
          <w:divBdr>
            <w:top w:val="none" w:sz="0" w:space="0" w:color="auto"/>
            <w:left w:val="none" w:sz="0" w:space="0" w:color="auto"/>
            <w:bottom w:val="none" w:sz="0" w:space="0" w:color="auto"/>
            <w:right w:val="none" w:sz="0" w:space="0" w:color="auto"/>
          </w:divBdr>
        </w:div>
      </w:divsChild>
    </w:div>
    <w:div w:id="930697875">
      <w:bodyDiv w:val="1"/>
      <w:marLeft w:val="0"/>
      <w:marRight w:val="0"/>
      <w:marTop w:val="0"/>
      <w:marBottom w:val="0"/>
      <w:divBdr>
        <w:top w:val="none" w:sz="0" w:space="0" w:color="auto"/>
        <w:left w:val="none" w:sz="0" w:space="0" w:color="auto"/>
        <w:bottom w:val="none" w:sz="0" w:space="0" w:color="auto"/>
        <w:right w:val="none" w:sz="0" w:space="0" w:color="auto"/>
      </w:divBdr>
    </w:div>
    <w:div w:id="1006328175">
      <w:bodyDiv w:val="1"/>
      <w:marLeft w:val="0"/>
      <w:marRight w:val="0"/>
      <w:marTop w:val="0"/>
      <w:marBottom w:val="0"/>
      <w:divBdr>
        <w:top w:val="none" w:sz="0" w:space="0" w:color="auto"/>
        <w:left w:val="none" w:sz="0" w:space="0" w:color="auto"/>
        <w:bottom w:val="none" w:sz="0" w:space="0" w:color="auto"/>
        <w:right w:val="none" w:sz="0" w:space="0" w:color="auto"/>
      </w:divBdr>
      <w:divsChild>
        <w:div w:id="800264113">
          <w:marLeft w:val="600"/>
          <w:marRight w:val="600"/>
          <w:marTop w:val="360"/>
          <w:marBottom w:val="0"/>
          <w:divBdr>
            <w:top w:val="none" w:sz="0" w:space="0" w:color="auto"/>
            <w:left w:val="none" w:sz="0" w:space="0" w:color="auto"/>
            <w:bottom w:val="none" w:sz="0" w:space="0" w:color="auto"/>
            <w:right w:val="none" w:sz="0" w:space="0" w:color="auto"/>
          </w:divBdr>
          <w:divsChild>
            <w:div w:id="1134713700">
              <w:marLeft w:val="0"/>
              <w:marRight w:val="0"/>
              <w:marTop w:val="0"/>
              <w:marBottom w:val="0"/>
              <w:divBdr>
                <w:top w:val="none" w:sz="0" w:space="0" w:color="auto"/>
                <w:left w:val="none" w:sz="0" w:space="0" w:color="auto"/>
                <w:bottom w:val="none" w:sz="0" w:space="0" w:color="auto"/>
                <w:right w:val="none" w:sz="0" w:space="0" w:color="auto"/>
              </w:divBdr>
              <w:divsChild>
                <w:div w:id="1576816504">
                  <w:marLeft w:val="0"/>
                  <w:marRight w:val="0"/>
                  <w:marTop w:val="0"/>
                  <w:marBottom w:val="0"/>
                  <w:divBdr>
                    <w:top w:val="none" w:sz="0" w:space="0" w:color="auto"/>
                    <w:left w:val="none" w:sz="0" w:space="0" w:color="auto"/>
                    <w:bottom w:val="none" w:sz="0" w:space="0" w:color="auto"/>
                    <w:right w:val="none" w:sz="0" w:space="0" w:color="auto"/>
                  </w:divBdr>
                  <w:divsChild>
                    <w:div w:id="388260903">
                      <w:marLeft w:val="0"/>
                      <w:marRight w:val="0"/>
                      <w:marTop w:val="0"/>
                      <w:marBottom w:val="0"/>
                      <w:divBdr>
                        <w:top w:val="none" w:sz="0" w:space="0" w:color="auto"/>
                        <w:left w:val="none" w:sz="0" w:space="0" w:color="auto"/>
                        <w:bottom w:val="none" w:sz="0" w:space="0" w:color="auto"/>
                        <w:right w:val="none" w:sz="0" w:space="0" w:color="auto"/>
                      </w:divBdr>
                      <w:divsChild>
                        <w:div w:id="2563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6333">
          <w:marLeft w:val="600"/>
          <w:marRight w:val="600"/>
          <w:marTop w:val="450"/>
          <w:marBottom w:val="0"/>
          <w:divBdr>
            <w:top w:val="none" w:sz="0" w:space="0" w:color="auto"/>
            <w:left w:val="none" w:sz="0" w:space="0" w:color="auto"/>
            <w:bottom w:val="none" w:sz="0" w:space="0" w:color="auto"/>
            <w:right w:val="none" w:sz="0" w:space="0" w:color="auto"/>
          </w:divBdr>
          <w:divsChild>
            <w:div w:id="1440562231">
              <w:marLeft w:val="0"/>
              <w:marRight w:val="0"/>
              <w:marTop w:val="0"/>
              <w:marBottom w:val="0"/>
              <w:divBdr>
                <w:top w:val="none" w:sz="0" w:space="0" w:color="auto"/>
                <w:left w:val="none" w:sz="0" w:space="0" w:color="auto"/>
                <w:bottom w:val="none" w:sz="0" w:space="0" w:color="auto"/>
                <w:right w:val="none" w:sz="0" w:space="0" w:color="auto"/>
              </w:divBdr>
              <w:divsChild>
                <w:div w:id="1778408977">
                  <w:marLeft w:val="0"/>
                  <w:marRight w:val="0"/>
                  <w:marTop w:val="0"/>
                  <w:marBottom w:val="0"/>
                  <w:divBdr>
                    <w:top w:val="none" w:sz="0" w:space="0" w:color="auto"/>
                    <w:left w:val="none" w:sz="0" w:space="0" w:color="auto"/>
                    <w:bottom w:val="none" w:sz="0" w:space="0" w:color="auto"/>
                    <w:right w:val="none" w:sz="0" w:space="0" w:color="auto"/>
                  </w:divBdr>
                  <w:divsChild>
                    <w:div w:id="1156068065">
                      <w:marLeft w:val="0"/>
                      <w:marRight w:val="0"/>
                      <w:marTop w:val="0"/>
                      <w:marBottom w:val="0"/>
                      <w:divBdr>
                        <w:top w:val="none" w:sz="0" w:space="0" w:color="auto"/>
                        <w:left w:val="none" w:sz="0" w:space="0" w:color="auto"/>
                        <w:bottom w:val="none" w:sz="0" w:space="0" w:color="auto"/>
                        <w:right w:val="none" w:sz="0" w:space="0" w:color="auto"/>
                      </w:divBdr>
                      <w:divsChild>
                        <w:div w:id="2074158361">
                          <w:marLeft w:val="0"/>
                          <w:marRight w:val="0"/>
                          <w:marTop w:val="0"/>
                          <w:marBottom w:val="0"/>
                          <w:divBdr>
                            <w:top w:val="none" w:sz="0" w:space="0" w:color="auto"/>
                            <w:left w:val="none" w:sz="0" w:space="0" w:color="auto"/>
                            <w:bottom w:val="none" w:sz="0" w:space="0" w:color="auto"/>
                            <w:right w:val="none" w:sz="0" w:space="0" w:color="auto"/>
                          </w:divBdr>
                        </w:div>
                        <w:div w:id="1374772154">
                          <w:marLeft w:val="0"/>
                          <w:marRight w:val="0"/>
                          <w:marTop w:val="0"/>
                          <w:marBottom w:val="0"/>
                          <w:divBdr>
                            <w:top w:val="none" w:sz="0" w:space="0" w:color="auto"/>
                            <w:left w:val="none" w:sz="0" w:space="0" w:color="auto"/>
                            <w:bottom w:val="none" w:sz="0" w:space="0" w:color="auto"/>
                            <w:right w:val="none" w:sz="0" w:space="0" w:color="auto"/>
                          </w:divBdr>
                        </w:div>
                        <w:div w:id="12072802">
                          <w:marLeft w:val="0"/>
                          <w:marRight w:val="0"/>
                          <w:marTop w:val="0"/>
                          <w:marBottom w:val="0"/>
                          <w:divBdr>
                            <w:top w:val="none" w:sz="0" w:space="0" w:color="auto"/>
                            <w:left w:val="none" w:sz="0" w:space="0" w:color="auto"/>
                            <w:bottom w:val="none" w:sz="0" w:space="0" w:color="auto"/>
                            <w:right w:val="none" w:sz="0" w:space="0" w:color="auto"/>
                          </w:divBdr>
                        </w:div>
                        <w:div w:id="833489994">
                          <w:marLeft w:val="0"/>
                          <w:marRight w:val="0"/>
                          <w:marTop w:val="0"/>
                          <w:marBottom w:val="0"/>
                          <w:divBdr>
                            <w:top w:val="none" w:sz="0" w:space="0" w:color="auto"/>
                            <w:left w:val="none" w:sz="0" w:space="0" w:color="auto"/>
                            <w:bottom w:val="none" w:sz="0" w:space="0" w:color="auto"/>
                            <w:right w:val="none" w:sz="0" w:space="0" w:color="auto"/>
                          </w:divBdr>
                        </w:div>
                        <w:div w:id="1998722489">
                          <w:marLeft w:val="0"/>
                          <w:marRight w:val="0"/>
                          <w:marTop w:val="0"/>
                          <w:marBottom w:val="0"/>
                          <w:divBdr>
                            <w:top w:val="none" w:sz="0" w:space="0" w:color="auto"/>
                            <w:left w:val="none" w:sz="0" w:space="0" w:color="auto"/>
                            <w:bottom w:val="none" w:sz="0" w:space="0" w:color="auto"/>
                            <w:right w:val="none" w:sz="0" w:space="0" w:color="auto"/>
                          </w:divBdr>
                        </w:div>
                        <w:div w:id="2033798460">
                          <w:marLeft w:val="0"/>
                          <w:marRight w:val="0"/>
                          <w:marTop w:val="0"/>
                          <w:marBottom w:val="0"/>
                          <w:divBdr>
                            <w:top w:val="none" w:sz="0" w:space="0" w:color="auto"/>
                            <w:left w:val="none" w:sz="0" w:space="0" w:color="auto"/>
                            <w:bottom w:val="none" w:sz="0" w:space="0" w:color="auto"/>
                            <w:right w:val="none" w:sz="0" w:space="0" w:color="auto"/>
                          </w:divBdr>
                        </w:div>
                        <w:div w:id="110635637">
                          <w:marLeft w:val="0"/>
                          <w:marRight w:val="0"/>
                          <w:marTop w:val="0"/>
                          <w:marBottom w:val="0"/>
                          <w:divBdr>
                            <w:top w:val="none" w:sz="0" w:space="0" w:color="auto"/>
                            <w:left w:val="none" w:sz="0" w:space="0" w:color="auto"/>
                            <w:bottom w:val="none" w:sz="0" w:space="0" w:color="auto"/>
                            <w:right w:val="none" w:sz="0" w:space="0" w:color="auto"/>
                          </w:divBdr>
                        </w:div>
                        <w:div w:id="1721244461">
                          <w:marLeft w:val="0"/>
                          <w:marRight w:val="0"/>
                          <w:marTop w:val="0"/>
                          <w:marBottom w:val="0"/>
                          <w:divBdr>
                            <w:top w:val="none" w:sz="0" w:space="0" w:color="auto"/>
                            <w:left w:val="none" w:sz="0" w:space="0" w:color="auto"/>
                            <w:bottom w:val="none" w:sz="0" w:space="0" w:color="auto"/>
                            <w:right w:val="none" w:sz="0" w:space="0" w:color="auto"/>
                          </w:divBdr>
                        </w:div>
                        <w:div w:id="238682641">
                          <w:marLeft w:val="0"/>
                          <w:marRight w:val="0"/>
                          <w:marTop w:val="0"/>
                          <w:marBottom w:val="0"/>
                          <w:divBdr>
                            <w:top w:val="none" w:sz="0" w:space="0" w:color="auto"/>
                            <w:left w:val="none" w:sz="0" w:space="0" w:color="auto"/>
                            <w:bottom w:val="none" w:sz="0" w:space="0" w:color="auto"/>
                            <w:right w:val="none" w:sz="0" w:space="0" w:color="auto"/>
                          </w:divBdr>
                        </w:div>
                        <w:div w:id="1530945700">
                          <w:marLeft w:val="0"/>
                          <w:marRight w:val="0"/>
                          <w:marTop w:val="0"/>
                          <w:marBottom w:val="0"/>
                          <w:divBdr>
                            <w:top w:val="none" w:sz="0" w:space="0" w:color="auto"/>
                            <w:left w:val="none" w:sz="0" w:space="0" w:color="auto"/>
                            <w:bottom w:val="none" w:sz="0" w:space="0" w:color="auto"/>
                            <w:right w:val="none" w:sz="0" w:space="0" w:color="auto"/>
                          </w:divBdr>
                        </w:div>
                        <w:div w:id="390691537">
                          <w:marLeft w:val="0"/>
                          <w:marRight w:val="0"/>
                          <w:marTop w:val="0"/>
                          <w:marBottom w:val="0"/>
                          <w:divBdr>
                            <w:top w:val="none" w:sz="0" w:space="0" w:color="auto"/>
                            <w:left w:val="none" w:sz="0" w:space="0" w:color="auto"/>
                            <w:bottom w:val="none" w:sz="0" w:space="0" w:color="auto"/>
                            <w:right w:val="none" w:sz="0" w:space="0" w:color="auto"/>
                          </w:divBdr>
                        </w:div>
                        <w:div w:id="1392004519">
                          <w:marLeft w:val="0"/>
                          <w:marRight w:val="0"/>
                          <w:marTop w:val="0"/>
                          <w:marBottom w:val="0"/>
                          <w:divBdr>
                            <w:top w:val="none" w:sz="0" w:space="0" w:color="auto"/>
                            <w:left w:val="none" w:sz="0" w:space="0" w:color="auto"/>
                            <w:bottom w:val="none" w:sz="0" w:space="0" w:color="auto"/>
                            <w:right w:val="none" w:sz="0" w:space="0" w:color="auto"/>
                          </w:divBdr>
                        </w:div>
                        <w:div w:id="790321474">
                          <w:marLeft w:val="0"/>
                          <w:marRight w:val="0"/>
                          <w:marTop w:val="0"/>
                          <w:marBottom w:val="0"/>
                          <w:divBdr>
                            <w:top w:val="none" w:sz="0" w:space="0" w:color="auto"/>
                            <w:left w:val="none" w:sz="0" w:space="0" w:color="auto"/>
                            <w:bottom w:val="none" w:sz="0" w:space="0" w:color="auto"/>
                            <w:right w:val="none" w:sz="0" w:space="0" w:color="auto"/>
                          </w:divBdr>
                        </w:div>
                        <w:div w:id="1638535930">
                          <w:marLeft w:val="0"/>
                          <w:marRight w:val="0"/>
                          <w:marTop w:val="0"/>
                          <w:marBottom w:val="0"/>
                          <w:divBdr>
                            <w:top w:val="none" w:sz="0" w:space="0" w:color="auto"/>
                            <w:left w:val="none" w:sz="0" w:space="0" w:color="auto"/>
                            <w:bottom w:val="none" w:sz="0" w:space="0" w:color="auto"/>
                            <w:right w:val="none" w:sz="0" w:space="0" w:color="auto"/>
                          </w:divBdr>
                        </w:div>
                        <w:div w:id="535968483">
                          <w:marLeft w:val="0"/>
                          <w:marRight w:val="0"/>
                          <w:marTop w:val="0"/>
                          <w:marBottom w:val="0"/>
                          <w:divBdr>
                            <w:top w:val="none" w:sz="0" w:space="0" w:color="auto"/>
                            <w:left w:val="none" w:sz="0" w:space="0" w:color="auto"/>
                            <w:bottom w:val="none" w:sz="0" w:space="0" w:color="auto"/>
                            <w:right w:val="none" w:sz="0" w:space="0" w:color="auto"/>
                          </w:divBdr>
                        </w:div>
                        <w:div w:id="768620972">
                          <w:marLeft w:val="0"/>
                          <w:marRight w:val="0"/>
                          <w:marTop w:val="0"/>
                          <w:marBottom w:val="0"/>
                          <w:divBdr>
                            <w:top w:val="none" w:sz="0" w:space="0" w:color="auto"/>
                            <w:left w:val="none" w:sz="0" w:space="0" w:color="auto"/>
                            <w:bottom w:val="none" w:sz="0" w:space="0" w:color="auto"/>
                            <w:right w:val="none" w:sz="0" w:space="0" w:color="auto"/>
                          </w:divBdr>
                        </w:div>
                        <w:div w:id="416024459">
                          <w:marLeft w:val="0"/>
                          <w:marRight w:val="0"/>
                          <w:marTop w:val="0"/>
                          <w:marBottom w:val="0"/>
                          <w:divBdr>
                            <w:top w:val="none" w:sz="0" w:space="0" w:color="auto"/>
                            <w:left w:val="none" w:sz="0" w:space="0" w:color="auto"/>
                            <w:bottom w:val="none" w:sz="0" w:space="0" w:color="auto"/>
                            <w:right w:val="none" w:sz="0" w:space="0" w:color="auto"/>
                          </w:divBdr>
                        </w:div>
                        <w:div w:id="1952777568">
                          <w:marLeft w:val="0"/>
                          <w:marRight w:val="0"/>
                          <w:marTop w:val="0"/>
                          <w:marBottom w:val="0"/>
                          <w:divBdr>
                            <w:top w:val="none" w:sz="0" w:space="0" w:color="auto"/>
                            <w:left w:val="none" w:sz="0" w:space="0" w:color="auto"/>
                            <w:bottom w:val="none" w:sz="0" w:space="0" w:color="auto"/>
                            <w:right w:val="none" w:sz="0" w:space="0" w:color="auto"/>
                          </w:divBdr>
                        </w:div>
                        <w:div w:id="891236624">
                          <w:marLeft w:val="0"/>
                          <w:marRight w:val="0"/>
                          <w:marTop w:val="0"/>
                          <w:marBottom w:val="0"/>
                          <w:divBdr>
                            <w:top w:val="none" w:sz="0" w:space="0" w:color="auto"/>
                            <w:left w:val="none" w:sz="0" w:space="0" w:color="auto"/>
                            <w:bottom w:val="none" w:sz="0" w:space="0" w:color="auto"/>
                            <w:right w:val="none" w:sz="0" w:space="0" w:color="auto"/>
                          </w:divBdr>
                        </w:div>
                        <w:div w:id="1235242601">
                          <w:marLeft w:val="0"/>
                          <w:marRight w:val="0"/>
                          <w:marTop w:val="0"/>
                          <w:marBottom w:val="0"/>
                          <w:divBdr>
                            <w:top w:val="none" w:sz="0" w:space="0" w:color="auto"/>
                            <w:left w:val="none" w:sz="0" w:space="0" w:color="auto"/>
                            <w:bottom w:val="none" w:sz="0" w:space="0" w:color="auto"/>
                            <w:right w:val="none" w:sz="0" w:space="0" w:color="auto"/>
                          </w:divBdr>
                        </w:div>
                        <w:div w:id="898325210">
                          <w:marLeft w:val="0"/>
                          <w:marRight w:val="0"/>
                          <w:marTop w:val="0"/>
                          <w:marBottom w:val="0"/>
                          <w:divBdr>
                            <w:top w:val="none" w:sz="0" w:space="0" w:color="auto"/>
                            <w:left w:val="none" w:sz="0" w:space="0" w:color="auto"/>
                            <w:bottom w:val="none" w:sz="0" w:space="0" w:color="auto"/>
                            <w:right w:val="none" w:sz="0" w:space="0" w:color="auto"/>
                          </w:divBdr>
                        </w:div>
                        <w:div w:id="35662543">
                          <w:marLeft w:val="0"/>
                          <w:marRight w:val="0"/>
                          <w:marTop w:val="0"/>
                          <w:marBottom w:val="0"/>
                          <w:divBdr>
                            <w:top w:val="none" w:sz="0" w:space="0" w:color="auto"/>
                            <w:left w:val="none" w:sz="0" w:space="0" w:color="auto"/>
                            <w:bottom w:val="none" w:sz="0" w:space="0" w:color="auto"/>
                            <w:right w:val="none" w:sz="0" w:space="0" w:color="auto"/>
                          </w:divBdr>
                        </w:div>
                        <w:div w:id="1561358288">
                          <w:marLeft w:val="0"/>
                          <w:marRight w:val="0"/>
                          <w:marTop w:val="0"/>
                          <w:marBottom w:val="0"/>
                          <w:divBdr>
                            <w:top w:val="none" w:sz="0" w:space="0" w:color="auto"/>
                            <w:left w:val="none" w:sz="0" w:space="0" w:color="auto"/>
                            <w:bottom w:val="none" w:sz="0" w:space="0" w:color="auto"/>
                            <w:right w:val="none" w:sz="0" w:space="0" w:color="auto"/>
                          </w:divBdr>
                        </w:div>
                        <w:div w:id="826827338">
                          <w:marLeft w:val="0"/>
                          <w:marRight w:val="0"/>
                          <w:marTop w:val="0"/>
                          <w:marBottom w:val="0"/>
                          <w:divBdr>
                            <w:top w:val="none" w:sz="0" w:space="0" w:color="auto"/>
                            <w:left w:val="none" w:sz="0" w:space="0" w:color="auto"/>
                            <w:bottom w:val="none" w:sz="0" w:space="0" w:color="auto"/>
                            <w:right w:val="none" w:sz="0" w:space="0" w:color="auto"/>
                          </w:divBdr>
                        </w:div>
                        <w:div w:id="1286154567">
                          <w:marLeft w:val="0"/>
                          <w:marRight w:val="0"/>
                          <w:marTop w:val="0"/>
                          <w:marBottom w:val="0"/>
                          <w:divBdr>
                            <w:top w:val="none" w:sz="0" w:space="0" w:color="auto"/>
                            <w:left w:val="none" w:sz="0" w:space="0" w:color="auto"/>
                            <w:bottom w:val="none" w:sz="0" w:space="0" w:color="auto"/>
                            <w:right w:val="none" w:sz="0" w:space="0" w:color="auto"/>
                          </w:divBdr>
                        </w:div>
                        <w:div w:id="804395458">
                          <w:marLeft w:val="0"/>
                          <w:marRight w:val="0"/>
                          <w:marTop w:val="0"/>
                          <w:marBottom w:val="0"/>
                          <w:divBdr>
                            <w:top w:val="none" w:sz="0" w:space="0" w:color="auto"/>
                            <w:left w:val="none" w:sz="0" w:space="0" w:color="auto"/>
                            <w:bottom w:val="none" w:sz="0" w:space="0" w:color="auto"/>
                            <w:right w:val="none" w:sz="0" w:space="0" w:color="auto"/>
                          </w:divBdr>
                        </w:div>
                        <w:div w:id="835608539">
                          <w:marLeft w:val="0"/>
                          <w:marRight w:val="0"/>
                          <w:marTop w:val="0"/>
                          <w:marBottom w:val="0"/>
                          <w:divBdr>
                            <w:top w:val="none" w:sz="0" w:space="0" w:color="auto"/>
                            <w:left w:val="none" w:sz="0" w:space="0" w:color="auto"/>
                            <w:bottom w:val="none" w:sz="0" w:space="0" w:color="auto"/>
                            <w:right w:val="none" w:sz="0" w:space="0" w:color="auto"/>
                          </w:divBdr>
                        </w:div>
                        <w:div w:id="1937058045">
                          <w:marLeft w:val="0"/>
                          <w:marRight w:val="0"/>
                          <w:marTop w:val="0"/>
                          <w:marBottom w:val="0"/>
                          <w:divBdr>
                            <w:top w:val="none" w:sz="0" w:space="0" w:color="auto"/>
                            <w:left w:val="none" w:sz="0" w:space="0" w:color="auto"/>
                            <w:bottom w:val="none" w:sz="0" w:space="0" w:color="auto"/>
                            <w:right w:val="none" w:sz="0" w:space="0" w:color="auto"/>
                          </w:divBdr>
                        </w:div>
                        <w:div w:id="264771116">
                          <w:marLeft w:val="0"/>
                          <w:marRight w:val="0"/>
                          <w:marTop w:val="0"/>
                          <w:marBottom w:val="0"/>
                          <w:divBdr>
                            <w:top w:val="none" w:sz="0" w:space="0" w:color="auto"/>
                            <w:left w:val="none" w:sz="0" w:space="0" w:color="auto"/>
                            <w:bottom w:val="none" w:sz="0" w:space="0" w:color="auto"/>
                            <w:right w:val="none" w:sz="0" w:space="0" w:color="auto"/>
                          </w:divBdr>
                        </w:div>
                        <w:div w:id="660811143">
                          <w:marLeft w:val="0"/>
                          <w:marRight w:val="0"/>
                          <w:marTop w:val="0"/>
                          <w:marBottom w:val="0"/>
                          <w:divBdr>
                            <w:top w:val="none" w:sz="0" w:space="0" w:color="auto"/>
                            <w:left w:val="none" w:sz="0" w:space="0" w:color="auto"/>
                            <w:bottom w:val="none" w:sz="0" w:space="0" w:color="auto"/>
                            <w:right w:val="none" w:sz="0" w:space="0" w:color="auto"/>
                          </w:divBdr>
                        </w:div>
                        <w:div w:id="650716126">
                          <w:marLeft w:val="0"/>
                          <w:marRight w:val="0"/>
                          <w:marTop w:val="0"/>
                          <w:marBottom w:val="0"/>
                          <w:divBdr>
                            <w:top w:val="none" w:sz="0" w:space="0" w:color="auto"/>
                            <w:left w:val="none" w:sz="0" w:space="0" w:color="auto"/>
                            <w:bottom w:val="none" w:sz="0" w:space="0" w:color="auto"/>
                            <w:right w:val="none" w:sz="0" w:space="0" w:color="auto"/>
                          </w:divBdr>
                        </w:div>
                        <w:div w:id="415784297">
                          <w:marLeft w:val="0"/>
                          <w:marRight w:val="0"/>
                          <w:marTop w:val="0"/>
                          <w:marBottom w:val="0"/>
                          <w:divBdr>
                            <w:top w:val="none" w:sz="0" w:space="0" w:color="auto"/>
                            <w:left w:val="none" w:sz="0" w:space="0" w:color="auto"/>
                            <w:bottom w:val="none" w:sz="0" w:space="0" w:color="auto"/>
                            <w:right w:val="none" w:sz="0" w:space="0" w:color="auto"/>
                          </w:divBdr>
                        </w:div>
                        <w:div w:id="611479069">
                          <w:marLeft w:val="0"/>
                          <w:marRight w:val="0"/>
                          <w:marTop w:val="0"/>
                          <w:marBottom w:val="0"/>
                          <w:divBdr>
                            <w:top w:val="none" w:sz="0" w:space="0" w:color="auto"/>
                            <w:left w:val="none" w:sz="0" w:space="0" w:color="auto"/>
                            <w:bottom w:val="none" w:sz="0" w:space="0" w:color="auto"/>
                            <w:right w:val="none" w:sz="0" w:space="0" w:color="auto"/>
                          </w:divBdr>
                        </w:div>
                        <w:div w:id="174922306">
                          <w:marLeft w:val="0"/>
                          <w:marRight w:val="0"/>
                          <w:marTop w:val="0"/>
                          <w:marBottom w:val="0"/>
                          <w:divBdr>
                            <w:top w:val="none" w:sz="0" w:space="0" w:color="auto"/>
                            <w:left w:val="none" w:sz="0" w:space="0" w:color="auto"/>
                            <w:bottom w:val="none" w:sz="0" w:space="0" w:color="auto"/>
                            <w:right w:val="none" w:sz="0" w:space="0" w:color="auto"/>
                          </w:divBdr>
                        </w:div>
                        <w:div w:id="1624771938">
                          <w:marLeft w:val="0"/>
                          <w:marRight w:val="0"/>
                          <w:marTop w:val="0"/>
                          <w:marBottom w:val="0"/>
                          <w:divBdr>
                            <w:top w:val="none" w:sz="0" w:space="0" w:color="auto"/>
                            <w:left w:val="none" w:sz="0" w:space="0" w:color="auto"/>
                            <w:bottom w:val="none" w:sz="0" w:space="0" w:color="auto"/>
                            <w:right w:val="none" w:sz="0" w:space="0" w:color="auto"/>
                          </w:divBdr>
                        </w:div>
                        <w:div w:id="31079510">
                          <w:marLeft w:val="0"/>
                          <w:marRight w:val="0"/>
                          <w:marTop w:val="0"/>
                          <w:marBottom w:val="0"/>
                          <w:divBdr>
                            <w:top w:val="none" w:sz="0" w:space="0" w:color="auto"/>
                            <w:left w:val="none" w:sz="0" w:space="0" w:color="auto"/>
                            <w:bottom w:val="none" w:sz="0" w:space="0" w:color="auto"/>
                            <w:right w:val="none" w:sz="0" w:space="0" w:color="auto"/>
                          </w:divBdr>
                        </w:div>
                        <w:div w:id="1113130089">
                          <w:marLeft w:val="0"/>
                          <w:marRight w:val="0"/>
                          <w:marTop w:val="0"/>
                          <w:marBottom w:val="0"/>
                          <w:divBdr>
                            <w:top w:val="none" w:sz="0" w:space="0" w:color="auto"/>
                            <w:left w:val="none" w:sz="0" w:space="0" w:color="auto"/>
                            <w:bottom w:val="none" w:sz="0" w:space="0" w:color="auto"/>
                            <w:right w:val="none" w:sz="0" w:space="0" w:color="auto"/>
                          </w:divBdr>
                        </w:div>
                        <w:div w:id="1021008978">
                          <w:marLeft w:val="0"/>
                          <w:marRight w:val="0"/>
                          <w:marTop w:val="0"/>
                          <w:marBottom w:val="0"/>
                          <w:divBdr>
                            <w:top w:val="none" w:sz="0" w:space="0" w:color="auto"/>
                            <w:left w:val="none" w:sz="0" w:space="0" w:color="auto"/>
                            <w:bottom w:val="none" w:sz="0" w:space="0" w:color="auto"/>
                            <w:right w:val="none" w:sz="0" w:space="0" w:color="auto"/>
                          </w:divBdr>
                        </w:div>
                        <w:div w:id="1604023824">
                          <w:marLeft w:val="0"/>
                          <w:marRight w:val="0"/>
                          <w:marTop w:val="0"/>
                          <w:marBottom w:val="0"/>
                          <w:divBdr>
                            <w:top w:val="none" w:sz="0" w:space="0" w:color="auto"/>
                            <w:left w:val="none" w:sz="0" w:space="0" w:color="auto"/>
                            <w:bottom w:val="none" w:sz="0" w:space="0" w:color="auto"/>
                            <w:right w:val="none" w:sz="0" w:space="0" w:color="auto"/>
                          </w:divBdr>
                        </w:div>
                        <w:div w:id="1600606313">
                          <w:marLeft w:val="0"/>
                          <w:marRight w:val="0"/>
                          <w:marTop w:val="0"/>
                          <w:marBottom w:val="0"/>
                          <w:divBdr>
                            <w:top w:val="none" w:sz="0" w:space="0" w:color="auto"/>
                            <w:left w:val="none" w:sz="0" w:space="0" w:color="auto"/>
                            <w:bottom w:val="none" w:sz="0" w:space="0" w:color="auto"/>
                            <w:right w:val="none" w:sz="0" w:space="0" w:color="auto"/>
                          </w:divBdr>
                        </w:div>
                        <w:div w:id="1836873486">
                          <w:marLeft w:val="0"/>
                          <w:marRight w:val="0"/>
                          <w:marTop w:val="0"/>
                          <w:marBottom w:val="0"/>
                          <w:divBdr>
                            <w:top w:val="none" w:sz="0" w:space="0" w:color="auto"/>
                            <w:left w:val="none" w:sz="0" w:space="0" w:color="auto"/>
                            <w:bottom w:val="none" w:sz="0" w:space="0" w:color="auto"/>
                            <w:right w:val="none" w:sz="0" w:space="0" w:color="auto"/>
                          </w:divBdr>
                        </w:div>
                        <w:div w:id="824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12606">
          <w:marLeft w:val="600"/>
          <w:marRight w:val="600"/>
          <w:marTop w:val="450"/>
          <w:marBottom w:val="0"/>
          <w:divBdr>
            <w:top w:val="none" w:sz="0" w:space="0" w:color="auto"/>
            <w:left w:val="none" w:sz="0" w:space="0" w:color="auto"/>
            <w:bottom w:val="none" w:sz="0" w:space="0" w:color="auto"/>
            <w:right w:val="none" w:sz="0" w:space="0" w:color="auto"/>
          </w:divBdr>
          <w:divsChild>
            <w:div w:id="463274403">
              <w:marLeft w:val="0"/>
              <w:marRight w:val="0"/>
              <w:marTop w:val="0"/>
              <w:marBottom w:val="0"/>
              <w:divBdr>
                <w:top w:val="none" w:sz="0" w:space="0" w:color="auto"/>
                <w:left w:val="none" w:sz="0" w:space="0" w:color="auto"/>
                <w:bottom w:val="none" w:sz="0" w:space="0" w:color="auto"/>
                <w:right w:val="none" w:sz="0" w:space="0" w:color="auto"/>
              </w:divBdr>
              <w:divsChild>
                <w:div w:id="1603949478">
                  <w:marLeft w:val="0"/>
                  <w:marRight w:val="0"/>
                  <w:marTop w:val="0"/>
                  <w:marBottom w:val="0"/>
                  <w:divBdr>
                    <w:top w:val="none" w:sz="0" w:space="0" w:color="auto"/>
                    <w:left w:val="none" w:sz="0" w:space="0" w:color="auto"/>
                    <w:bottom w:val="none" w:sz="0" w:space="0" w:color="auto"/>
                    <w:right w:val="none" w:sz="0" w:space="0" w:color="auto"/>
                  </w:divBdr>
                  <w:divsChild>
                    <w:div w:id="961544661">
                      <w:marLeft w:val="0"/>
                      <w:marRight w:val="0"/>
                      <w:marTop w:val="0"/>
                      <w:marBottom w:val="0"/>
                      <w:divBdr>
                        <w:top w:val="none" w:sz="0" w:space="0" w:color="auto"/>
                        <w:left w:val="none" w:sz="0" w:space="0" w:color="auto"/>
                        <w:bottom w:val="none" w:sz="0" w:space="0" w:color="auto"/>
                        <w:right w:val="none" w:sz="0" w:space="0" w:color="auto"/>
                      </w:divBdr>
                      <w:divsChild>
                        <w:div w:id="20256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100953">
          <w:marLeft w:val="600"/>
          <w:marRight w:val="600"/>
          <w:marTop w:val="450"/>
          <w:marBottom w:val="0"/>
          <w:divBdr>
            <w:top w:val="none" w:sz="0" w:space="0" w:color="auto"/>
            <w:left w:val="none" w:sz="0" w:space="0" w:color="auto"/>
            <w:bottom w:val="none" w:sz="0" w:space="0" w:color="auto"/>
            <w:right w:val="none" w:sz="0" w:space="0" w:color="auto"/>
          </w:divBdr>
          <w:divsChild>
            <w:div w:id="445929738">
              <w:marLeft w:val="0"/>
              <w:marRight w:val="0"/>
              <w:marTop w:val="0"/>
              <w:marBottom w:val="0"/>
              <w:divBdr>
                <w:top w:val="none" w:sz="0" w:space="0" w:color="auto"/>
                <w:left w:val="none" w:sz="0" w:space="0" w:color="auto"/>
                <w:bottom w:val="none" w:sz="0" w:space="0" w:color="auto"/>
                <w:right w:val="none" w:sz="0" w:space="0" w:color="auto"/>
              </w:divBdr>
              <w:divsChild>
                <w:div w:id="2106490456">
                  <w:marLeft w:val="0"/>
                  <w:marRight w:val="0"/>
                  <w:marTop w:val="0"/>
                  <w:marBottom w:val="0"/>
                  <w:divBdr>
                    <w:top w:val="none" w:sz="0" w:space="0" w:color="auto"/>
                    <w:left w:val="none" w:sz="0" w:space="0" w:color="auto"/>
                    <w:bottom w:val="none" w:sz="0" w:space="0" w:color="auto"/>
                    <w:right w:val="none" w:sz="0" w:space="0" w:color="auto"/>
                  </w:divBdr>
                  <w:divsChild>
                    <w:div w:id="1626499079">
                      <w:marLeft w:val="0"/>
                      <w:marRight w:val="0"/>
                      <w:marTop w:val="0"/>
                      <w:marBottom w:val="0"/>
                      <w:divBdr>
                        <w:top w:val="none" w:sz="0" w:space="0" w:color="auto"/>
                        <w:left w:val="none" w:sz="0" w:space="0" w:color="auto"/>
                        <w:bottom w:val="none" w:sz="0" w:space="0" w:color="auto"/>
                        <w:right w:val="none" w:sz="0" w:space="0" w:color="auto"/>
                      </w:divBdr>
                      <w:divsChild>
                        <w:div w:id="1805275494">
                          <w:marLeft w:val="0"/>
                          <w:marRight w:val="0"/>
                          <w:marTop w:val="0"/>
                          <w:marBottom w:val="0"/>
                          <w:divBdr>
                            <w:top w:val="none" w:sz="0" w:space="0" w:color="auto"/>
                            <w:left w:val="none" w:sz="0" w:space="0" w:color="auto"/>
                            <w:bottom w:val="none" w:sz="0" w:space="0" w:color="auto"/>
                            <w:right w:val="none" w:sz="0" w:space="0" w:color="auto"/>
                          </w:divBdr>
                        </w:div>
                        <w:div w:id="1150975957">
                          <w:marLeft w:val="0"/>
                          <w:marRight w:val="0"/>
                          <w:marTop w:val="0"/>
                          <w:marBottom w:val="0"/>
                          <w:divBdr>
                            <w:top w:val="none" w:sz="0" w:space="0" w:color="auto"/>
                            <w:left w:val="none" w:sz="0" w:space="0" w:color="auto"/>
                            <w:bottom w:val="none" w:sz="0" w:space="0" w:color="auto"/>
                            <w:right w:val="none" w:sz="0" w:space="0" w:color="auto"/>
                          </w:divBdr>
                        </w:div>
                        <w:div w:id="1162548947">
                          <w:marLeft w:val="0"/>
                          <w:marRight w:val="0"/>
                          <w:marTop w:val="0"/>
                          <w:marBottom w:val="0"/>
                          <w:divBdr>
                            <w:top w:val="none" w:sz="0" w:space="0" w:color="auto"/>
                            <w:left w:val="none" w:sz="0" w:space="0" w:color="auto"/>
                            <w:bottom w:val="none" w:sz="0" w:space="0" w:color="auto"/>
                            <w:right w:val="none" w:sz="0" w:space="0" w:color="auto"/>
                          </w:divBdr>
                        </w:div>
                        <w:div w:id="477772298">
                          <w:marLeft w:val="0"/>
                          <w:marRight w:val="0"/>
                          <w:marTop w:val="0"/>
                          <w:marBottom w:val="0"/>
                          <w:divBdr>
                            <w:top w:val="none" w:sz="0" w:space="0" w:color="auto"/>
                            <w:left w:val="none" w:sz="0" w:space="0" w:color="auto"/>
                            <w:bottom w:val="none" w:sz="0" w:space="0" w:color="auto"/>
                            <w:right w:val="none" w:sz="0" w:space="0" w:color="auto"/>
                          </w:divBdr>
                        </w:div>
                        <w:div w:id="914122259">
                          <w:marLeft w:val="0"/>
                          <w:marRight w:val="0"/>
                          <w:marTop w:val="0"/>
                          <w:marBottom w:val="0"/>
                          <w:divBdr>
                            <w:top w:val="none" w:sz="0" w:space="0" w:color="auto"/>
                            <w:left w:val="none" w:sz="0" w:space="0" w:color="auto"/>
                            <w:bottom w:val="none" w:sz="0" w:space="0" w:color="auto"/>
                            <w:right w:val="none" w:sz="0" w:space="0" w:color="auto"/>
                          </w:divBdr>
                        </w:div>
                        <w:div w:id="120849119">
                          <w:marLeft w:val="0"/>
                          <w:marRight w:val="0"/>
                          <w:marTop w:val="0"/>
                          <w:marBottom w:val="0"/>
                          <w:divBdr>
                            <w:top w:val="none" w:sz="0" w:space="0" w:color="auto"/>
                            <w:left w:val="none" w:sz="0" w:space="0" w:color="auto"/>
                            <w:bottom w:val="none" w:sz="0" w:space="0" w:color="auto"/>
                            <w:right w:val="none" w:sz="0" w:space="0" w:color="auto"/>
                          </w:divBdr>
                        </w:div>
                        <w:div w:id="1038361671">
                          <w:marLeft w:val="0"/>
                          <w:marRight w:val="0"/>
                          <w:marTop w:val="0"/>
                          <w:marBottom w:val="0"/>
                          <w:divBdr>
                            <w:top w:val="none" w:sz="0" w:space="0" w:color="auto"/>
                            <w:left w:val="none" w:sz="0" w:space="0" w:color="auto"/>
                            <w:bottom w:val="none" w:sz="0" w:space="0" w:color="auto"/>
                            <w:right w:val="none" w:sz="0" w:space="0" w:color="auto"/>
                          </w:divBdr>
                        </w:div>
                        <w:div w:id="1060905319">
                          <w:marLeft w:val="0"/>
                          <w:marRight w:val="0"/>
                          <w:marTop w:val="0"/>
                          <w:marBottom w:val="0"/>
                          <w:divBdr>
                            <w:top w:val="none" w:sz="0" w:space="0" w:color="auto"/>
                            <w:left w:val="none" w:sz="0" w:space="0" w:color="auto"/>
                            <w:bottom w:val="none" w:sz="0" w:space="0" w:color="auto"/>
                            <w:right w:val="none" w:sz="0" w:space="0" w:color="auto"/>
                          </w:divBdr>
                        </w:div>
                        <w:div w:id="1899320224">
                          <w:marLeft w:val="0"/>
                          <w:marRight w:val="0"/>
                          <w:marTop w:val="0"/>
                          <w:marBottom w:val="0"/>
                          <w:divBdr>
                            <w:top w:val="none" w:sz="0" w:space="0" w:color="auto"/>
                            <w:left w:val="none" w:sz="0" w:space="0" w:color="auto"/>
                            <w:bottom w:val="none" w:sz="0" w:space="0" w:color="auto"/>
                            <w:right w:val="none" w:sz="0" w:space="0" w:color="auto"/>
                          </w:divBdr>
                        </w:div>
                        <w:div w:id="1129468206">
                          <w:marLeft w:val="0"/>
                          <w:marRight w:val="0"/>
                          <w:marTop w:val="0"/>
                          <w:marBottom w:val="0"/>
                          <w:divBdr>
                            <w:top w:val="none" w:sz="0" w:space="0" w:color="auto"/>
                            <w:left w:val="none" w:sz="0" w:space="0" w:color="auto"/>
                            <w:bottom w:val="none" w:sz="0" w:space="0" w:color="auto"/>
                            <w:right w:val="none" w:sz="0" w:space="0" w:color="auto"/>
                          </w:divBdr>
                        </w:div>
                        <w:div w:id="2022463467">
                          <w:marLeft w:val="0"/>
                          <w:marRight w:val="0"/>
                          <w:marTop w:val="0"/>
                          <w:marBottom w:val="0"/>
                          <w:divBdr>
                            <w:top w:val="none" w:sz="0" w:space="0" w:color="auto"/>
                            <w:left w:val="none" w:sz="0" w:space="0" w:color="auto"/>
                            <w:bottom w:val="none" w:sz="0" w:space="0" w:color="auto"/>
                            <w:right w:val="none" w:sz="0" w:space="0" w:color="auto"/>
                          </w:divBdr>
                        </w:div>
                        <w:div w:id="103355678">
                          <w:marLeft w:val="0"/>
                          <w:marRight w:val="0"/>
                          <w:marTop w:val="0"/>
                          <w:marBottom w:val="0"/>
                          <w:divBdr>
                            <w:top w:val="none" w:sz="0" w:space="0" w:color="auto"/>
                            <w:left w:val="none" w:sz="0" w:space="0" w:color="auto"/>
                            <w:bottom w:val="none" w:sz="0" w:space="0" w:color="auto"/>
                            <w:right w:val="none" w:sz="0" w:space="0" w:color="auto"/>
                          </w:divBdr>
                        </w:div>
                        <w:div w:id="1067606405">
                          <w:marLeft w:val="0"/>
                          <w:marRight w:val="0"/>
                          <w:marTop w:val="0"/>
                          <w:marBottom w:val="0"/>
                          <w:divBdr>
                            <w:top w:val="none" w:sz="0" w:space="0" w:color="auto"/>
                            <w:left w:val="none" w:sz="0" w:space="0" w:color="auto"/>
                            <w:bottom w:val="none" w:sz="0" w:space="0" w:color="auto"/>
                            <w:right w:val="none" w:sz="0" w:space="0" w:color="auto"/>
                          </w:divBdr>
                        </w:div>
                        <w:div w:id="1571114961">
                          <w:marLeft w:val="0"/>
                          <w:marRight w:val="0"/>
                          <w:marTop w:val="0"/>
                          <w:marBottom w:val="0"/>
                          <w:divBdr>
                            <w:top w:val="none" w:sz="0" w:space="0" w:color="auto"/>
                            <w:left w:val="none" w:sz="0" w:space="0" w:color="auto"/>
                            <w:bottom w:val="none" w:sz="0" w:space="0" w:color="auto"/>
                            <w:right w:val="none" w:sz="0" w:space="0" w:color="auto"/>
                          </w:divBdr>
                        </w:div>
                        <w:div w:id="321004498">
                          <w:marLeft w:val="0"/>
                          <w:marRight w:val="0"/>
                          <w:marTop w:val="0"/>
                          <w:marBottom w:val="0"/>
                          <w:divBdr>
                            <w:top w:val="none" w:sz="0" w:space="0" w:color="auto"/>
                            <w:left w:val="none" w:sz="0" w:space="0" w:color="auto"/>
                            <w:bottom w:val="none" w:sz="0" w:space="0" w:color="auto"/>
                            <w:right w:val="none" w:sz="0" w:space="0" w:color="auto"/>
                          </w:divBdr>
                        </w:div>
                        <w:div w:id="9329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4296">
          <w:marLeft w:val="600"/>
          <w:marRight w:val="600"/>
          <w:marTop w:val="450"/>
          <w:marBottom w:val="0"/>
          <w:divBdr>
            <w:top w:val="none" w:sz="0" w:space="0" w:color="auto"/>
            <w:left w:val="none" w:sz="0" w:space="0" w:color="auto"/>
            <w:bottom w:val="none" w:sz="0" w:space="0" w:color="auto"/>
            <w:right w:val="none" w:sz="0" w:space="0" w:color="auto"/>
          </w:divBdr>
          <w:divsChild>
            <w:div w:id="1453938649">
              <w:marLeft w:val="0"/>
              <w:marRight w:val="0"/>
              <w:marTop w:val="0"/>
              <w:marBottom w:val="0"/>
              <w:divBdr>
                <w:top w:val="none" w:sz="0" w:space="0" w:color="auto"/>
                <w:left w:val="none" w:sz="0" w:space="0" w:color="auto"/>
                <w:bottom w:val="none" w:sz="0" w:space="0" w:color="auto"/>
                <w:right w:val="none" w:sz="0" w:space="0" w:color="auto"/>
              </w:divBdr>
              <w:divsChild>
                <w:div w:id="288316678">
                  <w:marLeft w:val="0"/>
                  <w:marRight w:val="0"/>
                  <w:marTop w:val="0"/>
                  <w:marBottom w:val="0"/>
                  <w:divBdr>
                    <w:top w:val="none" w:sz="0" w:space="0" w:color="auto"/>
                    <w:left w:val="none" w:sz="0" w:space="0" w:color="auto"/>
                    <w:bottom w:val="none" w:sz="0" w:space="0" w:color="auto"/>
                    <w:right w:val="none" w:sz="0" w:space="0" w:color="auto"/>
                  </w:divBdr>
                  <w:divsChild>
                    <w:div w:id="1535000124">
                      <w:marLeft w:val="0"/>
                      <w:marRight w:val="0"/>
                      <w:marTop w:val="0"/>
                      <w:marBottom w:val="0"/>
                      <w:divBdr>
                        <w:top w:val="none" w:sz="0" w:space="0" w:color="auto"/>
                        <w:left w:val="none" w:sz="0" w:space="0" w:color="auto"/>
                        <w:bottom w:val="none" w:sz="0" w:space="0" w:color="auto"/>
                        <w:right w:val="none" w:sz="0" w:space="0" w:color="auto"/>
                      </w:divBdr>
                      <w:divsChild>
                        <w:div w:id="707098021">
                          <w:marLeft w:val="0"/>
                          <w:marRight w:val="0"/>
                          <w:marTop w:val="0"/>
                          <w:marBottom w:val="0"/>
                          <w:divBdr>
                            <w:top w:val="none" w:sz="0" w:space="0" w:color="auto"/>
                            <w:left w:val="none" w:sz="0" w:space="0" w:color="auto"/>
                            <w:bottom w:val="none" w:sz="0" w:space="0" w:color="auto"/>
                            <w:right w:val="none" w:sz="0" w:space="0" w:color="auto"/>
                          </w:divBdr>
                          <w:divsChild>
                            <w:div w:id="1925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615340">
      <w:bodyDiv w:val="1"/>
      <w:marLeft w:val="0"/>
      <w:marRight w:val="0"/>
      <w:marTop w:val="0"/>
      <w:marBottom w:val="0"/>
      <w:divBdr>
        <w:top w:val="none" w:sz="0" w:space="0" w:color="auto"/>
        <w:left w:val="none" w:sz="0" w:space="0" w:color="auto"/>
        <w:bottom w:val="none" w:sz="0" w:space="0" w:color="auto"/>
        <w:right w:val="none" w:sz="0" w:space="0" w:color="auto"/>
      </w:divBdr>
      <w:divsChild>
        <w:div w:id="1014578946">
          <w:marLeft w:val="0"/>
          <w:marRight w:val="0"/>
          <w:marTop w:val="100"/>
          <w:marBottom w:val="100"/>
          <w:divBdr>
            <w:top w:val="none" w:sz="0" w:space="0" w:color="auto"/>
            <w:left w:val="none" w:sz="0" w:space="0" w:color="auto"/>
            <w:bottom w:val="none" w:sz="0" w:space="0" w:color="auto"/>
            <w:right w:val="none" w:sz="0" w:space="0" w:color="auto"/>
          </w:divBdr>
        </w:div>
      </w:divsChild>
    </w:div>
    <w:div w:id="1619533448">
      <w:bodyDiv w:val="1"/>
      <w:marLeft w:val="0"/>
      <w:marRight w:val="0"/>
      <w:marTop w:val="0"/>
      <w:marBottom w:val="0"/>
      <w:divBdr>
        <w:top w:val="none" w:sz="0" w:space="0" w:color="auto"/>
        <w:left w:val="none" w:sz="0" w:space="0" w:color="auto"/>
        <w:bottom w:val="none" w:sz="0" w:space="0" w:color="auto"/>
        <w:right w:val="none" w:sz="0" w:space="0" w:color="auto"/>
      </w:divBdr>
      <w:divsChild>
        <w:div w:id="592206366">
          <w:marLeft w:val="0"/>
          <w:marRight w:val="0"/>
          <w:marTop w:val="0"/>
          <w:marBottom w:val="0"/>
          <w:divBdr>
            <w:top w:val="none" w:sz="0" w:space="0" w:color="auto"/>
            <w:left w:val="none" w:sz="0" w:space="0" w:color="auto"/>
            <w:bottom w:val="none" w:sz="0" w:space="0" w:color="auto"/>
            <w:right w:val="none" w:sz="0" w:space="0" w:color="auto"/>
          </w:divBdr>
          <w:divsChild>
            <w:div w:id="1806435772">
              <w:marLeft w:val="0"/>
              <w:marRight w:val="0"/>
              <w:marTop w:val="0"/>
              <w:marBottom w:val="0"/>
              <w:divBdr>
                <w:top w:val="none" w:sz="0" w:space="0" w:color="auto"/>
                <w:left w:val="none" w:sz="0" w:space="0" w:color="auto"/>
                <w:bottom w:val="none" w:sz="0" w:space="0" w:color="auto"/>
                <w:right w:val="none" w:sz="0" w:space="0" w:color="auto"/>
              </w:divBdr>
            </w:div>
            <w:div w:id="87888851">
              <w:marLeft w:val="0"/>
              <w:marRight w:val="0"/>
              <w:marTop w:val="0"/>
              <w:marBottom w:val="0"/>
              <w:divBdr>
                <w:top w:val="none" w:sz="0" w:space="0" w:color="auto"/>
                <w:left w:val="none" w:sz="0" w:space="0" w:color="auto"/>
                <w:bottom w:val="none" w:sz="0" w:space="0" w:color="auto"/>
                <w:right w:val="none" w:sz="0" w:space="0" w:color="auto"/>
              </w:divBdr>
              <w:divsChild>
                <w:div w:id="1793554007">
                  <w:marLeft w:val="0"/>
                  <w:marRight w:val="0"/>
                  <w:marTop w:val="0"/>
                  <w:marBottom w:val="0"/>
                  <w:divBdr>
                    <w:top w:val="none" w:sz="0" w:space="0" w:color="auto"/>
                    <w:left w:val="none" w:sz="0" w:space="0" w:color="auto"/>
                    <w:bottom w:val="none" w:sz="0" w:space="0" w:color="auto"/>
                    <w:right w:val="none" w:sz="0" w:space="0" w:color="auto"/>
                  </w:divBdr>
                  <w:divsChild>
                    <w:div w:id="161051362">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1806385452">
      <w:bodyDiv w:val="1"/>
      <w:marLeft w:val="0"/>
      <w:marRight w:val="0"/>
      <w:marTop w:val="0"/>
      <w:marBottom w:val="0"/>
      <w:divBdr>
        <w:top w:val="none" w:sz="0" w:space="0" w:color="auto"/>
        <w:left w:val="none" w:sz="0" w:space="0" w:color="auto"/>
        <w:bottom w:val="none" w:sz="0" w:space="0" w:color="auto"/>
        <w:right w:val="none" w:sz="0" w:space="0" w:color="auto"/>
      </w:divBdr>
      <w:divsChild>
        <w:div w:id="1633362719">
          <w:marLeft w:val="0"/>
          <w:marRight w:val="0"/>
          <w:marTop w:val="0"/>
          <w:marBottom w:val="300"/>
          <w:divBdr>
            <w:top w:val="none" w:sz="0" w:space="0" w:color="auto"/>
            <w:left w:val="none" w:sz="0" w:space="0" w:color="auto"/>
            <w:bottom w:val="none" w:sz="0" w:space="0" w:color="auto"/>
            <w:right w:val="none" w:sz="0" w:space="0" w:color="auto"/>
          </w:divBdr>
          <w:divsChild>
            <w:div w:id="1458832874">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wikipedia.org/wiki/%EB%94%94%EC%A7%80%ED%84%B8_%ED%99%94%ED%8F%90" TargetMode="External"/><Relationship Id="rId13" Type="http://schemas.openxmlformats.org/officeDocument/2006/relationships/hyperlink" Target="https://ko.wikipedia.org/wiki/%EB%94%94%EC%A7%80%ED%84%B8_%ED%99%94%ED%8F%90" TargetMode="External"/><Relationship Id="rId18" Type="http://schemas.openxmlformats.org/officeDocument/2006/relationships/hyperlink" Target="https://ko.wikipedia.org/wiki/%EC%B9%B4%EC%B9%B4%EC%98%A4%ED%8E%98%EC%9D%B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ko.wikipedia.org/wiki/%EA%B0%80%EC%83%81_%EA%B3%B5%EA%B0%84" TargetMode="External"/><Relationship Id="rId12" Type="http://schemas.openxmlformats.org/officeDocument/2006/relationships/hyperlink" Target="https://ko.wikipedia.org/w/index.php?title=%EC%9C%A0%EB%9F%BD%EC%9D%80%ED%96%89%EA%B0%90%EB%8F%85%EC%B2%AD&amp;action=edit&amp;redlink=1" TargetMode="External"/><Relationship Id="rId17" Type="http://schemas.openxmlformats.org/officeDocument/2006/relationships/hyperlink" Target="https://ko.wikipedia.org/wiki/%EC%95%94%ED%98%B8%ED%99%94%ED%8F%90" TargetMode="External"/><Relationship Id="rId2" Type="http://schemas.openxmlformats.org/officeDocument/2006/relationships/styles" Target="styles.xml"/><Relationship Id="rId16" Type="http://schemas.openxmlformats.org/officeDocument/2006/relationships/hyperlink" Target="https://ko.wikipedia.org/wiki/%EB%B9%84%ED%8A%B8%EC%BD%94%EC%9D%B8" TargetMode="External"/><Relationship Id="rId20" Type="http://schemas.openxmlformats.org/officeDocument/2006/relationships/hyperlink" Target="https://ko.wikipedia.org/wiki/%EA%B0%80%EC%83%81_%EA%B3%B5%EA%B0%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wikipedia.org/wiki/%EC%9E%AC%EB%AC%B4%EB%B6%80" TargetMode="External"/><Relationship Id="rId5" Type="http://schemas.openxmlformats.org/officeDocument/2006/relationships/footnotes" Target="footnotes.xml"/><Relationship Id="rId15" Type="http://schemas.openxmlformats.org/officeDocument/2006/relationships/hyperlink" Target="https://ko.wikipedia.org/wiki/%EB%94%94%EC%A7%80%ED%84%B8_%ED%99%94%ED%8F%90" TargetMode="External"/><Relationship Id="rId10" Type="http://schemas.openxmlformats.org/officeDocument/2006/relationships/hyperlink" Target="https://ko.wikipedia.org/wiki/%EC%9C%A0%EB%9F%BD%EC%A4%91%EC%95%99%EC%9D%80%ED%96%89" TargetMode="External"/><Relationship Id="rId19" Type="http://schemas.openxmlformats.org/officeDocument/2006/relationships/hyperlink" Target="https://ko.wikipedia.org/wiki/%EB%84%A4%EC%9D%B4%EB%B2%84_%ED%8E%98%EC%9D%B4" TargetMode="External"/><Relationship Id="rId4" Type="http://schemas.openxmlformats.org/officeDocument/2006/relationships/webSettings" Target="webSettings.xml"/><Relationship Id="rId9" Type="http://schemas.openxmlformats.org/officeDocument/2006/relationships/hyperlink" Target="https://ko.wikipedia.org/wiki/%EC%A0%84%EC%9E%90%ED%99%94%ED%8F%90" TargetMode="External"/><Relationship Id="rId14" Type="http://schemas.openxmlformats.org/officeDocument/2006/relationships/hyperlink" Target="https://ko.wikipedia.org/wiki/%EC%95%94%ED%98%B8%ED%99%94%ED%8F%90"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1626</TotalTime>
  <Pages>9</Pages>
  <Words>1632</Words>
  <Characters>9304</Characters>
  <Application>Microsoft Office Word</Application>
  <DocSecurity>0</DocSecurity>
  <Lines>77</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2019-10-24T10:38:00Z</dcterms:created>
  <dcterms:modified xsi:type="dcterms:W3CDTF">2019-10-26T07:30:00Z</dcterms:modified>
</cp:coreProperties>
</file>