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Part I: Subset selection tools</w:t>
        <w:br w:type="textWrapping"/>
        <w:br w:type="textWrapping"/>
        <w:t xml:space="preserve">Introduction</w:t>
        <w:br w:type="textWrapping"/>
        <w:t xml:space="preserve">============</w:t>
        <w:br w:type="textWrapping"/>
        <w:br w:type="textWrapping"/>
        <w:t xml:space="preserve">Training large data is time consuming. Sometimes one should work on a</w:t>
        <w:br w:type="textWrapping"/>
        <w:t xml:space="preserve">smaller subset first. The python script subset.py randomly selects a</w:t>
        <w:br w:type="textWrapping"/>
        <w:t xml:space="preserve">specified number of samples. For classification data, we provide a</w:t>
        <w:br w:type="textWrapping"/>
        <w:t xml:space="preserve">stratified selection to ensure the same class distribution in the</w:t>
        <w:br w:type="textWrapping"/>
        <w:t xml:space="preserve">subset.</w:t>
        <w:br w:type="textWrapping"/>
        <w:br w:type="textWrapping"/>
        <w:t xml:space="preserve">Usage: subset.py [options] dataset number [output1] [output2]</w:t>
        <w:br w:type="textWrapping"/>
        <w:br w:type="textWrapping"/>
        <w:t xml:space="preserve">This script selects a subset of the given data set.</w:t>
        <w:br w:type="textWrapping"/>
        <w:br w:type="textWrapping"/>
        <w:t xml:space="preserve">options:</w:t>
        <w:br w:type="textWrapping"/>
        <w:t xml:space="preserve">-s method : method of selection (default 0)</w:t>
        <w:br w:type="textWrapping"/>
        <w:t xml:space="preserve">     0 -- stratified selection (classification only)</w:t>
        <w:br w:type="textWrapping"/>
        <w:t xml:space="preserve">     1 -- random selection</w:t>
        <w:br w:type="textWrapping"/>
        <w:br w:type="textWrapping"/>
        <w:t xml:space="preserve">output1 : the subset (optional)</w:t>
        <w:br w:type="textWrapping"/>
        <w:t xml:space="preserve">output2 : the rest of data (optional)</w:t>
        <w:br w:type="textWrapping"/>
        <w:br w:type="textWrapping"/>
        <w:t xml:space="preserve">If output1 is omitted, the subset will be printed on the screen.</w:t>
        <w:br w:type="textWrapping"/>
        <w:br w:type="textWrapping"/>
        <w:t xml:space="preserve">Example</w:t>
        <w:br w:type="textWrapping"/>
        <w:t xml:space="preserve">=======</w:t>
        <w:br w:type="textWrapping"/>
        <w:br w:type="textWrapping"/>
        <w:t xml:space="preserve">&gt; python subset.py heart_scale 100 file1 file2</w:t>
        <w:br w:type="textWrapping"/>
        <w:br w:type="textWrapping"/>
        <w:t xml:space="preserve">From heart_scale 100 samples are randomly selected and stored in</w:t>
        <w:br w:type="textWrapping"/>
        <w:t xml:space="preserve">file1. All remaining instances are stored in file2.</w:t>
        <w:br w:type="textWrapping"/>
        <w:br w:type="textWrapping"/>
        <w:br w:type="textWrapping"/>
        <w:t xml:space="preserve">Part II: Parameter Selection Tools</w:t>
        <w:br w:type="textWrapping"/>
        <w:br w:type="textWrapping"/>
        <w:t xml:space="preserve">Introduction</w:t>
        <w:br w:type="textWrapping"/>
        <w:t xml:space="preserve">============</w:t>
        <w:br w:type="textWrapping"/>
        <w:br w:type="textWrapping"/>
        <w:t xml:space="preserve">grid.py is a parameter selection tool for C-SVM classification using</w:t>
        <w:br w:type="textWrapping"/>
        <w:t xml:space="preserve">the RBF (radial basis function) kernel. It uses cross validation (CV)</w:t>
        <w:br w:type="textWrapping"/>
        <w:t xml:space="preserve">technique to estimate the accuracy of each parameter combination in</w:t>
        <w:br w:type="textWrapping"/>
        <w:t xml:space="preserve">the specified range and helps you to decide the best parameters for</w:t>
        <w:br w:type="textWrapping"/>
        <w:t xml:space="preserve">your problem.</w:t>
        <w:br w:type="textWrapping"/>
        <w:br w:type="textWrapping"/>
        <w:t xml:space="preserve">grid.py directly executes libsvm binaries (so no python binding is needed)</w:t>
        <w:br w:type="textWrapping"/>
        <w:t xml:space="preserve">for cross validation and then draw contour of CV accuracy using gnuplot.</w:t>
        <w:br w:type="textWrapping"/>
        <w:t xml:space="preserve">You must have libsvm and gnuplot installed before using it. The package</w:t>
        <w:br w:type="textWrapping"/>
        <w:t xml:space="preserve">gnuplot is available at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http://www.gnuplot.info/</w:t>
        </w:r>
      </w:hyperlink>
      <w:r w:rsidDel="00000000" w:rsidR="00000000" w:rsidRPr="00000000">
        <w:rPr>
          <w:rtl w:val="0"/>
        </w:rPr>
        <w:br w:type="textWrapping"/>
        <w:br w:type="textWrapping"/>
        <w:t xml:space="preserve">On Mac OSX, the precompiled gnuplot file needs the library Aquarterm,</w:t>
        <w:br w:type="textWrapping"/>
        <w:t xml:space="preserve">which thus must be installed as well. In addition, this version of</w:t>
        <w:br w:type="textWrapping"/>
        <w:t xml:space="preserve">gnuplot does not support png, so you need to change "set term png</w:t>
        <w:br w:type="textWrapping"/>
        <w:t xml:space="preserve">transparent small" and use other image formats. For example, you may</w:t>
        <w:br w:type="textWrapping"/>
        <w:t xml:space="preserve">have "set term pbm small color".</w:t>
        <w:br w:type="textWrapping"/>
        <w:br w:type="textWrapping"/>
        <w:t xml:space="preserve">Usage: grid.py [grid_options] [svm_options] dataset</w:t>
        <w:br w:type="textWrapping"/>
        <w:br w:type="textWrapping"/>
        <w:t xml:space="preserve">grid_options :</w:t>
        <w:br w:type="textWrapping"/>
        <w:t xml:space="preserve">-log2c {begin,end,step | "null"} : set the range of c (default -5,15,2)</w:t>
        <w:br w:type="textWrapping"/>
        <w:t xml:space="preserve">    begin,end,step -- c_range = 2^{begin,...,begin+k*step,...,end}</w:t>
        <w:br w:type="textWrapping"/>
        <w:t xml:space="preserve">    "null"         -- do not grid with c</w:t>
        <w:br w:type="textWrapping"/>
        <w:t xml:space="preserve">-log2g {begin,end,step | "null"} : set the range of g (default 3,-15,-2)</w:t>
        <w:br w:type="textWrapping"/>
        <w:t xml:space="preserve">    begin,end,step -- g_range = 2^{begin,...,begin+k*step,...,end}</w:t>
        <w:br w:type="textWrapping"/>
        <w:t xml:space="preserve">    "null"         -- do not grid with g</w:t>
        <w:br w:type="textWrapping"/>
        <w:t xml:space="preserve">-v n : n-fold cross validation (default 5)</w:t>
        <w:br w:type="textWrapping"/>
        <w:t xml:space="preserve">-svmtrain pathname : set svm executable path and name</w:t>
        <w:br w:type="textWrapping"/>
        <w:t xml:space="preserve">-gnuplot {pathname | "null"} :</w:t>
        <w:br w:type="textWrapping"/>
        <w:t xml:space="preserve">    pathname -- set gnuplot executable path and name</w:t>
        <w:br w:type="textWrapping"/>
        <w:t xml:space="preserve">    "null"   -- do not plot </w:t>
        <w:br w:type="textWrapping"/>
        <w:t xml:space="preserve">-out {pathname | "null"} : (default dataset.out)</w:t>
        <w:br w:type="textWrapping"/>
        <w:t xml:space="preserve">    pathname -- set output file path and name</w:t>
        <w:br w:type="textWrapping"/>
        <w:t xml:space="preserve">    "null"   -- do not output file</w:t>
        <w:br w:type="textWrapping"/>
        <w:t xml:space="preserve">-png pathname : set graphic output file path and name (default dataset.png)</w:t>
        <w:br w:type="textWrapping"/>
        <w:t xml:space="preserve">-resume [pathname] : resume the grid task using an existing output file (default pathname is dataset.out)</w:t>
        <w:br w:type="textWrapping"/>
        <w:t xml:space="preserve">    Use this option only if some parameters have been checked for the SAME data.</w:t>
        <w:br w:type="textWrapping"/>
        <w:br w:type="textWrapping"/>
        <w:t xml:space="preserve">svm_options : additional options for svm-train</w:t>
        <w:br w:type="textWrapping"/>
        <w:br w:type="textWrapping"/>
        <w:t xml:space="preserve">The program conducts v-fold cross validation using parameter C (and gamma)</w:t>
        <w:br w:type="textWrapping"/>
        <w:t xml:space="preserve">= 2^begin, 2^(begin+step), ..., 2^end.</w:t>
        <w:br w:type="textWrapping"/>
        <w:br w:type="textWrapping"/>
        <w:t xml:space="preserve">You can specify where the libsvm executable and gnuplot are using the</w:t>
        <w:br w:type="textWrapping"/>
        <w:t xml:space="preserve">-svmtrain and -gnuplot parameters.</w:t>
        <w:br w:type="textWrapping"/>
        <w:br w:type="textWrapping"/>
        <w:t xml:space="preserve">For windows users, please use pgnuplot.exe. If you are using gnuplot</w:t>
        <w:br w:type="textWrapping"/>
        <w:t xml:space="preserve">3.7.1, please upgrade to version 3.7.3 or higher. The version 3.7.1</w:t>
        <w:br w:type="textWrapping"/>
        <w:t xml:space="preserve">has a bug. If you use cygwin on windows, please use gunplot-x11.</w:t>
        <w:br w:type="textWrapping"/>
        <w:br w:type="textWrapping"/>
        <w:t xml:space="preserve">If the task is terminated accidentally or you would like to change the</w:t>
        <w:br w:type="textWrapping"/>
        <w:t xml:space="preserve">range of parameters, you can apply '-resume' to save time by re-using</w:t>
        <w:br w:type="textWrapping"/>
        <w:t xml:space="preserve">previous results.  You may specify the output file of a previous run</w:t>
        <w:br w:type="textWrapping"/>
        <w:t xml:space="preserve">or use the default (i.e., dataset.out) without giving a name. Please</w:t>
        <w:br w:type="textWrapping"/>
        <w:t xml:space="preserve">note that the same condition must be used in two runs. For example,</w:t>
        <w:br w:type="textWrapping"/>
        <w:t xml:space="preserve">you cannot use '-v 10' earlier and resume the task with '-v 5'.</w:t>
        <w:br w:type="textWrapping"/>
        <w:br w:type="textWrapping"/>
        <w:t xml:space="preserve">The value of some options can be "null." For example, `-log2c -1,0,1</w:t>
        <w:br w:type="textWrapping"/>
        <w:t xml:space="preserve">-log2 "null"' means that C=2^-1,2^0,2^1 and g=LIBSVM's default gamma</w:t>
        <w:br w:type="textWrapping"/>
        <w:t xml:space="preserve">value. That is, you do not conduct parameter selection on gamma.</w:t>
        <w:br w:type="textWrapping"/>
        <w:br w:type="textWrapping"/>
        <w:t xml:space="preserve">Example</w:t>
        <w:br w:type="textWrapping"/>
        <w:t xml:space="preserve">=======</w:t>
        <w:br w:type="textWrapping"/>
        <w:br w:type="textWrapping"/>
        <w:t xml:space="preserve">&gt; python grid.py -log2c -5,5,1 -log2g -4,0,1 -v 5 -m 300 heart_scale</w:t>
        <w:br w:type="textWrapping"/>
        <w:br w:type="textWrapping"/>
        <w:t xml:space="preserve">Users (in particular MS Windows users) may need to specify the path of</w:t>
        <w:br w:type="textWrapping"/>
        <w:t xml:space="preserve">executable files. You can either change paths in the beginning of</w:t>
        <w:br w:type="textWrapping"/>
        <w:t xml:space="preserve">grid.py or specify them in the command line. For example,</w:t>
        <w:br w:type="textWrapping"/>
        <w:br w:type="textWrapping"/>
        <w:t xml:space="preserve">&gt; grid.py -log2c -5,5,1 -svmtrain "c:\Program Files\libsvm\windows\svm-train.exe" -gnuplot c:\tmp\gnuplot\binary\pgnuplot.exe -v 10 heart_scale</w:t>
        <w:br w:type="textWrapping"/>
        <w:br w:type="textWrapping"/>
        <w:t xml:space="preserve">Output: two files</w:t>
        <w:br w:type="textWrapping"/>
        <w:t xml:space="preserve">dataset.png: the CV accuracy contour plot generated by gnuplot</w:t>
        <w:br w:type="textWrapping"/>
        <w:t xml:space="preserve">dataset.out: the CV accuracy at each (log2(C),log2(gamma))</w:t>
        <w:br w:type="textWrapping"/>
        <w:br w:type="textWrapping"/>
        <w:t xml:space="preserve">The following example saves running time by loading the output file of a previous run.</w:t>
        <w:br w:type="textWrapping"/>
        <w:br w:type="textWrapping"/>
        <w:t xml:space="preserve">&gt; python grid.py -log2c -7,7,1 -log2g -5,2,1 -v 5 -resume heart_scale.out heart_scale</w:t>
        <w:br w:type="textWrapping"/>
        <w:br w:type="textWrapping"/>
        <w:t xml:space="preserve">Parallel grid search</w:t>
        <w:br w:type="textWrapping"/>
        <w:t xml:space="preserve">====================</w:t>
        <w:br w:type="textWrapping"/>
        <w:br w:type="textWrapping"/>
        <w:t xml:space="preserve">You can conduct a parallel grid search by dispatching jobs to a</w:t>
        <w:br w:type="textWrapping"/>
        <w:t xml:space="preserve">cluster of computers which share the same file system. First, you add</w:t>
        <w:br w:type="textWrapping"/>
        <w:t xml:space="preserve">machine names in grid.py:</w:t>
        <w:br w:type="textWrapping"/>
        <w:br w:type="textWrapping"/>
        <w:t xml:space="preserve">ssh_workers = ["linux1", "linux5", "linux5"]</w:t>
        <w:br w:type="textWrapping"/>
        <w:br w:type="textWrapping"/>
        <w:t xml:space="preserve">and then setup your ssh so that the authentication works without</w:t>
        <w:br w:type="textWrapping"/>
        <w:t xml:space="preserve">asking a password.</w:t>
        <w:br w:type="textWrapping"/>
        <w:br w:type="textWrapping"/>
        <w:t xml:space="preserve">The same machine (e.g., linux5 here) can be listed more than once if</w:t>
        <w:br w:type="textWrapping"/>
        <w:t xml:space="preserve">it has multiple CPUs or has more RAM. If the local machine is the</w:t>
        <w:br w:type="textWrapping"/>
        <w:t xml:space="preserve">best, you can also enlarge the nr_local_worker. For example:</w:t>
        <w:br w:type="textWrapping"/>
        <w:br w:type="textWrapping"/>
        <w:t xml:space="preserve">nr_local_worker = 2</w:t>
        <w:br w:type="textWrapping"/>
        <w:br w:type="textWrapping"/>
        <w:t xml:space="preserve">Example:</w:t>
        <w:br w:type="textWrapping"/>
        <w:br w:type="textWrapping"/>
        <w:t xml:space="preserve">&gt; python grid.py heart_scale</w:t>
        <w:br w:type="textWrapping"/>
        <w:t xml:space="preserve">[local] -1 -1 78.8889  (best c=0.5, g=0.5, rate=78.8889)</w:t>
        <w:br w:type="textWrapping"/>
        <w:t xml:space="preserve">[linux5] -1 -7 83.3333  (best c=0.5, g=0.0078125, rate=83.3333)</w:t>
        <w:br w:type="textWrapping"/>
        <w:t xml:space="preserve">[linux5] 5 -1 77.037  (best c=0.5, g=0.0078125, rate=83.3333)</w:t>
        <w:br w:type="textWrapping"/>
        <w:t xml:space="preserve">[linux1] 5 -7 83.3333  (best c=0.5, g=0.0078125, rate=83.3333)</w:t>
        <w:br w:type="textWrapping"/>
        <w:t xml:space="preserve">.</w:t>
        <w:br w:type="textWrapping"/>
        <w:t xml:space="preserve">.</w:t>
        <w:br w:type="textWrapping"/>
        <w:t xml:space="preserve">.</w:t>
        <w:br w:type="textWrapping"/>
        <w:br w:type="textWrapping"/>
        <w:t xml:space="preserve">If -log2c, -log2g, or -v is not specified, default values are used.</w:t>
        <w:br w:type="textWrapping"/>
        <w:br w:type="textWrapping"/>
        <w:t xml:space="preserve">If your system uses telnet instead of ssh, you list the computer names</w:t>
        <w:br w:type="textWrapping"/>
        <w:t xml:space="preserve">in telnet_workers.</w:t>
        <w:br w:type="textWrapping"/>
        <w:br w:type="textWrapping"/>
        <w:t xml:space="preserve">Calling grid in Python</w:t>
        <w:br w:type="textWrapping"/>
        <w:t xml:space="preserve">======================</w:t>
        <w:br w:type="textWrapping"/>
        <w:br w:type="textWrapping"/>
        <w:t xml:space="preserve">In addition to using grid.py as a command-line tool, you can use it as a</w:t>
        <w:br w:type="textWrapping"/>
        <w:t xml:space="preserve">Python module. </w:t>
        <w:br w:type="textWrapping"/>
        <w:br w:type="textWrapping"/>
        <w:t xml:space="preserve">&gt;&gt;&gt; rate, param = find_parameters(dataset, options)</w:t>
        <w:br w:type="textWrapping"/>
        <w:br w:type="textWrapping"/>
        <w:t xml:space="preserve">You need to specify `dataset' and `options' (default ''). See the following example.</w:t>
        <w:br w:type="textWrapping"/>
        <w:br w:type="textWrapping"/>
        <w:t xml:space="preserve">&gt; python</w:t>
        <w:br w:type="textWrapping"/>
        <w:br w:type="textWrapping"/>
        <w:t xml:space="preserve">&gt;&gt;&gt; from grid import *</w:t>
        <w:br w:type="textWrapping"/>
        <w:t xml:space="preserve">&gt;&gt;&gt; rate, param = find_parameters('../heart_scale', '-log2c -1,1,1 -log2g -1,1,1')</w:t>
        <w:br w:type="textWrapping"/>
        <w:t xml:space="preserve">[local] 0.0 0.0 rate=74.8148 (best c=1.0, g=1.0, rate=74.8148)</w:t>
        <w:br w:type="textWrapping"/>
        <w:t xml:space="preserve">[local] 0.0 -1.0 rate=77.037 (best c=1.0, g=0.5, rate=77.037)</w:t>
        <w:br w:type="textWrapping"/>
        <w:t xml:space="preserve">.</w:t>
        <w:br w:type="textWrapping"/>
        <w:t xml:space="preserve">.</w:t>
        <w:br w:type="textWrapping"/>
        <w:t xml:space="preserve">[local] -1.0 -1.0 rate=78.8889 (best c=0.5, g=0.5, rate=78.8889)</w:t>
        <w:br w:type="textWrapping"/>
        <w:t xml:space="preserve">.</w:t>
        <w:br w:type="textWrapping"/>
        <w:t xml:space="preserve">.</w:t>
        <w:br w:type="textWrapping"/>
        <w:t xml:space="preserve">&gt;&gt;&gt; rate</w:t>
        <w:br w:type="textWrapping"/>
        <w:t xml:space="preserve">78.8889</w:t>
        <w:br w:type="textWrapping"/>
        <w:t xml:space="preserve">&gt;&gt;&gt; param</w:t>
        <w:br w:type="textWrapping"/>
        <w:t xml:space="preserve">{'c': 0.5, 'g': 0.5}</w:t>
        <w:br w:type="textWrapping"/>
        <w:br w:type="textWrapping"/>
        <w:br w:type="textWrapping"/>
        <w:t xml:space="preserve">Part III: LIBSVM format checking tools</w:t>
        <w:br w:type="textWrapping"/>
        <w:br w:type="textWrapping"/>
        <w:t xml:space="preserve">Introduction</w:t>
        <w:br w:type="textWrapping"/>
        <w:t xml:space="preserve">============</w:t>
        <w:br w:type="textWrapping"/>
        <w:br w:type="textWrapping"/>
        <w:t xml:space="preserve">`svm-train' conducts only a simple check of the input data. To do a</w:t>
        <w:br w:type="textWrapping"/>
        <w:t xml:space="preserve">detailed check, we provide a python script `checkdata.py.'</w:t>
        <w:br w:type="textWrapping"/>
        <w:br w:type="textWrapping"/>
        <w:t xml:space="preserve">Usage: checkdata.py dataset</w:t>
        <w:br w:type="textWrapping"/>
        <w:br w:type="textWrapping"/>
        <w:t xml:space="preserve">Exit status (returned value): 1 if there are errors, 0 otherwise.</w:t>
        <w:br w:type="textWrapping"/>
        <w:br w:type="textWrapping"/>
        <w:t xml:space="preserve">This tool is written by Rong-En Fan at National Taiwan University.</w:t>
        <w:br w:type="textWrapping"/>
        <w:br w:type="textWrapping"/>
        <w:t xml:space="preserve">Example</w:t>
        <w:br w:type="textWrapping"/>
        <w:t xml:space="preserve">=======</w:t>
        <w:br w:type="textWrapping"/>
        <w:br w:type="textWrapping"/>
        <w:t xml:space="preserve">&gt; cat bad_data</w:t>
        <w:br w:type="textWrapping"/>
        <w:t xml:space="preserve">1 3:1 2:4</w:t>
        <w:br w:type="textWrapping"/>
        <w:t xml:space="preserve">&gt; python checkdata.py bad_data</w:t>
        <w:br w:type="textWrapping"/>
        <w:t xml:space="preserve">line 1: feature indices must be in an ascending order, previous/current features 3:1 2:4</w:t>
        <w:br w:type="textWrapping"/>
        <w:t xml:space="preserve">Found 1 lines with error.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gnuplot.info/" TargetMode="External"/><Relationship Id="rId7" Type="http://schemas.openxmlformats.org/officeDocument/2006/relationships/hyperlink" Target="http://www.gnuplot.inf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