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1_ZALOPAY.Khách hàng H_665631</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 2 giao dịch đã hoàn tiền.</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ZLPPEC6UPMI10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920436788657282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911812-6522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19:40:16</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194000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GD đã hoàn tiền vào ví</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UserE7SQMEKLDJ</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ZLPDFW5PCSZ7I</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139880535197230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21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911812-6522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19:44:35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199000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UserE7SQMEKLDJ</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A</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ZLP3M7W445IUX</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712448689173744</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50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911812-6522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08/06/2026 17:23:39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199000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UserE7SQMEKLDJ</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A</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ZLPNKBBYYDY7U</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468270856570721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60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911812-6522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08/06/2026 17:24:00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199000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UserE7SQMEKLDJ</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C</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ZLP314EI8J44K</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646096978085425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99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911812-6522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08/06/2026 17:24:17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1999999</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UserE7SQMEKLDJ</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ZLPDQ0ISSGSWH</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872410444589249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35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911812-6522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08/06/2026 17:24:48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UserE7SQMEKLDJ</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ZLPVPLHWODMWT</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558458734447938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81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911812-6522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13:11:55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UserE7SQMEKLDJ</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ZLPAPX6LET65Z</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931926342906861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13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911812-6522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13:28:00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GD đã hoàn tiền vào ví</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UserE7SQMEKLDJ</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C</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14/04/2018</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299999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19/11/2021 22:58:08</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19/11/2021 22:58:08</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w:t>
        <w:br/>
        <w:t>Địa chỉ nhận thư như chữ ký email này - vui lòng ghi rõ tên người nhận. Anh chị lưu ý cung cấp số tài khoản còn hoạt động để Zalopay có thể xử lý khi hoàn trả.</w:t>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