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1_ZALOPAY.Khách hàng R_188383</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ZLP6RWZO0Y439</w:t>
            </w:r>
          </w:p>
        </w:tc>
        <w:tc>
          <w:tcPr>
            <w:tcW w:w="1279" w:type="dxa"/>
            <w:vAlign w:val="center"/>
          </w:tcPr>
          <w:p w14:paraId="4F464D2B" w14:textId="77777777" w:rsidR="00E2266B" w:rsidRDefault="00175F49">
            <w:r>
              <w:t>705357630904</w:t>
            </w:r>
          </w:p>
        </w:tc>
        <w:tc>
          <w:tcPr>
            <w:tcW w:w="800" w:type="dxa"/>
            <w:vAlign w:val="center"/>
          </w:tcPr>
          <w:p w14:paraId="570B3A45" w14:textId="77777777" w:rsidR="00E2266B" w:rsidRDefault="00175F49">
            <w:r>
              <w:t>App ID 90</w:t>
            </w:r>
          </w:p>
        </w:tc>
        <w:tc>
          <w:tcPr>
            <w:tcW w:w="785" w:type="dxa"/>
            <w:vAlign w:val="center"/>
          </w:tcPr>
          <w:p w14:paraId="64C74620" w14:textId="77777777" w:rsidR="00E2266B" w:rsidRDefault="00175F49">
            <w:r>
              <w:t>877949-2661</w:t>
            </w:r>
          </w:p>
        </w:tc>
        <w:tc>
          <w:tcPr>
            <w:tcW w:w="884" w:type="dxa"/>
            <w:vAlign w:val="center"/>
          </w:tcPr>
          <w:p w14:paraId="4BDA2A64" w14:textId="77777777" w:rsidR="00E2266B" w:rsidRDefault="00175F49">
            <w:r>
              <w:t>09/06/2026 16:15:14</w:t>
            </w:r>
          </w:p>
        </w:tc>
        <w:tc>
          <w:tcPr>
            <w:tcW w:w="762" w:type="dxa"/>
            <w:vAlign w:val="center"/>
          </w:tcPr>
          <w:p w14:paraId="0B992655" w14:textId="77777777" w:rsidR="00E2266B" w:rsidRDefault="00175F49">
            <w:r>
              <w:t>1940000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UserLH2YQQNHZO</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