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50"/>
          <w:szCs w:val="50"/>
        </w:rPr>
      </w:pPr>
      <w:bookmarkStart w:colFirst="0" w:colLast="0" w:name="_4zc3q9y758m4" w:id="0"/>
      <w:bookmarkEnd w:id="0"/>
      <w:r w:rsidDel="00000000" w:rsidR="00000000" w:rsidRPr="00000000">
        <w:rPr>
          <w:rFonts w:ascii="Times New Roman" w:cs="Times New Roman" w:eastAsia="Times New Roman" w:hAnsi="Times New Roman"/>
          <w:b w:val="1"/>
          <w:bCs w:val="1"/>
          <w:sz w:val="50"/>
          <w:szCs w:val="50"/>
          <w:rtl w:val="0"/>
        </w:rPr>
        <w:t xml:space="preserve">Buttock Augmentation in Vietnam: BBL Fat Transfer &amp; Implants</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Meta Description: </w:t>
      </w:r>
      <w:r w:rsidDel="00000000" w:rsidR="00000000" w:rsidRPr="00000000">
        <w:rPr>
          <w:rFonts w:ascii="Times New Roman" w:cs="Times New Roman" w:eastAsia="Times New Roman" w:hAnsi="Times New Roman"/>
          <w:sz w:val="26"/>
          <w:szCs w:val="26"/>
          <w:rtl w:val="0"/>
        </w:rPr>
        <w:t xml:space="preserve">Explore BBL fat transfer and buttock implant surgery in Vietnam with Dr. Maris, including hospital-based care, risks, recovery and starting prices.</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Buttock augmentation can use your own fat or surgically placed implants, but the appropriate method depends on your anatomy, available donor fat, skin quality and desired degree of projection. Dr. Maris personally assesses these factors before recommending surgery, with procedures performed at </w:t>
      </w:r>
      <w:r w:rsidDel="00000000" w:rsidR="00000000" w:rsidRPr="00000000">
        <w:rPr>
          <w:rFonts w:ascii="Times New Roman" w:cs="Times New Roman" w:eastAsia="Times New Roman" w:hAnsi="Times New Roman"/>
          <w:b w:val="1"/>
          <w:bCs w:val="1"/>
          <w:sz w:val="26"/>
          <w:szCs w:val="26"/>
          <w:rtl w:val="0"/>
        </w:rPr>
        <w:t xml:space="preserve">City International Hospital (CIH) in Ho Chi Minh City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butpzpkzefq0" w:id="1"/>
      <w:bookmarkEnd w:id="1"/>
      <w:r w:rsidDel="00000000" w:rsidR="00000000" w:rsidRPr="00000000">
        <w:rPr>
          <w:rFonts w:ascii="Times New Roman" w:cs="Times New Roman" w:eastAsia="Times New Roman" w:hAnsi="Times New Roman"/>
          <w:b w:val="1"/>
          <w:bCs w:val="1"/>
          <w:sz w:val="38"/>
          <w:szCs w:val="38"/>
          <w:rtl w:val="0"/>
        </w:rPr>
        <w:t xml:space="preserve">Understanding Buttock Augmentation</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Buttock augmentation is cosmetic surgery intended to change the volume, shape or projection of the buttocks.</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principal approaches are relevant to this DR. MARIS service page:</w:t>
      </w:r>
    </w:p>
    <w:p w:rsidR="00000000" w:rsidDel="00000000" w:rsidP="00000000" w:rsidRDefault="00000000" w:rsidRPr="00000000" w14:paraId="00000007">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Buttock Augmentation – Fat Transfer (BBL)</w:t>
      </w:r>
    </w:p>
    <w:p w:rsidR="00000000" w:rsidDel="00000000" w:rsidP="00000000" w:rsidRDefault="00000000" w:rsidRPr="00000000" w14:paraId="00000008">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Buttock Augmentation – Implants</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American Society of Plastic Surgeons describes buttock augmentation as surgery that may use either implants or transfer of the patient's own fat, with the appropriate approach influenced by existing buttock shape, available donor fat, goals, activity level, skin quality and elasticity.</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procedures should not be confused with a </w:t>
      </w:r>
      <w:r w:rsidDel="00000000" w:rsidR="00000000" w:rsidRPr="00000000">
        <w:rPr>
          <w:rFonts w:ascii="Times New Roman" w:cs="Times New Roman" w:eastAsia="Times New Roman" w:hAnsi="Times New Roman"/>
          <w:b w:val="1"/>
          <w:bCs w:val="1"/>
          <w:sz w:val="26"/>
          <w:szCs w:val="26"/>
          <w:rtl w:val="0"/>
        </w:rPr>
        <w:t xml:space="preserve">buttock lift</w:t>
      </w:r>
      <w:r w:rsidDel="00000000" w:rsidR="00000000" w:rsidRPr="00000000">
        <w:rPr>
          <w:rFonts w:ascii="Times New Roman" w:cs="Times New Roman" w:eastAsia="Times New Roman" w:hAnsi="Times New Roman"/>
          <w:sz w:val="26"/>
          <w:szCs w:val="26"/>
          <w:rtl w:val="0"/>
        </w:rPr>
        <w:t xml:space="preserve">, which primarily removes or repositions loose tissue rather than simply adding volume.</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consultation therefore begins with a more useful question than “Which procedure gives the biggest buttocks?”</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begins with:</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anatomical change is appropriate for your body, and which surgical method can reasonably achieve it?</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ayhc1mkg25dz" w:id="2"/>
      <w:bookmarkEnd w:id="2"/>
      <w:r w:rsidDel="00000000" w:rsidR="00000000" w:rsidRPr="00000000">
        <w:rPr>
          <w:rFonts w:ascii="Times New Roman" w:cs="Times New Roman" w:eastAsia="Times New Roman" w:hAnsi="Times New Roman"/>
          <w:b w:val="1"/>
          <w:bCs w:val="1"/>
          <w:sz w:val="38"/>
          <w:szCs w:val="38"/>
          <w:rtl w:val="0"/>
        </w:rPr>
        <w:t xml:space="preserve">Buttock Augmentation with Fat Transfer — BBL</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Brazilian Butt Lift, commonly shortened to </w:t>
      </w:r>
      <w:r w:rsidDel="00000000" w:rsidR="00000000" w:rsidRPr="00000000">
        <w:rPr>
          <w:rFonts w:ascii="Times New Roman" w:cs="Times New Roman" w:eastAsia="Times New Roman" w:hAnsi="Times New Roman"/>
          <w:b w:val="1"/>
          <w:bCs w:val="1"/>
          <w:sz w:val="26"/>
          <w:szCs w:val="26"/>
          <w:rtl w:val="0"/>
        </w:rPr>
        <w:t xml:space="preserve">BBL</w:t>
      </w:r>
      <w:r w:rsidDel="00000000" w:rsidR="00000000" w:rsidRPr="00000000">
        <w:rPr>
          <w:rFonts w:ascii="Times New Roman" w:cs="Times New Roman" w:eastAsia="Times New Roman" w:hAnsi="Times New Roman"/>
          <w:sz w:val="26"/>
          <w:szCs w:val="26"/>
          <w:rtl w:val="0"/>
        </w:rPr>
        <w:t xml:space="preserve">, uses autologous fat transfer.</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“Autologous” means the fat comes from the patient's own body.</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procedure generally involves three stages:</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gvol33py8k27" w:id="3"/>
      <w:bookmarkEnd w:id="3"/>
      <w:r w:rsidDel="00000000" w:rsidR="00000000" w:rsidRPr="00000000">
        <w:rPr>
          <w:rFonts w:ascii="Times New Roman" w:cs="Times New Roman" w:eastAsia="Times New Roman" w:hAnsi="Times New Roman"/>
          <w:b w:val="1"/>
          <w:bCs w:val="1"/>
          <w:color w:val="000000"/>
          <w:sz w:val="30"/>
          <w:szCs w:val="30"/>
          <w:rtl w:val="0"/>
        </w:rPr>
        <w:t xml:space="preserve">Liposuction of Donor Areas</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 is collected through liposuction from areas where suitable donor fat is available.</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Possible donor areas depend on individual anatomy and may include areas such as the abdomen, waist, back or thighs.</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Liposuction also affects overall body contour, which means planning should consider the relationship between the waist, hips and buttocks rather than viewing the buttocks in isolation.</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lydk26sc3u3t" w:id="4"/>
      <w:bookmarkEnd w:id="4"/>
      <w:r w:rsidDel="00000000" w:rsidR="00000000" w:rsidRPr="00000000">
        <w:rPr>
          <w:rFonts w:ascii="Times New Roman" w:cs="Times New Roman" w:eastAsia="Times New Roman" w:hAnsi="Times New Roman"/>
          <w:b w:val="1"/>
          <w:bCs w:val="1"/>
          <w:color w:val="000000"/>
          <w:sz w:val="30"/>
          <w:szCs w:val="30"/>
          <w:rtl w:val="0"/>
        </w:rPr>
        <w:t xml:space="preserve">Fat Processing</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removed material is prepared so that suitable fat can be used for grafting.</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psldiu702ahf" w:id="5"/>
      <w:bookmarkEnd w:id="5"/>
      <w:r w:rsidDel="00000000" w:rsidR="00000000" w:rsidRPr="00000000">
        <w:rPr>
          <w:rFonts w:ascii="Times New Roman" w:cs="Times New Roman" w:eastAsia="Times New Roman" w:hAnsi="Times New Roman"/>
          <w:b w:val="1"/>
          <w:bCs w:val="1"/>
          <w:color w:val="000000"/>
          <w:sz w:val="30"/>
          <w:szCs w:val="30"/>
          <w:rtl w:val="0"/>
        </w:rPr>
        <w:t xml:space="preserve">Fat Transfer to the Buttocks</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Prepared fat is placed into selected areas to modify contour and projection.</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describes BBL as fat obtained by liposuction, processed and then injected into the buttocks using surgical cannulas.</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exact harvesting, processing and injection method used by Dr. Maris must be confirmed before technique-specific claims are published.</w:t>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65zit3lj0qe4" w:id="6"/>
      <w:bookmarkEnd w:id="6"/>
      <w:r w:rsidDel="00000000" w:rsidR="00000000" w:rsidRPr="00000000">
        <w:rPr>
          <w:rFonts w:ascii="Times New Roman" w:cs="Times New Roman" w:eastAsia="Times New Roman" w:hAnsi="Times New Roman"/>
          <w:b w:val="1"/>
          <w:bCs w:val="1"/>
          <w:sz w:val="38"/>
          <w:szCs w:val="38"/>
          <w:rtl w:val="0"/>
        </w:rPr>
        <w:t xml:space="preserve">Who May Consider a BBL?</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Fat-transfer buttock augmentation may be considered when a patient:</w:t>
      </w:r>
    </w:p>
    <w:p w:rsidR="00000000" w:rsidDel="00000000" w:rsidP="00000000" w:rsidRDefault="00000000" w:rsidRPr="00000000" w14:paraId="0000001E">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wants greater buttock volume or projection</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wants selected contour changes</w:t>
      </w:r>
    </w:p>
    <w:p w:rsidR="00000000" w:rsidDel="00000000" w:rsidP="00000000" w:rsidRDefault="00000000" w:rsidRPr="00000000" w14:paraId="00000020">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 sufficient suitable donor fat</w:t>
      </w:r>
    </w:p>
    <w:p w:rsidR="00000000" w:rsidDel="00000000" w:rsidP="00000000" w:rsidRDefault="00000000" w:rsidRPr="00000000" w14:paraId="00000021">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 medically appropriate for liposuction and fat grafting</w:t>
      </w:r>
    </w:p>
    <w:p w:rsidR="00000000" w:rsidDel="00000000" w:rsidP="00000000" w:rsidRDefault="00000000" w:rsidRPr="00000000" w14:paraId="0000002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understands that not all transferred fat will necessarily survive</w:t>
      </w:r>
    </w:p>
    <w:p w:rsidR="00000000" w:rsidDel="00000000" w:rsidP="00000000" w:rsidRDefault="00000000" w:rsidRPr="00000000" w14:paraId="00000023">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accepts that results depend on anatomy and healing</w:t>
      </w:r>
    </w:p>
    <w:p w:rsidR="00000000" w:rsidDel="00000000" w:rsidP="00000000" w:rsidRDefault="00000000" w:rsidRPr="00000000" w14:paraId="00000024">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 realistic expectations</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BBL cannot simply be scaled to any desired volume.</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amount that can appropriately be transferred depends on factors including donor-fat availability, recipient-tissue capacity, surgical safety and the patient's anatomy.</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with very little suitable donor fat may need to discuss whether an implant-based approach is more appropriate.</w:t>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rsujcesqesr7" w:id="7"/>
      <w:bookmarkEnd w:id="7"/>
      <w:r w:rsidDel="00000000" w:rsidR="00000000" w:rsidRPr="00000000">
        <w:rPr>
          <w:rFonts w:ascii="Times New Roman" w:cs="Times New Roman" w:eastAsia="Times New Roman" w:hAnsi="Times New Roman"/>
          <w:b w:val="1"/>
          <w:bCs w:val="1"/>
          <w:sz w:val="38"/>
          <w:szCs w:val="38"/>
          <w:rtl w:val="0"/>
        </w:rPr>
        <w:t xml:space="preserve">Buttock Implants</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Buttock augmentation can also be performed using implants specifically designed for gluteal augmentation.</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Unlike a BBL, this procedure does not depend on harvesting a large amount of fat from another part of the body.</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describes buttock implant surgery as placement of silicone implants through surgically planned incisions, with implant position and surgical approach determined by anatomy, implant selection and surgeon judgment.</w:t>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Implants may therefore be discussed with patients who want increased projection but do not have enough appropriate donor fat for fat transfer.</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implant surgery introduces a different set of considerations, including:</w:t>
      </w:r>
    </w:p>
    <w:p w:rsidR="00000000" w:rsidDel="00000000" w:rsidP="00000000" w:rsidRDefault="00000000" w:rsidRPr="00000000" w14:paraId="0000002E">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surgical incision and scar</w:t>
      </w:r>
    </w:p>
    <w:p w:rsidR="00000000" w:rsidDel="00000000" w:rsidP="00000000" w:rsidRDefault="00000000" w:rsidRPr="00000000" w14:paraId="0000002F">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positioning</w:t>
      </w:r>
    </w:p>
    <w:p w:rsidR="00000000" w:rsidDel="00000000" w:rsidP="00000000" w:rsidRDefault="00000000" w:rsidRPr="00000000" w14:paraId="00000030">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infection risk</w:t>
      </w:r>
    </w:p>
    <w:p w:rsidR="00000000" w:rsidDel="00000000" w:rsidP="00000000" w:rsidRDefault="00000000" w:rsidRPr="00000000" w14:paraId="00000031">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wound healing</w:t>
      </w:r>
    </w:p>
    <w:p w:rsidR="00000000" w:rsidDel="00000000" w:rsidP="00000000" w:rsidRDefault="00000000" w:rsidRPr="00000000" w14:paraId="00000032">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migration or displacement</w:t>
      </w:r>
    </w:p>
    <w:p w:rsidR="00000000" w:rsidDel="00000000" w:rsidP="00000000" w:rsidRDefault="00000000" w:rsidRPr="00000000" w14:paraId="00000033">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rupture</w:t>
      </w:r>
    </w:p>
    <w:p w:rsidR="00000000" w:rsidDel="00000000" w:rsidP="00000000" w:rsidRDefault="00000000" w:rsidRPr="00000000" w14:paraId="00000034">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tissue pressure</w:t>
      </w:r>
    </w:p>
    <w:p w:rsidR="00000000" w:rsidDel="00000000" w:rsidP="00000000" w:rsidRDefault="00000000" w:rsidRPr="00000000" w14:paraId="00000035">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possible future revision or removal</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implant brand, shape, size and exact placement technique used by DR. MARIS should not be published until verified.</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52icl04khuiz" w:id="8"/>
      <w:bookmarkEnd w:id="8"/>
      <w:r w:rsidDel="00000000" w:rsidR="00000000" w:rsidRPr="00000000">
        <w:rPr>
          <w:rFonts w:ascii="Times New Roman" w:cs="Times New Roman" w:eastAsia="Times New Roman" w:hAnsi="Times New Roman"/>
          <w:b w:val="1"/>
          <w:bCs w:val="1"/>
          <w:sz w:val="38"/>
          <w:szCs w:val="38"/>
          <w:rtl w:val="0"/>
        </w:rPr>
        <w:t xml:space="preserve">BBL vs Buttock Implants</w:t>
      </w:r>
    </w:p>
    <w:tbl>
      <w:tblPr>
        <w:tblStyle w:val="Table1"/>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392744836608"/>
        <w:gridCol w:w="3479.483786571407"/>
        <w:gridCol w:w="3277.635279615607"/>
        <w:tblGridChange w:id="0">
          <w:tblGrid>
            <w:gridCol w:w="2268.392744836608"/>
            <w:gridCol w:w="3479.483786571407"/>
            <w:gridCol w:w="3277.63527961560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Consideration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Fat Transfer / BBL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Buttock Implants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Volume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own fat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Surgical implant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Requires donor fat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Includes liposuction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Generally 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inherently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Adds an implant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Depends partly on fat survival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Determined partly by implant selection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additional concern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Fat-grafting safety, including fat embolism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Implant-related complications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Future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Transferred fat may change with weight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may require future revision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Best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Depends on anatomy and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Depends on anatomy and assessment</w:t>
            </w:r>
          </w:p>
        </w:tc>
      </w:tr>
    </w:tbl>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Neither approach is automatically superior.</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should assess:</w:t>
      </w:r>
    </w:p>
    <w:p w:rsidR="00000000" w:rsidDel="00000000" w:rsidP="00000000" w:rsidRDefault="00000000" w:rsidRPr="00000000" w14:paraId="00000055">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buttock dimensions</w:t>
      </w:r>
    </w:p>
    <w:p w:rsidR="00000000" w:rsidDel="00000000" w:rsidP="00000000" w:rsidRDefault="00000000" w:rsidRPr="00000000" w14:paraId="00000056">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waist and hip proportions</w:t>
      </w:r>
    </w:p>
    <w:p w:rsidR="00000000" w:rsidDel="00000000" w:rsidP="00000000" w:rsidRDefault="00000000" w:rsidRPr="00000000" w14:paraId="00000057">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available donor fat</w:t>
      </w:r>
    </w:p>
    <w:p w:rsidR="00000000" w:rsidDel="00000000" w:rsidP="00000000" w:rsidRDefault="00000000" w:rsidRPr="00000000" w14:paraId="00000058">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elasticity</w:t>
      </w:r>
    </w:p>
    <w:p w:rsidR="00000000" w:rsidDel="00000000" w:rsidP="00000000" w:rsidRDefault="00000000" w:rsidRPr="00000000" w14:paraId="00000059">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body surgery</w:t>
      </w:r>
    </w:p>
    <w:p w:rsidR="00000000" w:rsidDel="00000000" w:rsidP="00000000" w:rsidRDefault="00000000" w:rsidRPr="00000000" w14:paraId="0000005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desired change in projection</w:t>
      </w:r>
    </w:p>
    <w:p w:rsidR="00000000" w:rsidDel="00000000" w:rsidP="00000000" w:rsidRDefault="00000000" w:rsidRPr="00000000" w14:paraId="0000005B">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medical condition</w:t>
      </w:r>
    </w:p>
    <w:p w:rsidR="00000000" w:rsidDel="00000000" w:rsidP="00000000" w:rsidRDefault="00000000" w:rsidRPr="00000000" w14:paraId="0000005C">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surgical risk</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recommending either procedure.</w:t>
      </w:r>
    </w:p>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sjq7bjgyhtby" w:id="9"/>
      <w:bookmarkEnd w:id="9"/>
      <w:r w:rsidDel="00000000" w:rsidR="00000000" w:rsidRPr="00000000">
        <w:rPr>
          <w:rFonts w:ascii="Times New Roman" w:cs="Times New Roman" w:eastAsia="Times New Roman" w:hAnsi="Times New Roman"/>
          <w:b w:val="1"/>
          <w:bCs w:val="1"/>
          <w:sz w:val="38"/>
          <w:szCs w:val="38"/>
          <w:rtl w:val="0"/>
        </w:rPr>
        <w:t xml:space="preserve">Common Concerns We Address</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lhhhdo2ph0jq" w:id="10"/>
      <w:bookmarkEnd w:id="10"/>
      <w:r w:rsidDel="00000000" w:rsidR="00000000" w:rsidRPr="00000000">
        <w:rPr>
          <w:rFonts w:ascii="Times New Roman" w:cs="Times New Roman" w:eastAsia="Times New Roman" w:hAnsi="Times New Roman"/>
          <w:b w:val="1"/>
          <w:bCs w:val="1"/>
          <w:color w:val="000000"/>
          <w:sz w:val="30"/>
          <w:szCs w:val="30"/>
          <w:rtl w:val="0"/>
        </w:rPr>
        <w:t xml:space="preserve">Limited Buttock Projection</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patients naturally have limited projection despite maintaining a stable body weight and exercising.</w:t>
      </w:r>
    </w:p>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may increase volume, but it cannot guarantee a particular body shape or replicate another person's anatomy.</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mhf6j7pthht" w:id="11"/>
      <w:bookmarkEnd w:id="11"/>
      <w:r w:rsidDel="00000000" w:rsidR="00000000" w:rsidRPr="00000000">
        <w:rPr>
          <w:rFonts w:ascii="Times New Roman" w:cs="Times New Roman" w:eastAsia="Times New Roman" w:hAnsi="Times New Roman"/>
          <w:b w:val="1"/>
          <w:bCs w:val="1"/>
          <w:color w:val="000000"/>
          <w:sz w:val="30"/>
          <w:szCs w:val="30"/>
          <w:rtl w:val="0"/>
        </w:rPr>
        <w:t xml:space="preserve">Changes After Weight Loss</w:t>
      </w:r>
    </w:p>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loss can change both buttock volume and skin quality.</w:t>
      </w:r>
    </w:p>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significant loose skin is present, augmentation alone may not address the entire concern.</w:t>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4qe0xhmkd3k9" w:id="12"/>
      <w:bookmarkEnd w:id="12"/>
      <w:r w:rsidDel="00000000" w:rsidR="00000000" w:rsidRPr="00000000">
        <w:rPr>
          <w:rFonts w:ascii="Times New Roman" w:cs="Times New Roman" w:eastAsia="Times New Roman" w:hAnsi="Times New Roman"/>
          <w:b w:val="1"/>
          <w:bCs w:val="1"/>
          <w:color w:val="000000"/>
          <w:sz w:val="30"/>
          <w:szCs w:val="30"/>
          <w:rtl w:val="0"/>
        </w:rPr>
        <w:t xml:space="preserve">Buttock Asymmetry</w:t>
      </w:r>
    </w:p>
    <w:p w:rsidR="00000000" w:rsidDel="00000000" w:rsidP="00000000" w:rsidRDefault="00000000" w:rsidRPr="00000000" w14:paraId="000000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Natural asymmetry is common.</w:t>
      </w:r>
    </w:p>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may improve selected differences, but perfect symmetry cannot be guaranteed because pelvic structure, muscle, fat distribution and soft-tissue anatomy can differ between sides.</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tt5u44mr6s19" w:id="13"/>
      <w:bookmarkEnd w:id="13"/>
      <w:r w:rsidDel="00000000" w:rsidR="00000000" w:rsidRPr="00000000">
        <w:rPr>
          <w:rFonts w:ascii="Times New Roman" w:cs="Times New Roman" w:eastAsia="Times New Roman" w:hAnsi="Times New Roman"/>
          <w:b w:val="1"/>
          <w:bCs w:val="1"/>
          <w:color w:val="000000"/>
          <w:sz w:val="30"/>
          <w:szCs w:val="30"/>
          <w:rtl w:val="0"/>
        </w:rPr>
        <w:t xml:space="preserve">Waist-to-Buttock Proportion</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considering BBL often focus on the relationship between their waist and buttocks.</w:t>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fat is harvested through liposuction, contour planning may involve both donor and recipient areas. The goal should be individualized body balance rather than a standardized waist measurement or exaggerated silhouette.</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47l1cyb5yr45" w:id="14"/>
      <w:bookmarkEnd w:id="14"/>
      <w:r w:rsidDel="00000000" w:rsidR="00000000" w:rsidRPr="00000000">
        <w:rPr>
          <w:rFonts w:ascii="Times New Roman" w:cs="Times New Roman" w:eastAsia="Times New Roman" w:hAnsi="Times New Roman"/>
          <w:b w:val="1"/>
          <w:bCs w:val="1"/>
          <w:sz w:val="38"/>
          <w:szCs w:val="38"/>
          <w:rtl w:val="0"/>
        </w:rPr>
        <w:t xml:space="preserve">Dr. Maris's Approach</w:t>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 Dr. Tran Minh Huy has </w:t>
      </w:r>
      <w:r w:rsidDel="00000000" w:rsidR="00000000" w:rsidRPr="00000000">
        <w:rPr>
          <w:rFonts w:ascii="Times New Roman" w:cs="Times New Roman" w:eastAsia="Times New Roman" w:hAnsi="Times New Roman"/>
          <w:b w:val="1"/>
          <w:bCs w:val="1"/>
          <w:sz w:val="26"/>
          <w:szCs w:val="26"/>
          <w:rtl w:val="0"/>
        </w:rPr>
        <w:t xml:space="preserve">6+ years of cosmetic surgery experience</w:t>
      </w:r>
      <w:r w:rsidDel="00000000" w:rsidR="00000000" w:rsidRPr="00000000">
        <w:rPr>
          <w:rFonts w:ascii="Times New Roman" w:cs="Times New Roman" w:eastAsia="Times New Roman" w:hAnsi="Times New Roman"/>
          <w:sz w:val="26"/>
          <w:szCs w:val="26"/>
          <w:rtl w:val="0"/>
        </w:rPr>
        <w:t xml:space="preserve"> based on the approved brand information provided for this page.</w:t>
      </w:r>
    </w:p>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personally:</w:t>
      </w:r>
    </w:p>
    <w:p w:rsidR="00000000" w:rsidDel="00000000" w:rsidP="00000000" w:rsidRDefault="00000000" w:rsidRPr="00000000" w14:paraId="0000006E">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conducts the consultation</w:t>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examines the patient</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assesses donor-fat availability when BBL is considered</w:t>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evaluates buttock and body proportions</w:t>
      </w:r>
    </w:p>
    <w:p w:rsidR="00000000" w:rsidDel="00000000" w:rsidP="00000000" w:rsidRDefault="00000000" w:rsidRPr="00000000" w14:paraId="00000072">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develops the surgical plan</w:t>
      </w:r>
    </w:p>
    <w:p w:rsidR="00000000" w:rsidDel="00000000" w:rsidP="00000000" w:rsidRDefault="00000000" w:rsidRPr="00000000" w14:paraId="00000073">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performs the surgery</w:t>
      </w:r>
    </w:p>
    <w:p w:rsidR="00000000" w:rsidDel="00000000" w:rsidP="00000000" w:rsidRDefault="00000000" w:rsidRPr="00000000" w14:paraId="00000074">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participates in postoperative follow-up</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practice intentionally limits surgical volume to support individualized care rather than passing patients through a high-volume surgical model.</w:t>
      </w:r>
    </w:p>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international patients, preliminary assessment may begin before travelling to Vietnam.</w:t>
      </w:r>
    </w:p>
    <w:p w:rsidR="00000000" w:rsidDel="00000000" w:rsidP="00000000" w:rsidRDefault="00000000" w:rsidRPr="00000000" w14:paraId="00000077">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fwunf0m83yju" w:id="15"/>
      <w:bookmarkEnd w:id="15"/>
      <w:r w:rsidDel="00000000" w:rsidR="00000000" w:rsidRPr="00000000">
        <w:rPr>
          <w:rFonts w:ascii="Times New Roman" w:cs="Times New Roman" w:eastAsia="Times New Roman" w:hAnsi="Times New Roman"/>
          <w:b w:val="1"/>
          <w:bCs w:val="1"/>
          <w:sz w:val="38"/>
          <w:szCs w:val="38"/>
          <w:rtl w:val="0"/>
        </w:rPr>
        <w:t xml:space="preserve">BBL Safety Requires Special Attention</w:t>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BBL deserves a more detailed safety discussion than ordinary marketing pages often provide.</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Multi-society guidance involving ASPS, The Aesthetic Society and other plastic-surgery organizations has recognized </w:t>
      </w:r>
      <w:r w:rsidDel="00000000" w:rsidR="00000000" w:rsidRPr="00000000">
        <w:rPr>
          <w:rFonts w:ascii="Times New Roman" w:cs="Times New Roman" w:eastAsia="Times New Roman" w:hAnsi="Times New Roman"/>
          <w:b w:val="1"/>
          <w:bCs w:val="1"/>
          <w:sz w:val="26"/>
          <w:szCs w:val="26"/>
          <w:rtl w:val="0"/>
        </w:rPr>
        <w:t xml:space="preserve">gluteal fat grafting as carrying significant risk compared with many other elective aesthetic procedures</w:t>
      </w:r>
      <w:r w:rsidDel="00000000" w:rsidR="00000000" w:rsidRPr="00000000">
        <w:rPr>
          <w:rFonts w:ascii="Times New Roman" w:cs="Times New Roman" w:eastAsia="Times New Roman" w:hAnsi="Times New Roman"/>
          <w:sz w:val="26"/>
          <w:szCs w:val="26"/>
          <w:rtl w:val="0"/>
        </w:rPr>
        <w:t xml:space="preserve">, particularly because fat entering large blood vessels can cause a potentially fatal fat embolism.</w:t>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safety guidance emphasizes keeping transferred fat in the appropriate </w:t>
      </w:r>
      <w:r w:rsidDel="00000000" w:rsidR="00000000" w:rsidRPr="00000000">
        <w:rPr>
          <w:rFonts w:ascii="Times New Roman" w:cs="Times New Roman" w:eastAsia="Times New Roman" w:hAnsi="Times New Roman"/>
          <w:b w:val="1"/>
          <w:bCs w:val="1"/>
          <w:sz w:val="26"/>
          <w:szCs w:val="26"/>
          <w:rtl w:val="0"/>
        </w:rPr>
        <w:t xml:space="preserve">subcutaneous plane above the gluteal muscle fascia</w:t>
      </w:r>
      <w:r w:rsidDel="00000000" w:rsidR="00000000" w:rsidRPr="00000000">
        <w:rPr>
          <w:rFonts w:ascii="Times New Roman" w:cs="Times New Roman" w:eastAsia="Times New Roman" w:hAnsi="Times New Roman"/>
          <w:sz w:val="26"/>
          <w:szCs w:val="26"/>
          <w:rtl w:val="0"/>
        </w:rPr>
        <w:t xml:space="preserve">. A multi-society safety statement also supports real-time ultrasound guidance as a way of helping surgeons verify the anatomical plane during fat injection.</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Recent ASPS patient-safety guidance continues to encourage patients considering BBL to discuss the surgeon's injection plane, experience and use of ultrasound guidance.</w:t>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erf9yhe18a22" w:id="16"/>
      <w:bookmarkEnd w:id="16"/>
      <w:r w:rsidDel="00000000" w:rsidR="00000000" w:rsidRPr="00000000">
        <w:rPr>
          <w:rFonts w:ascii="Times New Roman" w:cs="Times New Roman" w:eastAsia="Times New Roman" w:hAnsi="Times New Roman"/>
          <w:b w:val="1"/>
          <w:bCs w:val="1"/>
          <w:sz w:val="38"/>
          <w:szCs w:val="38"/>
          <w:rtl w:val="0"/>
        </w:rPr>
        <w:t xml:space="preserve">How the Surgical Procedure Is Planned</w:t>
      </w:r>
    </w:p>
    <w:p w:rsidR="00000000" w:rsidDel="00000000" w:rsidP="00000000" w:rsidRDefault="00000000" w:rsidRPr="00000000" w14:paraId="0000007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ec8iahk72cb3" w:id="17"/>
      <w:bookmarkEnd w:id="17"/>
      <w:r w:rsidDel="00000000" w:rsidR="00000000" w:rsidRPr="00000000">
        <w:rPr>
          <w:rFonts w:ascii="Times New Roman" w:cs="Times New Roman" w:eastAsia="Times New Roman" w:hAnsi="Times New Roman"/>
          <w:b w:val="1"/>
          <w:bCs w:val="1"/>
          <w:color w:val="000000"/>
          <w:sz w:val="30"/>
          <w:szCs w:val="30"/>
          <w:rtl w:val="0"/>
        </w:rPr>
        <w:t xml:space="preserve">Fat Transfer / BBL</w:t>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surgical stages may include:</w:t>
      </w:r>
    </w:p>
    <w:p w:rsidR="00000000" w:rsidDel="00000000" w:rsidP="00000000" w:rsidRDefault="00000000" w:rsidRPr="00000000" w14:paraId="0000007F">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preoperative body marking and assessment</w:t>
      </w:r>
    </w:p>
    <w:p w:rsidR="00000000" w:rsidDel="00000000" w:rsidP="00000000" w:rsidRDefault="00000000" w:rsidRPr="00000000" w14:paraId="00000080">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anesthesia</w:t>
      </w:r>
    </w:p>
    <w:p w:rsidR="00000000" w:rsidDel="00000000" w:rsidP="00000000" w:rsidRDefault="00000000" w:rsidRPr="00000000" w14:paraId="00000081">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liposuction of selected donor areas</w:t>
      </w:r>
    </w:p>
    <w:p w:rsidR="00000000" w:rsidDel="00000000" w:rsidP="00000000" w:rsidRDefault="00000000" w:rsidRPr="00000000" w14:paraId="00000082">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preparation of harvested fat</w:t>
      </w:r>
    </w:p>
    <w:p w:rsidR="00000000" w:rsidDel="00000000" w:rsidP="00000000" w:rsidRDefault="00000000" w:rsidRPr="00000000" w14:paraId="00000083">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controlled fat placement into selected buttock areas</w:t>
      </w:r>
    </w:p>
    <w:p w:rsidR="00000000" w:rsidDel="00000000" w:rsidP="00000000" w:rsidRDefault="00000000" w:rsidRPr="00000000" w14:paraId="00000084">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monitoring</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exact anesthesia, cannula, processing system, liposuction technology and injection method used by DR. MARIS require verification.</w:t>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v1rvwcmbqrgs" w:id="18"/>
      <w:bookmarkEnd w:id="18"/>
      <w:r w:rsidDel="00000000" w:rsidR="00000000" w:rsidRPr="00000000">
        <w:rPr>
          <w:rFonts w:ascii="Times New Roman" w:cs="Times New Roman" w:eastAsia="Times New Roman" w:hAnsi="Times New Roman"/>
          <w:b w:val="1"/>
          <w:bCs w:val="1"/>
          <w:color w:val="000000"/>
          <w:sz w:val="30"/>
          <w:szCs w:val="30"/>
          <w:rtl w:val="0"/>
        </w:rPr>
        <w:t xml:space="preserve">Buttock Implant Surgery</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implant-based augmentation may involve:</w:t>
      </w:r>
    </w:p>
    <w:p w:rsidR="00000000" w:rsidDel="00000000" w:rsidP="00000000" w:rsidRDefault="00000000" w:rsidRPr="00000000" w14:paraId="00000088">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preoperative assessment</w:t>
      </w:r>
    </w:p>
    <w:p w:rsidR="00000000" w:rsidDel="00000000" w:rsidP="00000000" w:rsidRDefault="00000000" w:rsidRPr="00000000" w14:paraId="0000008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anesthesia</w:t>
      </w:r>
    </w:p>
    <w:p w:rsidR="00000000" w:rsidDel="00000000" w:rsidP="00000000" w:rsidRDefault="00000000" w:rsidRPr="00000000" w14:paraId="0000008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surgically planned incision</w:t>
      </w:r>
    </w:p>
    <w:p w:rsidR="00000000" w:rsidDel="00000000" w:rsidP="00000000" w:rsidRDefault="00000000" w:rsidRPr="00000000" w14:paraId="0000008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creation of an implant pocket</w:t>
      </w:r>
    </w:p>
    <w:p w:rsidR="00000000" w:rsidDel="00000000" w:rsidP="00000000" w:rsidRDefault="00000000" w:rsidRPr="00000000" w14:paraId="0000008C">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placement of an appropriately selected gluteal implant</w:t>
      </w:r>
    </w:p>
    <w:p w:rsidR="00000000" w:rsidDel="00000000" w:rsidP="00000000" w:rsidRDefault="00000000" w:rsidRPr="00000000" w14:paraId="0000008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wound closure</w:t>
      </w:r>
    </w:p>
    <w:p w:rsidR="00000000" w:rsidDel="00000000" w:rsidP="00000000" w:rsidRDefault="00000000" w:rsidRPr="00000000" w14:paraId="0000008E">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monitoring</w:t>
      </w:r>
    </w:p>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notes that several incision and implant-placement approaches exist.</w:t>
      </w:r>
    </w:p>
    <w:p w:rsidR="00000000" w:rsidDel="00000000" w:rsidP="00000000" w:rsidRDefault="00000000" w:rsidRPr="00000000" w14:paraId="00000090">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z0lle0pipetz" w:id="19"/>
      <w:bookmarkEnd w:id="19"/>
      <w:r w:rsidDel="00000000" w:rsidR="00000000" w:rsidRPr="00000000">
        <w:rPr>
          <w:rFonts w:ascii="Times New Roman" w:cs="Times New Roman" w:eastAsia="Times New Roman" w:hAnsi="Times New Roman"/>
          <w:b w:val="1"/>
          <w:bCs w:val="1"/>
          <w:sz w:val="38"/>
          <w:szCs w:val="38"/>
          <w:rtl w:val="0"/>
        </w:rPr>
        <w:t xml:space="preserve">Surgery at City International Hospital</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Buttock augmentation with DR. MARIS AESTHETICS is performed at </w:t>
      </w:r>
      <w:r w:rsidDel="00000000" w:rsidR="00000000" w:rsidRPr="00000000">
        <w:rPr>
          <w:rFonts w:ascii="Times New Roman" w:cs="Times New Roman" w:eastAsia="Times New Roman" w:hAnsi="Times New Roman"/>
          <w:b w:val="1"/>
          <w:bCs w:val="1"/>
          <w:sz w:val="26"/>
          <w:szCs w:val="26"/>
          <w:rtl w:val="0"/>
        </w:rPr>
        <w:t xml:space="preserve">City International Hospital (CIH) in Ho Chi Minh City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AESTHETICS does not represent itself as the owner of City International Hospital.</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hospital-based setting provides access to hospital infrastructure, including emergency and resuscitation support when required.</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particularly relevant for procedures such as BBL where potential complications can be serious.</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patients comparing providers should consider:</w:t>
      </w:r>
    </w:p>
    <w:p w:rsidR="00000000" w:rsidDel="00000000" w:rsidP="00000000" w:rsidRDefault="00000000" w:rsidRPr="00000000" w14:paraId="00000096">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who actually performs the surgery</w:t>
      </w:r>
    </w:p>
    <w:p w:rsidR="00000000" w:rsidDel="00000000" w:rsidP="00000000" w:rsidRDefault="00000000" w:rsidRPr="00000000" w14:paraId="00000097">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surgeon's experience with the procedure</w:t>
      </w:r>
    </w:p>
    <w:p w:rsidR="00000000" w:rsidDel="00000000" w:rsidP="00000000" w:rsidRDefault="00000000" w:rsidRPr="00000000" w14:paraId="00000098">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surgery takes place</w:t>
      </w:r>
    </w:p>
    <w:p w:rsidR="00000000" w:rsidDel="00000000" w:rsidP="00000000" w:rsidRDefault="00000000" w:rsidRPr="00000000" w14:paraId="00000099">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anesthesia arrangements</w:t>
      </w:r>
    </w:p>
    <w:p w:rsidR="00000000" w:rsidDel="00000000" w:rsidP="00000000" w:rsidRDefault="00000000" w:rsidRPr="00000000" w14:paraId="0000009A">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BBL-specific safety technique</w:t>
      </w:r>
    </w:p>
    <w:p w:rsidR="00000000" w:rsidDel="00000000" w:rsidP="00000000" w:rsidRDefault="00000000" w:rsidRPr="00000000" w14:paraId="0000009B">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monitoring</w:t>
      </w:r>
    </w:p>
    <w:p w:rsidR="00000000" w:rsidDel="00000000" w:rsidP="00000000" w:rsidRDefault="00000000" w:rsidRPr="00000000" w14:paraId="0000009C">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complications would be managed</w:t>
      </w:r>
    </w:p>
    <w:p w:rsidR="00000000" w:rsidDel="00000000" w:rsidP="00000000" w:rsidRDefault="00000000" w:rsidRPr="00000000" w14:paraId="0000009D">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surgeon follow-up</w:t>
      </w:r>
    </w:p>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rather than selecting surgery solely by price.</w:t>
      </w:r>
    </w:p>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58apu9nwn1ta" w:id="20"/>
      <w:bookmarkEnd w:id="20"/>
      <w:r w:rsidDel="00000000" w:rsidR="00000000" w:rsidRPr="00000000">
        <w:rPr>
          <w:rFonts w:ascii="Times New Roman" w:cs="Times New Roman" w:eastAsia="Times New Roman" w:hAnsi="Times New Roman"/>
          <w:b w:val="1"/>
          <w:bCs w:val="1"/>
          <w:sz w:val="38"/>
          <w:szCs w:val="38"/>
          <w:rtl w:val="0"/>
        </w:rPr>
        <w:t xml:space="preserve">Recovery &amp; Aftercare</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Recovery differs between BBL and implant-based augmentation.</w:t>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sg3fpljw6x28" w:id="21"/>
      <w:bookmarkEnd w:id="21"/>
      <w:r w:rsidDel="00000000" w:rsidR="00000000" w:rsidRPr="00000000">
        <w:rPr>
          <w:rFonts w:ascii="Times New Roman" w:cs="Times New Roman" w:eastAsia="Times New Roman" w:hAnsi="Times New Roman"/>
          <w:b w:val="1"/>
          <w:bCs w:val="1"/>
          <w:color w:val="000000"/>
          <w:sz w:val="30"/>
          <w:szCs w:val="30"/>
          <w:rtl w:val="0"/>
        </w:rPr>
        <w:t xml:space="preserve">Recovery After BBL</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liposuction donor areas as well as the buttocks need to heal.</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advises that prolonged direct pressure on newly transferred fat is commonly restricted during early recovery and that patients may be instructed to sleep on their side or abdomen and use modified sitting positions.</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 timing varies between surgeons and patients.</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postoperative restrictions should therefore be published only after they have been medically confirmed.</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jvzag6g7vf7h" w:id="22"/>
      <w:bookmarkEnd w:id="22"/>
      <w:r w:rsidDel="00000000" w:rsidR="00000000" w:rsidRPr="00000000">
        <w:rPr>
          <w:rFonts w:ascii="Times New Roman" w:cs="Times New Roman" w:eastAsia="Times New Roman" w:hAnsi="Times New Roman"/>
          <w:b w:val="1"/>
          <w:bCs w:val="1"/>
          <w:color w:val="000000"/>
          <w:sz w:val="30"/>
          <w:szCs w:val="30"/>
          <w:rtl w:val="0"/>
        </w:rPr>
        <w:t xml:space="preserve">Recovery After Buttock Implants</w:t>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surgery creates surgical wounds and an implant pocket, so wound protection and implant positioning become important considerations.</w:t>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may experience:</w:t>
      </w:r>
    </w:p>
    <w:p w:rsidR="00000000" w:rsidDel="00000000" w:rsidP="00000000" w:rsidRDefault="00000000" w:rsidRPr="00000000" w14:paraId="000000A9">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swelling</w:t>
      </w:r>
    </w:p>
    <w:p w:rsidR="00000000" w:rsidDel="00000000" w:rsidP="00000000" w:rsidRDefault="00000000" w:rsidRPr="00000000" w14:paraId="000000AA">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bruising</w:t>
      </w:r>
    </w:p>
    <w:p w:rsidR="00000000" w:rsidDel="00000000" w:rsidP="00000000" w:rsidRDefault="00000000" w:rsidRPr="00000000" w14:paraId="000000AB">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discomfort</w:t>
      </w:r>
    </w:p>
    <w:p w:rsidR="00000000" w:rsidDel="00000000" w:rsidP="00000000" w:rsidRDefault="00000000" w:rsidRPr="00000000" w14:paraId="000000AC">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tightness</w:t>
      </w:r>
    </w:p>
    <w:p w:rsidR="00000000" w:rsidDel="00000000" w:rsidP="00000000" w:rsidRDefault="00000000" w:rsidRPr="00000000" w14:paraId="000000AD">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 sensation changes</w:t>
      </w:r>
    </w:p>
    <w:p w:rsidR="00000000" w:rsidDel="00000000" w:rsidP="00000000" w:rsidRDefault="00000000" w:rsidRPr="00000000" w14:paraId="000000AE">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restrictions on sitting, exercise or movement</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exact recovery protocol depends on the operation.</w:t>
      </w:r>
    </w:p>
    <w:p w:rsidR="00000000" w:rsidDel="00000000" w:rsidP="00000000" w:rsidRDefault="00000000" w:rsidRPr="00000000" w14:paraId="000000B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Recovery timing depends on the procedure and individual condition and will be discussed during consultation.</w:t>
      </w:r>
    </w:p>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t60i8fked5y2" w:id="23"/>
      <w:bookmarkEnd w:id="23"/>
      <w:r w:rsidDel="00000000" w:rsidR="00000000" w:rsidRPr="00000000">
        <w:rPr>
          <w:rFonts w:ascii="Times New Roman" w:cs="Times New Roman" w:eastAsia="Times New Roman" w:hAnsi="Times New Roman"/>
          <w:b w:val="1"/>
          <w:bCs w:val="1"/>
          <w:sz w:val="38"/>
          <w:szCs w:val="38"/>
          <w:rtl w:val="0"/>
        </w:rPr>
        <w:t xml:space="preserve">Risks &amp; Considerations</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buttock augmentation surgery carries potential risks.</w:t>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uonrtwlxy7p4" w:id="24"/>
      <w:bookmarkEnd w:id="24"/>
      <w:r w:rsidDel="00000000" w:rsidR="00000000" w:rsidRPr="00000000">
        <w:rPr>
          <w:rFonts w:ascii="Times New Roman" w:cs="Times New Roman" w:eastAsia="Times New Roman" w:hAnsi="Times New Roman"/>
          <w:b w:val="1"/>
          <w:bCs w:val="1"/>
          <w:color w:val="000000"/>
          <w:sz w:val="30"/>
          <w:szCs w:val="30"/>
          <w:rtl w:val="0"/>
        </w:rPr>
        <w:t xml:space="preserve">Risks of Fat Transfer / BBL</w:t>
      </w:r>
    </w:p>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Potential complications include:</w:t>
      </w:r>
    </w:p>
    <w:p w:rsidR="00000000" w:rsidDel="00000000" w:rsidP="00000000" w:rsidRDefault="00000000" w:rsidRPr="00000000" w14:paraId="000000B5">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bleeding</w:t>
      </w:r>
    </w:p>
    <w:p w:rsidR="00000000" w:rsidDel="00000000" w:rsidP="00000000" w:rsidRDefault="00000000" w:rsidRPr="00000000" w14:paraId="000000B6">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infection</w:t>
      </w:r>
    </w:p>
    <w:p w:rsidR="00000000" w:rsidDel="00000000" w:rsidP="00000000" w:rsidRDefault="00000000" w:rsidRPr="00000000" w14:paraId="000000B7">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seroma</w:t>
      </w:r>
    </w:p>
    <w:p w:rsidR="00000000" w:rsidDel="00000000" w:rsidP="00000000" w:rsidRDefault="00000000" w:rsidRPr="00000000" w14:paraId="000000B8">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asymmetry</w:t>
      </w:r>
    </w:p>
    <w:p w:rsidR="00000000" w:rsidDel="00000000" w:rsidP="00000000" w:rsidRDefault="00000000" w:rsidRPr="00000000" w14:paraId="000000B9">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 necrosis</w:t>
      </w:r>
    </w:p>
    <w:p w:rsidR="00000000" w:rsidDel="00000000" w:rsidP="00000000" w:rsidRDefault="00000000" w:rsidRPr="00000000" w14:paraId="000000BA">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oil cysts</w:t>
      </w:r>
    </w:p>
    <w:p w:rsidR="00000000" w:rsidDel="00000000" w:rsidP="00000000" w:rsidRDefault="00000000" w:rsidRPr="00000000" w14:paraId="000000BB">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contour irregularities</w:t>
      </w:r>
    </w:p>
    <w:p w:rsidR="00000000" w:rsidDel="00000000" w:rsidP="00000000" w:rsidRDefault="00000000" w:rsidRPr="00000000" w14:paraId="000000BC">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complications related to liposuction</w:t>
      </w:r>
    </w:p>
    <w:p w:rsidR="00000000" w:rsidDel="00000000" w:rsidP="00000000" w:rsidRDefault="00000000" w:rsidRPr="00000000" w14:paraId="000000BD">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blood clots</w:t>
      </w:r>
    </w:p>
    <w:p w:rsidR="00000000" w:rsidDel="00000000" w:rsidP="00000000" w:rsidRDefault="00000000" w:rsidRPr="00000000" w14:paraId="000000BE">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anesthesia complications</w:t>
      </w:r>
    </w:p>
    <w:p w:rsidR="00000000" w:rsidDel="00000000" w:rsidP="00000000" w:rsidRDefault="00000000" w:rsidRPr="00000000" w14:paraId="000000BF">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need for revision surgery</w:t>
      </w:r>
    </w:p>
    <w:p w:rsidR="00000000" w:rsidDel="00000000" w:rsidP="00000000" w:rsidRDefault="00000000" w:rsidRPr="00000000" w14:paraId="000000C0">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loss or resorption of some transferred fat</w:t>
      </w:r>
    </w:p>
    <w:p w:rsidR="00000000" w:rsidDel="00000000" w:rsidP="00000000" w:rsidRDefault="00000000" w:rsidRPr="00000000" w14:paraId="000000C1">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 embolism</w:t>
      </w:r>
    </w:p>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specifically identifies fat embolism as a serious risk of gluteal fat transfer.</w:t>
      </w:r>
    </w:p>
    <w:p w:rsidR="00000000" w:rsidDel="00000000" w:rsidP="00000000" w:rsidRDefault="00000000" w:rsidRPr="00000000" w14:paraId="000000C3">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4u9ud25ljipp" w:id="25"/>
      <w:bookmarkEnd w:id="25"/>
      <w:r w:rsidDel="00000000" w:rsidR="00000000" w:rsidRPr="00000000">
        <w:rPr>
          <w:rFonts w:ascii="Times New Roman" w:cs="Times New Roman" w:eastAsia="Times New Roman" w:hAnsi="Times New Roman"/>
          <w:b w:val="1"/>
          <w:bCs w:val="1"/>
          <w:color w:val="000000"/>
          <w:sz w:val="30"/>
          <w:szCs w:val="30"/>
          <w:rtl w:val="0"/>
        </w:rPr>
        <w:t xml:space="preserve">Risks of Buttock Implants</w:t>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Potential complications include:</w:t>
      </w:r>
    </w:p>
    <w:p w:rsidR="00000000" w:rsidDel="00000000" w:rsidP="00000000" w:rsidRDefault="00000000" w:rsidRPr="00000000" w14:paraId="000000C5">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infection</w:t>
      </w:r>
    </w:p>
    <w:p w:rsidR="00000000" w:rsidDel="00000000" w:rsidP="00000000" w:rsidRDefault="00000000" w:rsidRPr="00000000" w14:paraId="000000C6">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bleeding</w:t>
      </w:r>
    </w:p>
    <w:p w:rsidR="00000000" w:rsidDel="00000000" w:rsidP="00000000" w:rsidRDefault="00000000" w:rsidRPr="00000000" w14:paraId="000000C7">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wound separation</w:t>
      </w:r>
    </w:p>
    <w:p w:rsidR="00000000" w:rsidDel="00000000" w:rsidP="00000000" w:rsidRDefault="00000000" w:rsidRPr="00000000" w14:paraId="000000C8">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exposure</w:t>
      </w:r>
    </w:p>
    <w:p w:rsidR="00000000" w:rsidDel="00000000" w:rsidP="00000000" w:rsidRDefault="00000000" w:rsidRPr="00000000" w14:paraId="000000C9">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scarring</w:t>
      </w:r>
    </w:p>
    <w:p w:rsidR="00000000" w:rsidDel="00000000" w:rsidP="00000000" w:rsidRDefault="00000000" w:rsidRPr="00000000" w14:paraId="000000CA">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nerve injury</w:t>
      </w:r>
    </w:p>
    <w:p w:rsidR="00000000" w:rsidDel="00000000" w:rsidP="00000000" w:rsidRDefault="00000000" w:rsidRPr="00000000" w14:paraId="000000CB">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firmness</w:t>
      </w:r>
    </w:p>
    <w:p w:rsidR="00000000" w:rsidDel="00000000" w:rsidP="00000000" w:rsidRDefault="00000000" w:rsidRPr="00000000" w14:paraId="000000CC">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rupture</w:t>
      </w:r>
    </w:p>
    <w:p w:rsidR="00000000" w:rsidDel="00000000" w:rsidP="00000000" w:rsidRDefault="00000000" w:rsidRPr="00000000" w14:paraId="000000CD">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migration</w:t>
      </w:r>
    </w:p>
    <w:p w:rsidR="00000000" w:rsidDel="00000000" w:rsidP="00000000" w:rsidRDefault="00000000" w:rsidRPr="00000000" w14:paraId="000000CE">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seroma</w:t>
      </w:r>
    </w:p>
    <w:p w:rsidR="00000000" w:rsidDel="00000000" w:rsidP="00000000" w:rsidRDefault="00000000" w:rsidRPr="00000000" w14:paraId="000000CF">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pressure on the sciatic nerve</w:t>
      </w:r>
    </w:p>
    <w:p w:rsidR="00000000" w:rsidDel="00000000" w:rsidP="00000000" w:rsidRDefault="00000000" w:rsidRPr="00000000" w14:paraId="000000D0">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anesthesia complications</w:t>
      </w:r>
    </w:p>
    <w:p w:rsidR="00000000" w:rsidDel="00000000" w:rsidP="00000000" w:rsidRDefault="00000000" w:rsidRPr="00000000" w14:paraId="000000D1">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need for implant removal or revision</w:t>
      </w:r>
    </w:p>
    <w:p w:rsidR="00000000" w:rsidDel="00000000" w:rsidP="00000000" w:rsidRDefault="00000000" w:rsidRPr="00000000" w14:paraId="000000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risks are included within ASPS guidance for implant-based buttock augmentation.</w:t>
      </w:r>
    </w:p>
    <w:p w:rsidR="00000000" w:rsidDel="00000000" w:rsidP="00000000" w:rsidRDefault="00000000" w:rsidRPr="00000000" w14:paraId="000000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 individual risks depend on your anatomy, health, surgical plan and other factors and must be discussed directly with Dr. Maris.</w:t>
      </w:r>
    </w:p>
    <w:p w:rsidR="00000000" w:rsidDel="00000000" w:rsidP="00000000" w:rsidRDefault="00000000" w:rsidRPr="00000000" w14:paraId="000000D4">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oohr394uh02z" w:id="26"/>
      <w:bookmarkEnd w:id="26"/>
      <w:r w:rsidDel="00000000" w:rsidR="00000000" w:rsidRPr="00000000">
        <w:rPr>
          <w:rFonts w:ascii="Times New Roman" w:cs="Times New Roman" w:eastAsia="Times New Roman" w:hAnsi="Times New Roman"/>
          <w:b w:val="1"/>
          <w:bCs w:val="1"/>
          <w:sz w:val="38"/>
          <w:szCs w:val="38"/>
          <w:rtl w:val="0"/>
        </w:rPr>
        <w:t xml:space="preserve">Results &amp; Realistic Expectations</w:t>
      </w:r>
    </w:p>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Buttock augmentation may change:</w:t>
      </w:r>
    </w:p>
    <w:p w:rsidR="00000000" w:rsidDel="00000000" w:rsidP="00000000" w:rsidRDefault="00000000" w:rsidRPr="00000000" w14:paraId="000000D6">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volume</w:t>
      </w:r>
    </w:p>
    <w:p w:rsidR="00000000" w:rsidDel="00000000" w:rsidP="00000000" w:rsidRDefault="00000000" w:rsidRPr="00000000" w14:paraId="000000D7">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projection</w:t>
      </w:r>
    </w:p>
    <w:p w:rsidR="00000000" w:rsidDel="00000000" w:rsidP="00000000" w:rsidRDefault="00000000" w:rsidRPr="00000000" w14:paraId="000000D8">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contour</w:t>
      </w:r>
    </w:p>
    <w:p w:rsidR="00000000" w:rsidDel="00000000" w:rsidP="00000000" w:rsidRDefault="00000000" w:rsidRPr="00000000" w14:paraId="000000D9">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proportion relative to surrounding areas</w:t>
      </w:r>
    </w:p>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 should not be described as guaranteed.</w:t>
      </w:r>
    </w:p>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BBL patients, some transferred fat may not remain long term. ASPS notes that final fat-transfer results take time to become clear and that some initial grafted volume is naturally reabsorbed.</w:t>
      </w:r>
    </w:p>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Transferred fat also behaves like other body fat. Significant weight gain or loss may alter the result.</w:t>
      </w:r>
    </w:p>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implant patients, the implant provides volume without depending on fat survival, but implants introduce their own long-term considerations and may require revision surgery in the future.</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Neither procedure guarantees:</w:t>
      </w:r>
    </w:p>
    <w:p w:rsidR="00000000" w:rsidDel="00000000" w:rsidP="00000000" w:rsidRDefault="00000000" w:rsidRPr="00000000" w14:paraId="000000DF">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exact buttock size</w:t>
      </w:r>
    </w:p>
    <w:p w:rsidR="00000000" w:rsidDel="00000000" w:rsidP="00000000" w:rsidRDefault="00000000" w:rsidRPr="00000000" w14:paraId="000000E0">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specific body ratio</w:t>
      </w:r>
    </w:p>
    <w:p w:rsidR="00000000" w:rsidDel="00000000" w:rsidP="00000000" w:rsidRDefault="00000000" w:rsidRPr="00000000" w14:paraId="000000E1">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perfect symmetry</w:t>
      </w:r>
    </w:p>
    <w:p w:rsidR="00000000" w:rsidDel="00000000" w:rsidP="00000000" w:rsidRDefault="00000000" w:rsidRPr="00000000" w14:paraId="000000E2">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permanent unchanged shape</w:t>
      </w:r>
    </w:p>
    <w:p w:rsidR="00000000" w:rsidDel="00000000" w:rsidP="00000000" w:rsidRDefault="00000000" w:rsidRPr="00000000" w14:paraId="000000E3">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result identical to another patient</w:t>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 vary according to individual anatomy and healing.</w:t>
      </w:r>
    </w:p>
    <w:p w:rsidR="00000000" w:rsidDel="00000000" w:rsidP="00000000" w:rsidRDefault="00000000" w:rsidRPr="00000000" w14:paraId="000000E5">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6z6d2fejcv36" w:id="27"/>
      <w:bookmarkEnd w:id="27"/>
      <w:r w:rsidDel="00000000" w:rsidR="00000000" w:rsidRPr="00000000">
        <w:rPr>
          <w:rFonts w:ascii="Times New Roman" w:cs="Times New Roman" w:eastAsia="Times New Roman" w:hAnsi="Times New Roman"/>
          <w:b w:val="1"/>
          <w:bCs w:val="1"/>
          <w:sz w:val="38"/>
          <w:szCs w:val="38"/>
          <w:rtl w:val="0"/>
        </w:rPr>
        <w:t xml:space="preserve">Buttock Augmentation Cost in Vietnam</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approved </w:t>
      </w:r>
      <w:r w:rsidDel="00000000" w:rsidR="00000000" w:rsidRPr="00000000">
        <w:rPr>
          <w:rFonts w:ascii="Times New Roman" w:cs="Times New Roman" w:eastAsia="Times New Roman" w:hAnsi="Times New Roman"/>
          <w:b w:val="1"/>
          <w:bCs w:val="1"/>
          <w:sz w:val="26"/>
          <w:szCs w:val="26"/>
          <w:rtl w:val="0"/>
        </w:rPr>
        <w:t xml:space="preserve">DR. MARIS AESTHETICS International Price List</w:t>
      </w:r>
      <w:r w:rsidDel="00000000" w:rsidR="00000000" w:rsidRPr="00000000">
        <w:rPr>
          <w:rFonts w:ascii="Times New Roman" w:cs="Times New Roman" w:eastAsia="Times New Roman" w:hAnsi="Times New Roman"/>
          <w:sz w:val="26"/>
          <w:szCs w:val="26"/>
          <w:rtl w:val="0"/>
        </w:rPr>
        <w:t xml:space="preserve"> includes two buttock augmentation procedures:</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8.73837712732"/>
        <w:gridCol w:w="1799.5367845206401"/>
        <w:gridCol w:w="1437.7742350551507"/>
        <w:gridCol w:w="1423.8602908449398"/>
        <w:gridCol w:w="1465.602123475573"/>
        <w:tblGridChange w:id="0">
          <w:tblGrid>
            <w:gridCol w:w="2898.73837712732"/>
            <w:gridCol w:w="1799.5367845206401"/>
            <w:gridCol w:w="1437.7742350551507"/>
            <w:gridCol w:w="1423.8602908449398"/>
            <w:gridCol w:w="1465.6021234755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Procedure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Starting Price (VND)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AUD 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USD 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NZD Reference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Buttock Augmentation – Fat Transfer (BBL)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105,000,000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A$5,830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US$4,040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NZ$6,560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Buttock Augmentation – Implants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195,000,000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A$10,830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US$7,500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NZ$12,190</w:t>
            </w:r>
          </w:p>
        </w:tc>
      </w:tr>
    </w:tbl>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approved list names </w:t>
      </w:r>
      <w:r w:rsidDel="00000000" w:rsidR="00000000" w:rsidRPr="00000000">
        <w:rPr>
          <w:rFonts w:ascii="Times New Roman" w:cs="Times New Roman" w:eastAsia="Times New Roman" w:hAnsi="Times New Roman"/>
          <w:b w:val="1"/>
          <w:bCs w:val="1"/>
          <w:sz w:val="26"/>
          <w:szCs w:val="26"/>
          <w:rtl w:val="0"/>
        </w:rPr>
        <w:t xml:space="preserve">Buttock Augmentation – Fat Transfer (BBL)</w:t>
      </w:r>
      <w:r w:rsidDel="00000000" w:rsidR="00000000" w:rsidRPr="00000000">
        <w:rPr>
          <w:rFonts w:ascii="Times New Roman" w:cs="Times New Roman" w:eastAsia="Times New Roman" w:hAnsi="Times New Roman"/>
          <w:sz w:val="26"/>
          <w:szCs w:val="26"/>
          <w:rtl w:val="0"/>
        </w:rPr>
        <w:t xml:space="preserve"> at </w:t>
      </w:r>
      <w:r w:rsidDel="00000000" w:rsidR="00000000" w:rsidRPr="00000000">
        <w:rPr>
          <w:rFonts w:ascii="Times New Roman" w:cs="Times New Roman" w:eastAsia="Times New Roman" w:hAnsi="Times New Roman"/>
          <w:b w:val="1"/>
          <w:bCs w:val="1"/>
          <w:sz w:val="26"/>
          <w:szCs w:val="26"/>
          <w:rtl w:val="0"/>
        </w:rPr>
        <w:t xml:space="preserve">105,000,000 VND / A$5,830</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Buttock Augmentation – Implants</w:t>
      </w:r>
      <w:r w:rsidDel="00000000" w:rsidR="00000000" w:rsidRPr="00000000">
        <w:rPr>
          <w:rFonts w:ascii="Times New Roman" w:cs="Times New Roman" w:eastAsia="Times New Roman" w:hAnsi="Times New Roman"/>
          <w:sz w:val="26"/>
          <w:szCs w:val="26"/>
          <w:rtl w:val="0"/>
        </w:rPr>
        <w:t xml:space="preserve"> at </w:t>
      </w:r>
      <w:r w:rsidDel="00000000" w:rsidR="00000000" w:rsidRPr="00000000">
        <w:rPr>
          <w:rFonts w:ascii="Times New Roman" w:cs="Times New Roman" w:eastAsia="Times New Roman" w:hAnsi="Times New Roman"/>
          <w:b w:val="1"/>
          <w:bCs w:val="1"/>
          <w:sz w:val="26"/>
          <w:szCs w:val="26"/>
          <w:rtl w:val="0"/>
        </w:rPr>
        <w:t xml:space="preserve">195,000,000 VND / A$10,830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corresponding USD and NZD reference amounts in the international pricing document are </w:t>
      </w:r>
      <w:r w:rsidDel="00000000" w:rsidR="00000000" w:rsidRPr="00000000">
        <w:rPr>
          <w:rFonts w:ascii="Times New Roman" w:cs="Times New Roman" w:eastAsia="Times New Roman" w:hAnsi="Times New Roman"/>
          <w:b w:val="1"/>
          <w:bCs w:val="1"/>
          <w:sz w:val="26"/>
          <w:szCs w:val="26"/>
          <w:rtl w:val="0"/>
        </w:rPr>
        <w:t xml:space="preserve">US$4,040 / NZ$6,560</w:t>
      </w:r>
      <w:r w:rsidDel="00000000" w:rsidR="00000000" w:rsidRPr="00000000">
        <w:rPr>
          <w:rFonts w:ascii="Times New Roman" w:cs="Times New Roman" w:eastAsia="Times New Roman" w:hAnsi="Times New Roman"/>
          <w:sz w:val="26"/>
          <w:szCs w:val="26"/>
          <w:rtl w:val="0"/>
        </w:rPr>
        <w:t xml:space="preserve"> for fat transfer and </w:t>
      </w:r>
      <w:r w:rsidDel="00000000" w:rsidR="00000000" w:rsidRPr="00000000">
        <w:rPr>
          <w:rFonts w:ascii="Times New Roman" w:cs="Times New Roman" w:eastAsia="Times New Roman" w:hAnsi="Times New Roman"/>
          <w:b w:val="1"/>
          <w:bCs w:val="1"/>
          <w:sz w:val="26"/>
          <w:szCs w:val="26"/>
          <w:rtl w:val="0"/>
        </w:rPr>
        <w:t xml:space="preserve">US$7,500 / NZ$12,190</w:t>
      </w:r>
      <w:r w:rsidDel="00000000" w:rsidR="00000000" w:rsidRPr="00000000">
        <w:rPr>
          <w:rFonts w:ascii="Times New Roman" w:cs="Times New Roman" w:eastAsia="Times New Roman" w:hAnsi="Times New Roman"/>
          <w:sz w:val="26"/>
          <w:szCs w:val="26"/>
          <w:rtl w:val="0"/>
        </w:rPr>
        <w:t xml:space="preserve"> for implants.</w:t>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prices are </w:t>
      </w:r>
      <w:r w:rsidDel="00000000" w:rsidR="00000000" w:rsidRPr="00000000">
        <w:rPr>
          <w:rFonts w:ascii="Times New Roman" w:cs="Times New Roman" w:eastAsia="Times New Roman" w:hAnsi="Times New Roman"/>
          <w:b w:val="1"/>
          <w:bCs w:val="1"/>
          <w:sz w:val="26"/>
          <w:szCs w:val="26"/>
          <w:rtl w:val="0"/>
        </w:rPr>
        <w:t xml:space="preserve">indicative starting rates for the procedure only</w:t>
      </w:r>
      <w:r w:rsidDel="00000000" w:rsidR="00000000" w:rsidRPr="00000000">
        <w:rPr>
          <w:rFonts w:ascii="Times New Roman" w:cs="Times New Roman" w:eastAsia="Times New Roman" w:hAnsi="Times New Roman"/>
          <w:sz w:val="26"/>
          <w:szCs w:val="26"/>
          <w:rtl w:val="0"/>
        </w:rPr>
        <w:t xml:space="preserve"> and may change following an in-person or video consultation. The document also states that foreign-currency values are reference conversions and final invoicing follows the relevant bank exchange rate on the payment date.</w:t>
      </w:r>
    </w:p>
    <w:p w:rsidR="00000000" w:rsidDel="00000000" w:rsidP="00000000" w:rsidRDefault="00000000" w:rsidRPr="00000000" w14:paraId="000000F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gudpwv36kiw5" w:id="28"/>
      <w:bookmarkEnd w:id="28"/>
      <w:r w:rsidDel="00000000" w:rsidR="00000000" w:rsidRPr="00000000">
        <w:rPr>
          <w:rFonts w:ascii="Times New Roman" w:cs="Times New Roman" w:eastAsia="Times New Roman" w:hAnsi="Times New Roman"/>
          <w:b w:val="1"/>
          <w:bCs w:val="1"/>
          <w:color w:val="000000"/>
          <w:sz w:val="30"/>
          <w:szCs w:val="30"/>
          <w:rtl w:val="0"/>
        </w:rPr>
        <w:t xml:space="preserve">Does BBL Pricing Include Liposuction?</w:t>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supplied price document does not specify exactly:</w:t>
      </w:r>
    </w:p>
    <w:p w:rsidR="00000000" w:rsidDel="00000000" w:rsidP="00000000" w:rsidRDefault="00000000" w:rsidRPr="00000000" w14:paraId="000000FB">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which donor areas are included</w:t>
      </w:r>
    </w:p>
    <w:p w:rsidR="00000000" w:rsidDel="00000000" w:rsidP="00000000" w:rsidRDefault="00000000" w:rsidRPr="00000000" w14:paraId="000000FC">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many liposuction areas are included</w:t>
      </w:r>
    </w:p>
    <w:p w:rsidR="00000000" w:rsidDel="00000000" w:rsidP="00000000" w:rsidRDefault="00000000" w:rsidRPr="00000000" w14:paraId="000000FD">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hospital charges</w:t>
      </w:r>
    </w:p>
    <w:p w:rsidR="00000000" w:rsidDel="00000000" w:rsidP="00000000" w:rsidRDefault="00000000" w:rsidRPr="00000000" w14:paraId="000000FE">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anesthesia fees</w:t>
      </w:r>
    </w:p>
    <w:p w:rsidR="00000000" w:rsidDel="00000000" w:rsidP="00000000" w:rsidRDefault="00000000" w:rsidRPr="00000000" w14:paraId="000000FF">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laboratory testing</w:t>
      </w:r>
    </w:p>
    <w:p w:rsidR="00000000" w:rsidDel="00000000" w:rsidP="00000000" w:rsidRDefault="00000000" w:rsidRPr="00000000" w14:paraId="0000010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compression garments</w:t>
      </w:r>
    </w:p>
    <w:p w:rsidR="00000000" w:rsidDel="00000000" w:rsidP="00000000" w:rsidRDefault="00000000" w:rsidRPr="00000000" w14:paraId="00000101">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medication</w:t>
      </w:r>
    </w:p>
    <w:p w:rsidR="00000000" w:rsidDel="00000000" w:rsidP="00000000" w:rsidRDefault="00000000" w:rsidRPr="00000000" w14:paraId="00000102">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accommodation</w:t>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inclusions must therefore be verified rather than inferred.</w:t>
      </w:r>
    </w:p>
    <w:p w:rsidR="00000000" w:rsidDel="00000000" w:rsidP="00000000" w:rsidRDefault="00000000" w:rsidRPr="00000000" w14:paraId="00000104">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cwc1g0kh1g5a" w:id="29"/>
      <w:bookmarkEnd w:id="29"/>
      <w:r w:rsidDel="00000000" w:rsidR="00000000" w:rsidRPr="00000000">
        <w:rPr>
          <w:rFonts w:ascii="Times New Roman" w:cs="Times New Roman" w:eastAsia="Times New Roman" w:hAnsi="Times New Roman"/>
          <w:b w:val="1"/>
          <w:bCs w:val="1"/>
          <w:sz w:val="38"/>
          <w:szCs w:val="38"/>
          <w:rtl w:val="0"/>
        </w:rPr>
        <w:t xml:space="preserve">International Patients Travelling to Vietnam</w:t>
      </w:r>
    </w:p>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patients can begin planning before flying to Ho Chi Minh City.</w:t>
      </w:r>
    </w:p>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preliminary online consultation may include discussion of:</w:t>
      </w:r>
    </w:p>
    <w:p w:rsidR="00000000" w:rsidDel="00000000" w:rsidP="00000000" w:rsidRDefault="00000000" w:rsidRPr="00000000" w14:paraId="00000107">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shape or projection you want to address</w:t>
      </w:r>
    </w:p>
    <w:p w:rsidR="00000000" w:rsidDel="00000000" w:rsidP="00000000" w:rsidRDefault="00000000" w:rsidRPr="00000000" w14:paraId="0000010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height and weight</w:t>
      </w:r>
    </w:p>
    <w:p w:rsidR="00000000" w:rsidDel="00000000" w:rsidP="00000000" w:rsidRDefault="00000000" w:rsidRPr="00000000" w14:paraId="00000109">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medical history</w:t>
      </w:r>
    </w:p>
    <w:p w:rsidR="00000000" w:rsidDel="00000000" w:rsidP="00000000" w:rsidRDefault="00000000" w:rsidRPr="00000000" w14:paraId="0000010A">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medications</w:t>
      </w:r>
    </w:p>
    <w:p w:rsidR="00000000" w:rsidDel="00000000" w:rsidP="00000000" w:rsidRDefault="00000000" w:rsidRPr="00000000" w14:paraId="0000010B">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body-contouring surgery</w:t>
      </w:r>
    </w:p>
    <w:p w:rsidR="00000000" w:rsidDel="00000000" w:rsidP="00000000" w:rsidRDefault="00000000" w:rsidRPr="00000000" w14:paraId="0000010C">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liposuction</w:t>
      </w:r>
    </w:p>
    <w:p w:rsidR="00000000" w:rsidDel="00000000" w:rsidP="00000000" w:rsidRDefault="00000000" w:rsidRPr="00000000" w14:paraId="0000010D">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BBL or implants</w:t>
      </w:r>
    </w:p>
    <w:p w:rsidR="00000000" w:rsidDel="00000000" w:rsidP="00000000" w:rsidRDefault="00000000" w:rsidRPr="00000000" w14:paraId="0000010E">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areas where donor fat may be available</w:t>
      </w:r>
    </w:p>
    <w:p w:rsidR="00000000" w:rsidDel="00000000" w:rsidP="00000000" w:rsidRDefault="00000000" w:rsidRPr="00000000" w14:paraId="0000010F">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smoking or nicotine use</w:t>
      </w:r>
    </w:p>
    <w:p w:rsidR="00000000" w:rsidDel="00000000" w:rsidP="00000000" w:rsidRDefault="00000000" w:rsidRPr="00000000" w14:paraId="00000110">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relevant photographs</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remote consultation can assist preliminary planning but does not replace the physical examination and medical assessment required before surgery.</w:t>
      </w:r>
    </w:p>
    <w:p w:rsidR="00000000" w:rsidDel="00000000" w:rsidP="00000000" w:rsidRDefault="00000000" w:rsidRPr="00000000" w14:paraId="00000112">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y2qjbpsnnme5" w:id="30"/>
      <w:bookmarkEnd w:id="30"/>
      <w:r w:rsidDel="00000000" w:rsidR="00000000" w:rsidRPr="00000000">
        <w:rPr>
          <w:rFonts w:ascii="Times New Roman" w:cs="Times New Roman" w:eastAsia="Times New Roman" w:hAnsi="Times New Roman"/>
          <w:b w:val="1"/>
          <w:bCs w:val="1"/>
          <w:sz w:val="38"/>
          <w:szCs w:val="38"/>
          <w:rtl w:val="0"/>
        </w:rPr>
        <w:t xml:space="preserve">How Long Should I Stay in Vietnam?</w:t>
      </w:r>
    </w:p>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no single appropriate stay for every buttock augmentation patient.</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 travel schedule depends on:</w:t>
      </w:r>
    </w:p>
    <w:p w:rsidR="00000000" w:rsidDel="00000000" w:rsidP="00000000" w:rsidRDefault="00000000" w:rsidRPr="00000000" w14:paraId="00000115">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whether you undergo BBL or implants</w:t>
      </w:r>
    </w:p>
    <w:p w:rsidR="00000000" w:rsidDel="00000000" w:rsidP="00000000" w:rsidRDefault="00000000" w:rsidRPr="00000000" w14:paraId="00000116">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extent of liposuction</w:t>
      </w:r>
    </w:p>
    <w:p w:rsidR="00000000" w:rsidDel="00000000" w:rsidP="00000000" w:rsidRDefault="00000000" w:rsidRPr="00000000" w14:paraId="00000117">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early wound healing</w:t>
      </w:r>
    </w:p>
    <w:p w:rsidR="00000000" w:rsidDel="00000000" w:rsidP="00000000" w:rsidRDefault="00000000" w:rsidRPr="00000000" w14:paraId="00000118">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swelling</w:t>
      </w:r>
    </w:p>
    <w:p w:rsidR="00000000" w:rsidDel="00000000" w:rsidP="00000000" w:rsidRDefault="00000000" w:rsidRPr="00000000" w14:paraId="00000119">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mobility</w:t>
      </w:r>
    </w:p>
    <w:p w:rsidR="00000000" w:rsidDel="00000000" w:rsidP="00000000" w:rsidRDefault="00000000" w:rsidRPr="00000000" w14:paraId="0000011A">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follow-up requirements</w:t>
      </w:r>
    </w:p>
    <w:p w:rsidR="00000000" w:rsidDel="00000000" w:rsidP="00000000" w:rsidRDefault="00000000" w:rsidRPr="00000000" w14:paraId="0000011B">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readiness for a long-haul flight</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patients should not select the shortest advertised recovery package and assume they are medically ready to fly.</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appropriate stay should be confirmed with Dr. Maris according to the actual operation and postoperative progress.</w:t>
      </w:r>
    </w:p>
    <w:p w:rsidR="00000000" w:rsidDel="00000000" w:rsidP="00000000" w:rsidRDefault="00000000" w:rsidRPr="00000000" w14:paraId="0000011E">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yfd8cw4vk0ji" w:id="31"/>
      <w:bookmarkEnd w:id="31"/>
      <w:r w:rsidDel="00000000" w:rsidR="00000000" w:rsidRPr="00000000">
        <w:rPr>
          <w:rFonts w:ascii="Times New Roman" w:cs="Times New Roman" w:eastAsia="Times New Roman" w:hAnsi="Times New Roman"/>
          <w:b w:val="1"/>
          <w:bCs w:val="1"/>
          <w:sz w:val="38"/>
          <w:szCs w:val="38"/>
          <w:rtl w:val="0"/>
        </w:rPr>
        <w:t xml:space="preserve">Why Patients Consider Dr. Maris</w:t>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DR. MARIS surgical model emphasizes direct surgeon involvement.</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can expect:</w:t>
      </w:r>
    </w:p>
    <w:p w:rsidR="00000000" w:rsidDel="00000000" w:rsidP="00000000" w:rsidRDefault="00000000" w:rsidRPr="00000000" w14:paraId="00000121">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consultation personally conducted by Dr. Maris</w:t>
      </w:r>
    </w:p>
    <w:p w:rsidR="00000000" w:rsidDel="00000000" w:rsidP="00000000" w:rsidRDefault="00000000" w:rsidRPr="00000000" w14:paraId="00000122">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direct anatomical assessment</w:t>
      </w:r>
    </w:p>
    <w:p w:rsidR="00000000" w:rsidDel="00000000" w:rsidP="00000000" w:rsidRDefault="00000000" w:rsidRPr="00000000" w14:paraId="00000123">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individualized procedure selection</w:t>
      </w:r>
    </w:p>
    <w:p w:rsidR="00000000" w:rsidDel="00000000" w:rsidP="00000000" w:rsidRDefault="00000000" w:rsidRPr="00000000" w14:paraId="00000124">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personally performed by Dr. Maris</w:t>
      </w:r>
    </w:p>
    <w:p w:rsidR="00000000" w:rsidDel="00000000" w:rsidP="00000000" w:rsidRDefault="00000000" w:rsidRPr="00000000" w14:paraId="00000125">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follow-up involving Dr. Maris</w:t>
      </w:r>
    </w:p>
    <w:p w:rsidR="00000000" w:rsidDel="00000000" w:rsidP="00000000" w:rsidRDefault="00000000" w:rsidRPr="00000000" w14:paraId="00000126">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hospital-based surgery at City International Hospital</w:t>
      </w:r>
    </w:p>
    <w:p w:rsidR="00000000" w:rsidDel="00000000" w:rsidP="00000000" w:rsidRDefault="00000000" w:rsidRPr="00000000" w14:paraId="00000127">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preliminary online consultation for international patients</w:t>
      </w:r>
    </w:p>
    <w:p w:rsidR="00000000" w:rsidDel="00000000" w:rsidP="00000000" w:rsidRDefault="00000000" w:rsidRPr="00000000" w14:paraId="00000128">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published starting prices</w:t>
      </w:r>
    </w:p>
    <w:p w:rsidR="00000000" w:rsidDel="00000000" w:rsidP="00000000" w:rsidRDefault="00000000" w:rsidRPr="00000000" w14:paraId="00000129">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discussion of surgical limitations rather than guaranteed body measurements</w:t>
      </w:r>
    </w:p>
    <w:p w:rsidR="00000000" w:rsidDel="00000000" w:rsidP="00000000" w:rsidRDefault="00000000" w:rsidRPr="00000000" w14:paraId="000001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BBL specifically, publication of any safety-technique claims should wait until the exact surgical protocol has been verified.</w:t>
      </w:r>
    </w:p>
    <w:p w:rsidR="00000000" w:rsidDel="00000000" w:rsidP="00000000" w:rsidRDefault="00000000" w:rsidRPr="00000000" w14:paraId="0000012B">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gygsgsl1b35f" w:id="32"/>
      <w:bookmarkEnd w:id="32"/>
      <w:r w:rsidDel="00000000" w:rsidR="00000000" w:rsidRPr="00000000">
        <w:rPr>
          <w:rFonts w:ascii="Times New Roman" w:cs="Times New Roman" w:eastAsia="Times New Roman" w:hAnsi="Times New Roman"/>
          <w:b w:val="1"/>
          <w:bCs w:val="1"/>
          <w:sz w:val="38"/>
          <w:szCs w:val="38"/>
          <w:rtl w:val="0"/>
        </w:rPr>
        <w:t xml:space="preserve">Frequently Asked Questions</w:t>
      </w:r>
    </w:p>
    <w:p w:rsidR="00000000" w:rsidDel="00000000" w:rsidP="00000000" w:rsidRDefault="00000000" w:rsidRPr="00000000" w14:paraId="0000012C">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csil3qxekivw" w:id="33"/>
      <w:bookmarkEnd w:id="33"/>
      <w:r w:rsidDel="00000000" w:rsidR="00000000" w:rsidRPr="00000000">
        <w:rPr>
          <w:rFonts w:ascii="Times New Roman" w:cs="Times New Roman" w:eastAsia="Times New Roman" w:hAnsi="Times New Roman"/>
          <w:b w:val="1"/>
          <w:bCs w:val="1"/>
          <w:color w:val="000000"/>
          <w:sz w:val="30"/>
          <w:szCs w:val="30"/>
          <w:rtl w:val="0"/>
        </w:rPr>
        <w:t xml:space="preserve">How much does a BBL cost in Vietnam with Dr. Maris?</w:t>
      </w:r>
    </w:p>
    <w:p w:rsidR="00000000" w:rsidDel="00000000" w:rsidP="00000000" w:rsidRDefault="00000000" w:rsidRPr="00000000" w14:paraId="000001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current DR. MARIS international starting price for </w:t>
      </w:r>
      <w:r w:rsidDel="00000000" w:rsidR="00000000" w:rsidRPr="00000000">
        <w:rPr>
          <w:rFonts w:ascii="Times New Roman" w:cs="Times New Roman" w:eastAsia="Times New Roman" w:hAnsi="Times New Roman"/>
          <w:b w:val="1"/>
          <w:bCs w:val="1"/>
          <w:sz w:val="26"/>
          <w:szCs w:val="26"/>
          <w:rtl w:val="0"/>
        </w:rPr>
        <w:t xml:space="preserve">Buttock Augmentation – Fat Transfer (BBL)</w:t>
      </w:r>
      <w:r w:rsidDel="00000000" w:rsidR="00000000" w:rsidRPr="00000000">
        <w:rPr>
          <w:rFonts w:ascii="Times New Roman" w:cs="Times New Roman" w:eastAsia="Times New Roman" w:hAnsi="Times New Roman"/>
          <w:sz w:val="26"/>
          <w:szCs w:val="26"/>
          <w:rtl w:val="0"/>
        </w:rPr>
        <w:t xml:space="preserve"> is </w:t>
      </w:r>
      <w:r w:rsidDel="00000000" w:rsidR="00000000" w:rsidRPr="00000000">
        <w:rPr>
          <w:rFonts w:ascii="Times New Roman" w:cs="Times New Roman" w:eastAsia="Times New Roman" w:hAnsi="Times New Roman"/>
          <w:b w:val="1"/>
          <w:bCs w:val="1"/>
          <w:sz w:val="26"/>
          <w:szCs w:val="26"/>
          <w:rtl w:val="0"/>
        </w:rPr>
        <w:t xml:space="preserve">105,000,000 VND</w:t>
      </w:r>
      <w:r w:rsidDel="00000000" w:rsidR="00000000" w:rsidRPr="00000000">
        <w:rPr>
          <w:rFonts w:ascii="Times New Roman" w:cs="Times New Roman" w:eastAsia="Times New Roman" w:hAnsi="Times New Roman"/>
          <w:sz w:val="26"/>
          <w:szCs w:val="26"/>
          <w:rtl w:val="0"/>
        </w:rPr>
        <w:t xml:space="preserve">, with reference prices of </w:t>
      </w:r>
      <w:r w:rsidDel="00000000" w:rsidR="00000000" w:rsidRPr="00000000">
        <w:rPr>
          <w:rFonts w:ascii="Times New Roman" w:cs="Times New Roman" w:eastAsia="Times New Roman" w:hAnsi="Times New Roman"/>
          <w:b w:val="1"/>
          <w:bCs w:val="1"/>
          <w:sz w:val="26"/>
          <w:szCs w:val="26"/>
          <w:rtl w:val="0"/>
        </w:rPr>
        <w:t xml:space="preserve">A$5,830, US$4,040 and NZ$6,560</w:t>
      </w:r>
      <w:r w:rsidDel="00000000" w:rsidR="00000000" w:rsidRPr="00000000">
        <w:rPr>
          <w:rFonts w:ascii="Times New Roman" w:cs="Times New Roman" w:eastAsia="Times New Roman" w:hAnsi="Times New Roman"/>
          <w:sz w:val="26"/>
          <w:szCs w:val="26"/>
          <w:rtl w:val="0"/>
        </w:rPr>
        <w:t xml:space="preserve">. These are indicative starting prices rather than guaranteed quotations. Final cost depends on individual assessment and the approved surgical plan.</w:t>
      </w:r>
    </w:p>
    <w:p w:rsidR="00000000" w:rsidDel="00000000" w:rsidP="00000000" w:rsidRDefault="00000000" w:rsidRPr="00000000" w14:paraId="0000012E">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5j0bet2vds8w" w:id="34"/>
      <w:bookmarkEnd w:id="34"/>
      <w:r w:rsidDel="00000000" w:rsidR="00000000" w:rsidRPr="00000000">
        <w:rPr>
          <w:rFonts w:ascii="Times New Roman" w:cs="Times New Roman" w:eastAsia="Times New Roman" w:hAnsi="Times New Roman"/>
          <w:b w:val="1"/>
          <w:bCs w:val="1"/>
          <w:color w:val="000000"/>
          <w:sz w:val="30"/>
          <w:szCs w:val="30"/>
          <w:rtl w:val="0"/>
        </w:rPr>
        <w:t xml:space="preserve">How much do buttock implants cost in Vietnam?</w:t>
      </w:r>
    </w:p>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currently lists </w:t>
      </w:r>
      <w:r w:rsidDel="00000000" w:rsidR="00000000" w:rsidRPr="00000000">
        <w:rPr>
          <w:rFonts w:ascii="Times New Roman" w:cs="Times New Roman" w:eastAsia="Times New Roman" w:hAnsi="Times New Roman"/>
          <w:b w:val="1"/>
          <w:bCs w:val="1"/>
          <w:sz w:val="26"/>
          <w:szCs w:val="26"/>
          <w:rtl w:val="0"/>
        </w:rPr>
        <w:t xml:space="preserve">Buttock Augmentation – Implants</w:t>
      </w:r>
      <w:r w:rsidDel="00000000" w:rsidR="00000000" w:rsidRPr="00000000">
        <w:rPr>
          <w:rFonts w:ascii="Times New Roman" w:cs="Times New Roman" w:eastAsia="Times New Roman" w:hAnsi="Times New Roman"/>
          <w:sz w:val="26"/>
          <w:szCs w:val="26"/>
          <w:rtl w:val="0"/>
        </w:rPr>
        <w:t xml:space="preserve"> from </w:t>
      </w:r>
      <w:r w:rsidDel="00000000" w:rsidR="00000000" w:rsidRPr="00000000">
        <w:rPr>
          <w:rFonts w:ascii="Times New Roman" w:cs="Times New Roman" w:eastAsia="Times New Roman" w:hAnsi="Times New Roman"/>
          <w:b w:val="1"/>
          <w:bCs w:val="1"/>
          <w:sz w:val="26"/>
          <w:szCs w:val="26"/>
          <w:rtl w:val="0"/>
        </w:rPr>
        <w:t xml:space="preserve">195,000,000 VND</w:t>
      </w:r>
      <w:r w:rsidDel="00000000" w:rsidR="00000000" w:rsidRPr="00000000">
        <w:rPr>
          <w:rFonts w:ascii="Times New Roman" w:cs="Times New Roman" w:eastAsia="Times New Roman" w:hAnsi="Times New Roman"/>
          <w:sz w:val="26"/>
          <w:szCs w:val="26"/>
          <w:rtl w:val="0"/>
        </w:rPr>
        <w:t xml:space="preserve">, with international reference amounts of </w:t>
      </w:r>
      <w:r w:rsidDel="00000000" w:rsidR="00000000" w:rsidRPr="00000000">
        <w:rPr>
          <w:rFonts w:ascii="Times New Roman" w:cs="Times New Roman" w:eastAsia="Times New Roman" w:hAnsi="Times New Roman"/>
          <w:b w:val="1"/>
          <w:bCs w:val="1"/>
          <w:sz w:val="26"/>
          <w:szCs w:val="26"/>
          <w:rtl w:val="0"/>
        </w:rPr>
        <w:t xml:space="preserve">A$10,830, US$7,500 and NZ$12,190</w:t>
      </w:r>
      <w:r w:rsidDel="00000000" w:rsidR="00000000" w:rsidRPr="00000000">
        <w:rPr>
          <w:rFonts w:ascii="Times New Roman" w:cs="Times New Roman" w:eastAsia="Times New Roman" w:hAnsi="Times New Roman"/>
          <w:sz w:val="26"/>
          <w:szCs w:val="26"/>
          <w:rtl w:val="0"/>
        </w:rPr>
        <w:t xml:space="preserve">. Final pricing is confirmed after consultation because implant selection and the surgical plan may vary.</w:t>
      </w:r>
    </w:p>
    <w:p w:rsidR="00000000" w:rsidDel="00000000" w:rsidP="00000000" w:rsidRDefault="00000000" w:rsidRPr="00000000" w14:paraId="0000013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legvk1m6w1xz" w:id="35"/>
      <w:bookmarkEnd w:id="35"/>
      <w:r w:rsidDel="00000000" w:rsidR="00000000" w:rsidRPr="00000000">
        <w:rPr>
          <w:rFonts w:ascii="Times New Roman" w:cs="Times New Roman" w:eastAsia="Times New Roman" w:hAnsi="Times New Roman"/>
          <w:b w:val="1"/>
          <w:bCs w:val="1"/>
          <w:color w:val="000000"/>
          <w:sz w:val="30"/>
          <w:szCs w:val="30"/>
          <w:rtl w:val="0"/>
        </w:rPr>
        <w:t xml:space="preserve">What is the difference between a BBL and buttock implants?</w:t>
      </w:r>
    </w:p>
    <w:p w:rsidR="00000000" w:rsidDel="00000000" w:rsidP="00000000" w:rsidRDefault="00000000" w:rsidRPr="00000000" w14:paraId="000001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BBL uses fat collected from your own body through liposuction and transfers it to the buttocks. Buttock implant surgery uses surgically placed gluteal implants and does not depend on having enough donor fat. Each method has different benefits, limitations, recovery considerations and risks. Dr. Maris should determine the appropriate option after examining your anatomy and goals.</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lhczho717lgo" w:id="36"/>
      <w:bookmarkEnd w:id="36"/>
      <w:r w:rsidDel="00000000" w:rsidR="00000000" w:rsidRPr="00000000">
        <w:rPr>
          <w:rFonts w:ascii="Times New Roman" w:cs="Times New Roman" w:eastAsia="Times New Roman" w:hAnsi="Times New Roman"/>
          <w:b w:val="1"/>
          <w:bCs w:val="1"/>
          <w:color w:val="000000"/>
          <w:sz w:val="30"/>
          <w:szCs w:val="30"/>
          <w:rtl w:val="0"/>
        </w:rPr>
        <w:t xml:space="preserve">What if I do not have enough fat for a BBL?</w:t>
      </w:r>
    </w:p>
    <w:p w:rsidR="00000000" w:rsidDel="00000000" w:rsidP="00000000" w:rsidRDefault="00000000" w:rsidRPr="00000000" w14:paraId="000001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BBL requires sufficient suitable donor fat. Patients with limited donor fat may not be able to achieve the volume they expect through fat transfer alone. An implant-based approach may be discussed in some cases, but the decision depends on buttock anatomy, skin quality, health, desired projection and overall surgical assessment.</w:t>
      </w:r>
    </w:p>
    <w:p w:rsidR="00000000" w:rsidDel="00000000" w:rsidP="00000000" w:rsidRDefault="00000000" w:rsidRPr="00000000" w14:paraId="00000134">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chhja3qfwupl" w:id="37"/>
      <w:bookmarkEnd w:id="37"/>
      <w:r w:rsidDel="00000000" w:rsidR="00000000" w:rsidRPr="00000000">
        <w:rPr>
          <w:rFonts w:ascii="Times New Roman" w:cs="Times New Roman" w:eastAsia="Times New Roman" w:hAnsi="Times New Roman"/>
          <w:b w:val="1"/>
          <w:bCs w:val="1"/>
          <w:color w:val="000000"/>
          <w:sz w:val="30"/>
          <w:szCs w:val="30"/>
          <w:rtl w:val="0"/>
        </w:rPr>
        <w:t xml:space="preserve">Is Brazilian Butt Lift surgery risky?</w:t>
      </w:r>
    </w:p>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BBL has specific risks that require careful discussion. Plastic-surgery societies have highlighted gluteal fat grafting because accidental entry of fat into large blood vessels can cause a potentially fatal fat embolism. Current safety guidance emphasizes appropriate fat-injection planes and supports real-time ultrasound guidance. Patients should ask their surgeon specifically about the safety technique used.</w:t>
      </w:r>
    </w:p>
    <w:p w:rsidR="00000000" w:rsidDel="00000000" w:rsidP="00000000" w:rsidRDefault="00000000" w:rsidRPr="00000000" w14:paraId="00000136">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bqx3s949s26o" w:id="38"/>
      <w:bookmarkEnd w:id="38"/>
      <w:r w:rsidDel="00000000" w:rsidR="00000000" w:rsidRPr="00000000">
        <w:rPr>
          <w:rFonts w:ascii="Times New Roman" w:cs="Times New Roman" w:eastAsia="Times New Roman" w:hAnsi="Times New Roman"/>
          <w:b w:val="1"/>
          <w:bCs w:val="1"/>
          <w:color w:val="000000"/>
          <w:sz w:val="30"/>
          <w:szCs w:val="30"/>
          <w:rtl w:val="0"/>
        </w:rPr>
        <w:t xml:space="preserve">Does all the transferred fat survive after a BBL?</w:t>
      </w:r>
    </w:p>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Some transferred fat may be reabsorbed during healing, which means the early postoperative size is not the same as the final result. ASPS notes that final results take time to develop and that some initial fat volume is lost as the body reabsorbs it. The amount retained varies between individuals, so a specific final volume should not be guaranteed.</w:t>
      </w:r>
    </w:p>
    <w:p w:rsidR="00000000" w:rsidDel="00000000" w:rsidP="00000000" w:rsidRDefault="00000000" w:rsidRPr="00000000" w14:paraId="00000138">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n7zegfgv9aap" w:id="39"/>
      <w:bookmarkEnd w:id="39"/>
      <w:r w:rsidDel="00000000" w:rsidR="00000000" w:rsidRPr="00000000">
        <w:rPr>
          <w:rFonts w:ascii="Times New Roman" w:cs="Times New Roman" w:eastAsia="Times New Roman" w:hAnsi="Times New Roman"/>
          <w:b w:val="1"/>
          <w:bCs w:val="1"/>
          <w:color w:val="000000"/>
          <w:sz w:val="30"/>
          <w:szCs w:val="30"/>
          <w:rtl w:val="0"/>
        </w:rPr>
        <w:t xml:space="preserve">Can BBL be combined with 360° liposuction?</w:t>
      </w:r>
    </w:p>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Liposuction is inherently part of fat harvesting for BBL, but whether extensive 360° abdominal liposuction can safely be included in the same surgical plan depends on the patient, surgical extent and medical assessment. DR. MARIS publishes a separate price for </w:t>
      </w:r>
      <w:r w:rsidDel="00000000" w:rsidR="00000000" w:rsidRPr="00000000">
        <w:rPr>
          <w:rFonts w:ascii="Times New Roman" w:cs="Times New Roman" w:eastAsia="Times New Roman" w:hAnsi="Times New Roman"/>
          <w:b w:val="1"/>
          <w:bCs w:val="1"/>
          <w:sz w:val="26"/>
          <w:szCs w:val="26"/>
          <w:rtl w:val="0"/>
        </w:rPr>
        <w:t xml:space="preserve">360° Abdomen Liposuction</w:t>
      </w:r>
      <w:r w:rsidDel="00000000" w:rsidR="00000000" w:rsidRPr="00000000">
        <w:rPr>
          <w:rFonts w:ascii="Times New Roman" w:cs="Times New Roman" w:eastAsia="Times New Roman" w:hAnsi="Times New Roman"/>
          <w:sz w:val="26"/>
          <w:szCs w:val="26"/>
          <w:rtl w:val="0"/>
        </w:rPr>
        <w:t xml:space="preserve">, so a combined package price should not be assumed from the individual prices.</w:t>
      </w:r>
    </w:p>
    <w:p w:rsidR="00000000" w:rsidDel="00000000" w:rsidP="00000000" w:rsidRDefault="00000000" w:rsidRPr="00000000" w14:paraId="0000013A">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cq2wv9brbrjp" w:id="40"/>
      <w:bookmarkEnd w:id="40"/>
      <w:r w:rsidDel="00000000" w:rsidR="00000000" w:rsidRPr="00000000">
        <w:rPr>
          <w:rFonts w:ascii="Times New Roman" w:cs="Times New Roman" w:eastAsia="Times New Roman" w:hAnsi="Times New Roman"/>
          <w:b w:val="1"/>
          <w:bCs w:val="1"/>
          <w:color w:val="000000"/>
          <w:sz w:val="30"/>
          <w:szCs w:val="30"/>
          <w:rtl w:val="0"/>
        </w:rPr>
        <w:t xml:space="preserve">How long before I can sit normally after BBL?</w:t>
      </w:r>
    </w:p>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Restrictions vary according to the surgeon's protocol and your healing. ASPS describes avoidance of prolonged sitting during early recovery and use of modified positioning to reduce direct pressure on transferred fat. This should not be interpreted as the exact DR. MARIS protocol. Dr. Maris should provide procedure-specific instructions after surgery.</w:t>
      </w:r>
    </w:p>
    <w:p w:rsidR="00000000" w:rsidDel="00000000" w:rsidP="00000000" w:rsidRDefault="00000000" w:rsidRPr="00000000" w14:paraId="0000013C">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1cms8mblv5fa" w:id="41"/>
      <w:bookmarkEnd w:id="41"/>
      <w:r w:rsidDel="00000000" w:rsidR="00000000" w:rsidRPr="00000000">
        <w:rPr>
          <w:rFonts w:ascii="Times New Roman" w:cs="Times New Roman" w:eastAsia="Times New Roman" w:hAnsi="Times New Roman"/>
          <w:b w:val="1"/>
          <w:bCs w:val="1"/>
          <w:color w:val="000000"/>
          <w:sz w:val="30"/>
          <w:szCs w:val="30"/>
          <w:rtl w:val="0"/>
        </w:rPr>
        <w:t xml:space="preserve">How long should I stay in Ho Chi Minh City after buttock augmentation?</w:t>
      </w:r>
    </w:p>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recommended stay depends on whether you have BBL or implants, the extent of liposuction, wound healing, mobility and early postoperative progress. International patients should remain long enough for appropriate postoperative assessment before undertaking a long-haul flight. Dr. Maris should confirm the recommended travel schedule before you book a fixed return date.</w:t>
      </w:r>
    </w:p>
    <w:p w:rsidR="00000000" w:rsidDel="00000000" w:rsidP="00000000" w:rsidRDefault="00000000" w:rsidRPr="00000000" w14:paraId="0000013E">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nvggw4h10li4" w:id="42"/>
      <w:bookmarkEnd w:id="42"/>
      <w:r w:rsidDel="00000000" w:rsidR="00000000" w:rsidRPr="00000000">
        <w:rPr>
          <w:rFonts w:ascii="Times New Roman" w:cs="Times New Roman" w:eastAsia="Times New Roman" w:hAnsi="Times New Roman"/>
          <w:b w:val="1"/>
          <w:bCs w:val="1"/>
          <w:color w:val="000000"/>
          <w:sz w:val="30"/>
          <w:szCs w:val="30"/>
          <w:rtl w:val="0"/>
        </w:rPr>
        <w:t xml:space="preserve">Can Dr. Maris assess me before I travel to Vietnam?</w:t>
      </w:r>
    </w:p>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International patients may begin with an online consultation and provide relevant medical information and photographs for preliminary assessment. Dr. Maris can discuss whether fat transfer or implants may warrant further evaluation, but online assessment does not replace the physical examination and preoperative medical assessment required before surgery.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