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50"/>
          <w:szCs w:val="50"/>
        </w:rPr>
      </w:pPr>
      <w:bookmarkStart w:colFirst="0" w:colLast="0" w:name="_nug0lqo55cxs" w:id="0"/>
      <w:bookmarkEnd w:id="0"/>
      <w:r w:rsidDel="00000000" w:rsidR="00000000" w:rsidRPr="00000000">
        <w:rPr>
          <w:rFonts w:ascii="Times New Roman" w:cs="Times New Roman" w:eastAsia="Times New Roman" w:hAnsi="Times New Roman"/>
          <w:b w:val="1"/>
          <w:bCs w:val="1"/>
          <w:sz w:val="50"/>
          <w:szCs w:val="50"/>
          <w:rtl w:val="0"/>
        </w:rPr>
        <w:t xml:space="preserve">Blepharoplasty in Vietnam: Upper &amp; Lower Eyelid Rejuvenation</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Description: </w:t>
      </w:r>
      <w:r w:rsidDel="00000000" w:rsidR="00000000" w:rsidRPr="00000000">
        <w:rPr>
          <w:rFonts w:ascii="Times New Roman" w:cs="Times New Roman" w:eastAsia="Times New Roman" w:hAnsi="Times New Roman"/>
          <w:sz w:val="26"/>
          <w:szCs w:val="26"/>
          <w:rtl w:val="0"/>
        </w:rPr>
        <w:t xml:space="preserve">Explore upper and lower blepharoplasty and eyebrow lift surgery in Vietnam with Dr. Maris, including recovery, risks, hospital care and starting prices.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Heavy upper eyelid skin, under-eye bags and a descending eyebrow can produce similar concerns around the eyes, but they do not necessarily require the same operation. Dr. Maris personally assesses your eyelids, eyebrow position, tissue quality, previous surgery and expectations before recommending upper blepharoplasty, lower blepharoplasty or eyebrow lift surgery.</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is performed at </w:t>
      </w:r>
      <w:r w:rsidDel="00000000" w:rsidR="00000000" w:rsidRPr="00000000">
        <w:rPr>
          <w:rFonts w:ascii="Times New Roman" w:cs="Times New Roman" w:eastAsia="Times New Roman" w:hAnsi="Times New Roman"/>
          <w:b w:val="1"/>
          <w:bCs w:val="1"/>
          <w:sz w:val="26"/>
          <w:szCs w:val="26"/>
          <w:rtl w:val="0"/>
        </w:rPr>
        <w:t xml:space="preserve">City International Hospital (CIH),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rpxirf25fmx" w:id="1"/>
      <w:bookmarkEnd w:id="1"/>
      <w:r w:rsidDel="00000000" w:rsidR="00000000" w:rsidRPr="00000000">
        <w:rPr>
          <w:rFonts w:ascii="Times New Roman" w:cs="Times New Roman" w:eastAsia="Times New Roman" w:hAnsi="Times New Roman"/>
          <w:b w:val="1"/>
          <w:bCs w:val="1"/>
          <w:sz w:val="38"/>
          <w:szCs w:val="38"/>
          <w:rtl w:val="0"/>
        </w:rPr>
        <w:t xml:space="preserve">Understanding Blepharoplasty</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Blepharoplasty is plastic surgery performed on the upper eyelids, lower eyelids or both.</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Ageing can affect several structures around the eyes. Skin may become looser, supporting tissues can change and fat may become more noticeable above or below the eyes.</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describes blepharoplasty as surgery that can address sagging upper eyelid skin, lower eyelid excess skin and bags beneath the eyes. In some patients, severe upper eyelid skin can also interfere with peripheral vision.</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Cosmetic eye rejuvenation therefore requires more than deciding that the eye area appears “tired.”</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assessment should determine whether the concern relates primarily to:</w:t>
      </w:r>
    </w:p>
    <w:p w:rsidR="00000000" w:rsidDel="00000000" w:rsidP="00000000" w:rsidRDefault="00000000" w:rsidRPr="00000000" w14:paraId="0000000B">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 upper eyelid skin</w:t>
      </w:r>
    </w:p>
    <w:p w:rsidR="00000000" w:rsidDel="00000000" w:rsidP="00000000" w:rsidRDefault="00000000" w:rsidRPr="00000000" w14:paraId="0000000C">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eyelid fat</w:t>
      </w:r>
    </w:p>
    <w:p w:rsidR="00000000" w:rsidDel="00000000" w:rsidP="00000000" w:rsidRDefault="00000000" w:rsidRPr="00000000" w14:paraId="0000000D">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eyelid asymmetry</w:t>
      </w:r>
    </w:p>
    <w:p w:rsidR="00000000" w:rsidDel="00000000" w:rsidP="00000000" w:rsidRDefault="00000000" w:rsidRPr="00000000" w14:paraId="0000000E">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eyelid bags</w:t>
      </w:r>
    </w:p>
    <w:p w:rsidR="00000000" w:rsidDel="00000000" w:rsidP="00000000" w:rsidRDefault="00000000" w:rsidRPr="00000000" w14:paraId="0000000F">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lower eyelid skin</w:t>
      </w:r>
    </w:p>
    <w:p w:rsidR="00000000" w:rsidDel="00000000" w:rsidP="00000000" w:rsidRDefault="00000000" w:rsidRPr="00000000" w14:paraId="00000010">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descent</w:t>
      </w:r>
    </w:p>
    <w:p w:rsidR="00000000" w:rsidDel="00000000" w:rsidP="00000000" w:rsidRDefault="00000000" w:rsidRPr="00000000" w14:paraId="00000011">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combination of these factors</w:t>
      </w:r>
    </w:p>
    <w:p w:rsidR="00000000" w:rsidDel="00000000" w:rsidP="00000000" w:rsidRDefault="00000000" w:rsidRPr="00000000" w14:paraId="00000012">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previous eyelid procedure</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correct operation depends on the anatomy creating the concern.</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7pr898v6e17q" w:id="2"/>
      <w:bookmarkEnd w:id="2"/>
      <w:r w:rsidDel="00000000" w:rsidR="00000000" w:rsidRPr="00000000">
        <w:rPr>
          <w:rFonts w:ascii="Times New Roman" w:cs="Times New Roman" w:eastAsia="Times New Roman" w:hAnsi="Times New Roman"/>
          <w:b w:val="1"/>
          <w:bCs w:val="1"/>
          <w:sz w:val="38"/>
          <w:szCs w:val="38"/>
          <w:rtl w:val="0"/>
        </w:rPr>
        <w:t xml:space="preserve">Upper Blepharoplasty</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blepharoplasty addresses selected excess tissue of the upper eyelid.</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describes the typical upper-eyelid approach as an incision positioned along the eyelid fold, allowing selected skin, muscle and potentially fat to be managed before closure.</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general medical information rather than confirmation of the exact DR. MARIS surgical technique.</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r8mzjc7lw7af" w:id="3"/>
      <w:bookmarkEnd w:id="3"/>
      <w:r w:rsidDel="00000000" w:rsidR="00000000" w:rsidRPr="00000000">
        <w:rPr>
          <w:rFonts w:ascii="Times New Roman" w:cs="Times New Roman" w:eastAsia="Times New Roman" w:hAnsi="Times New Roman"/>
          <w:b w:val="1"/>
          <w:bCs w:val="1"/>
          <w:color w:val="000000"/>
          <w:sz w:val="30"/>
          <w:szCs w:val="30"/>
          <w:rtl w:val="0"/>
        </w:rPr>
        <w:t xml:space="preserve">Who May Consider Upper Eyelid Surgery?</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blepharoplasty may be considered when a patient is concerned about:</w:t>
      </w:r>
    </w:p>
    <w:p w:rsidR="00000000" w:rsidDel="00000000" w:rsidP="00000000" w:rsidRDefault="00000000" w:rsidRPr="00000000" w14:paraId="0000001A">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or redundant upper eyelid skin</w:t>
      </w:r>
    </w:p>
    <w:p w:rsidR="00000000" w:rsidDel="00000000" w:rsidP="00000000" w:rsidRDefault="00000000" w:rsidRPr="00000000" w14:paraId="0000001B">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heaviness around the upper eyelid</w:t>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eyelid crease obscured by excess tissue</w:t>
      </w:r>
    </w:p>
    <w:p w:rsidR="00000000" w:rsidDel="00000000" w:rsidP="00000000" w:rsidRDefault="00000000" w:rsidRPr="00000000" w14:paraId="0000001D">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 between the upper eyelids</w:t>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in eyelid shape associated with ageing</w:t>
      </w:r>
    </w:p>
    <w:p w:rsidR="00000000" w:rsidDel="00000000" w:rsidP="00000000" w:rsidRDefault="00000000" w:rsidRPr="00000000" w14:paraId="0000001F">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previous eyelid procedure requiring reassessment</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more significant cases, upper eyelid skin can contribute to reduced peripheral vision. That is a functional concern and may require appropriate eye assessment rather than being treated as a purely cosmetic issue.</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eyelid surgery should also not automatically be used to treat a low eyebrow.</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brow descent is contributing substantially to upper-eye heaviness, removing additional eyelid skin without recognizing the eyebrow position may not address the underlying anatomical issue.</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qpy7zi33q6jm" w:id="4"/>
      <w:bookmarkEnd w:id="4"/>
      <w:r w:rsidDel="00000000" w:rsidR="00000000" w:rsidRPr="00000000">
        <w:rPr>
          <w:rFonts w:ascii="Times New Roman" w:cs="Times New Roman" w:eastAsia="Times New Roman" w:hAnsi="Times New Roman"/>
          <w:b w:val="1"/>
          <w:bCs w:val="1"/>
          <w:sz w:val="38"/>
          <w:szCs w:val="38"/>
          <w:rtl w:val="0"/>
        </w:rPr>
        <w:t xml:space="preserve">Lower Blepharoplasty</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blepharoplasty addresses selected ageing or contour concerns beneath the eyes.</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Common reasons for consultation include:</w:t>
      </w:r>
    </w:p>
    <w:p w:rsidR="00000000" w:rsidDel="00000000" w:rsidP="00000000" w:rsidRDefault="00000000" w:rsidRPr="00000000" w14:paraId="00000026">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prominent under-eye bags</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lower eyelid fat</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lower eyelid skin</w:t>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contour irregularity beneath the eyes</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2B">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following previous lower eyelid surgery</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notes that lower blepharoplasty may use an incision just beneath the eyelashes or an incision inside the lower eyelid, with fat potentially removed or redistributed depending on the surgical plan.</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Different lower eyelid problems require different approaches.</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younger patient with prominent fat but little loose skin may require a different operation from a patient with substantial skin laxity.</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should therefore avoid advertising one universal lower-eyelid technique for every patient.</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c430ob13v6ry" w:id="5"/>
      <w:bookmarkEnd w:id="5"/>
      <w:r w:rsidDel="00000000" w:rsidR="00000000" w:rsidRPr="00000000">
        <w:rPr>
          <w:rFonts w:ascii="Times New Roman" w:cs="Times New Roman" w:eastAsia="Times New Roman" w:hAnsi="Times New Roman"/>
          <w:b w:val="1"/>
          <w:bCs w:val="1"/>
          <w:sz w:val="38"/>
          <w:szCs w:val="38"/>
          <w:rtl w:val="0"/>
        </w:rPr>
        <w:t xml:space="preserve">Under-Eye Bags Are Not Always the Same Problem</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often describe all lower-eyelid fullness as “eye bags,” but several anatomical factors can influence the appearance of the under-eye region.</w:t>
      </w:r>
    </w:p>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may include:</w:t>
      </w:r>
    </w:p>
    <w:p w:rsidR="00000000" w:rsidDel="00000000" w:rsidP="00000000" w:rsidRDefault="00000000" w:rsidRPr="00000000" w14:paraId="00000033">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prominent orbital fat</w:t>
      </w:r>
    </w:p>
    <w:p w:rsidR="00000000" w:rsidDel="00000000" w:rsidP="00000000" w:rsidRDefault="00000000" w:rsidRPr="00000000" w14:paraId="0000003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skin</w:t>
      </w:r>
    </w:p>
    <w:p w:rsidR="00000000" w:rsidDel="00000000" w:rsidP="00000000" w:rsidRDefault="00000000" w:rsidRPr="00000000" w14:paraId="0000003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lower-eyelid laxity</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differences in cheek volume</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fluid retention</w:t>
      </w:r>
    </w:p>
    <w:p w:rsidR="00000000" w:rsidDel="00000000" w:rsidP="00000000" w:rsidRDefault="00000000" w:rsidRPr="00000000" w14:paraId="00000038">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anatomy</w:t>
      </w:r>
    </w:p>
    <w:p w:rsidR="00000000" w:rsidDel="00000000" w:rsidP="00000000" w:rsidRDefault="00000000" w:rsidRPr="00000000" w14:paraId="00000039">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specifically notes that blepharoplasty may be an option for some people with under-eye bags but that surgery should be tailored to individual anatomy and needs.</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why photographs alone should not be used to promise a specific surgical result.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vir3ydc37d1v" w:id="6"/>
      <w:bookmarkEnd w:id="6"/>
      <w:r w:rsidDel="00000000" w:rsidR="00000000" w:rsidRPr="00000000">
        <w:rPr>
          <w:rFonts w:ascii="Times New Roman" w:cs="Times New Roman" w:eastAsia="Times New Roman" w:hAnsi="Times New Roman"/>
          <w:b w:val="1"/>
          <w:bCs w:val="1"/>
          <w:sz w:val="38"/>
          <w:szCs w:val="38"/>
          <w:rtl w:val="0"/>
        </w:rPr>
        <w:t xml:space="preserve">Eyebrow Lift</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believe they need upper eyelid surgery when part of the heaviness comes from a descending eyebrow.</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eyebrow lift is intended to reposition eyebrow tissue rather than primarily remove upper eyelid skin.</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relationship between the eyebrow and upper eyelid is important because the two areas affect one another visually and anatomically.</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plastic-surgery guidance distinguishes brow-lifting surgery from blepharoplasty and notes that brow position should be evaluated when upper-eyelid heaviness is present.</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xtg33yfgqyu" w:id="7"/>
      <w:bookmarkEnd w:id="7"/>
      <w:r w:rsidDel="00000000" w:rsidR="00000000" w:rsidRPr="00000000">
        <w:rPr>
          <w:rFonts w:ascii="Times New Roman" w:cs="Times New Roman" w:eastAsia="Times New Roman" w:hAnsi="Times New Roman"/>
          <w:b w:val="1"/>
          <w:bCs w:val="1"/>
          <w:color w:val="000000"/>
          <w:sz w:val="30"/>
          <w:szCs w:val="30"/>
          <w:rtl w:val="0"/>
        </w:rPr>
        <w:t xml:space="preserve">Upper Blepharoplasty or Eyebrow Lift?</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procedures address different structures.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5.379738874494"/>
        <w:gridCol w:w="2037.7087368871225"/>
        <w:gridCol w:w="4892.423335262007"/>
        <w:tblGridChange w:id="0">
          <w:tblGrid>
            <w:gridCol w:w="2095.379738874494"/>
            <w:gridCol w:w="2037.7087368871225"/>
            <w:gridCol w:w="4892.42333526200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Area Addressed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Typical Concern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Blepharoplasty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eyelid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 eyelid skin, selected fat or eyelid contour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Blepharoplasty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eyelid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Under-eye bags, selected excess skin or fat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region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Descending eyebrow position contributing to upper-eye heaviness</w:t>
            </w:r>
          </w:p>
        </w:tc>
      </w:tr>
    </w:tbl>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patients may require only one procedure.</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Others may have concerns involving more than one anatomical level.</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decision should follow examination rather than automatically combining procedures.</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5rbe1xkbikdu" w:id="8"/>
      <w:bookmarkEnd w:id="8"/>
      <w:r w:rsidDel="00000000" w:rsidR="00000000" w:rsidRPr="00000000">
        <w:rPr>
          <w:rFonts w:ascii="Times New Roman" w:cs="Times New Roman" w:eastAsia="Times New Roman" w:hAnsi="Times New Roman"/>
          <w:b w:val="1"/>
          <w:bCs w:val="1"/>
          <w:sz w:val="38"/>
          <w:szCs w:val="38"/>
          <w:rtl w:val="0"/>
        </w:rPr>
        <w:t xml:space="preserve">Common Concerns We Address</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pn47vbrhkrr" w:id="9"/>
      <w:bookmarkEnd w:id="9"/>
      <w:r w:rsidDel="00000000" w:rsidR="00000000" w:rsidRPr="00000000">
        <w:rPr>
          <w:rFonts w:ascii="Times New Roman" w:cs="Times New Roman" w:eastAsia="Times New Roman" w:hAnsi="Times New Roman"/>
          <w:b w:val="1"/>
          <w:bCs w:val="1"/>
          <w:color w:val="000000"/>
          <w:sz w:val="30"/>
          <w:szCs w:val="30"/>
          <w:rtl w:val="0"/>
        </w:rPr>
        <w:t xml:space="preserve">Heavy Upper Eyelids</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Upper-eye heaviness can relate to eyelid skin, eyebrow position, or both.</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assesses these areas together before recommending surgery.</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mh6s79nfp4s1" w:id="10"/>
      <w:bookmarkEnd w:id="10"/>
      <w:r w:rsidDel="00000000" w:rsidR="00000000" w:rsidRPr="00000000">
        <w:rPr>
          <w:rFonts w:ascii="Times New Roman" w:cs="Times New Roman" w:eastAsia="Times New Roman" w:hAnsi="Times New Roman"/>
          <w:b w:val="1"/>
          <w:bCs w:val="1"/>
          <w:color w:val="000000"/>
          <w:sz w:val="30"/>
          <w:szCs w:val="30"/>
          <w:rtl w:val="0"/>
        </w:rPr>
        <w:t xml:space="preserve">Under-Eye Bags</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eyelid fullness may relate to prominent fat and surrounding tissue changes. The appropriate procedure depends on lower-eyelid anatomy and skin quality.</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fd238gv6q5ki" w:id="11"/>
      <w:bookmarkEnd w:id="11"/>
      <w:r w:rsidDel="00000000" w:rsidR="00000000" w:rsidRPr="00000000">
        <w:rPr>
          <w:rFonts w:ascii="Times New Roman" w:cs="Times New Roman" w:eastAsia="Times New Roman" w:hAnsi="Times New Roman"/>
          <w:b w:val="1"/>
          <w:bCs w:val="1"/>
          <w:color w:val="000000"/>
          <w:sz w:val="30"/>
          <w:szCs w:val="30"/>
          <w:rtl w:val="0"/>
        </w:rPr>
        <w:t xml:space="preserve">Eyelid Asymmetry</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degree of asymmetry is normal.</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may improve selected differences, but perfect symmetry cannot be guaranteed.</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uis212z4yxi" w:id="12"/>
      <w:bookmarkEnd w:id="12"/>
      <w:r w:rsidDel="00000000" w:rsidR="00000000" w:rsidRPr="00000000">
        <w:rPr>
          <w:rFonts w:ascii="Times New Roman" w:cs="Times New Roman" w:eastAsia="Times New Roman" w:hAnsi="Times New Roman"/>
          <w:b w:val="1"/>
          <w:bCs w:val="1"/>
          <w:color w:val="000000"/>
          <w:sz w:val="30"/>
          <w:szCs w:val="30"/>
          <w:rtl w:val="0"/>
        </w:rPr>
        <w:t xml:space="preserve">Descending Eyebrows</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eyebrow has descended, the upper eyelid may appear heavier even when excess eyelid skin is not the only issue.</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sj22kvlh69wh" w:id="13"/>
      <w:bookmarkEnd w:id="13"/>
      <w:r w:rsidDel="00000000" w:rsidR="00000000" w:rsidRPr="00000000">
        <w:rPr>
          <w:rFonts w:ascii="Times New Roman" w:cs="Times New Roman" w:eastAsia="Times New Roman" w:hAnsi="Times New Roman"/>
          <w:b w:val="1"/>
          <w:bCs w:val="1"/>
          <w:color w:val="000000"/>
          <w:sz w:val="30"/>
          <w:szCs w:val="30"/>
          <w:rtl w:val="0"/>
        </w:rPr>
        <w:t xml:space="preserve">Previous Eyelid Surgery</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 excessive previous tissue removal, asymmetry or a result that does not match expectations may require a different evaluation from primary blepharoplasty.</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pdm3qz9rp8z1" w:id="14"/>
      <w:bookmarkEnd w:id="14"/>
      <w:r w:rsidDel="00000000" w:rsidR="00000000" w:rsidRPr="00000000">
        <w:rPr>
          <w:rFonts w:ascii="Times New Roman" w:cs="Times New Roman" w:eastAsia="Times New Roman" w:hAnsi="Times New Roman"/>
          <w:b w:val="1"/>
          <w:bCs w:val="1"/>
          <w:sz w:val="38"/>
          <w:szCs w:val="38"/>
          <w:rtl w:val="0"/>
        </w:rPr>
        <w:t xml:space="preserve">Dr. Maris's Approach to Eye Rejuvenation</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 Dr. Tran Minh Huy has </w:t>
      </w:r>
      <w:r w:rsidDel="00000000" w:rsidR="00000000" w:rsidRPr="00000000">
        <w:rPr>
          <w:rFonts w:ascii="Times New Roman" w:cs="Times New Roman" w:eastAsia="Times New Roman" w:hAnsi="Times New Roman"/>
          <w:b w:val="1"/>
          <w:bCs w:val="1"/>
          <w:sz w:val="26"/>
          <w:szCs w:val="26"/>
          <w:rtl w:val="0"/>
        </w:rPr>
        <w:t xml:space="preserve">6+ years of cosmetic surgery experience</w:t>
      </w:r>
      <w:r w:rsidDel="00000000" w:rsidR="00000000" w:rsidRPr="00000000">
        <w:rPr>
          <w:rFonts w:ascii="Times New Roman" w:cs="Times New Roman" w:eastAsia="Times New Roman" w:hAnsi="Times New Roman"/>
          <w:sz w:val="26"/>
          <w:szCs w:val="26"/>
          <w:rtl w:val="0"/>
        </w:rPr>
        <w:t xml:space="preserve"> based on the approved brand information supplied for this website.</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personally:</w:t>
      </w:r>
    </w:p>
    <w:p w:rsidR="00000000" w:rsidDel="00000000" w:rsidP="00000000" w:rsidRDefault="00000000" w:rsidRPr="00000000" w14:paraId="00000062">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conducts the consultation</w:t>
      </w:r>
    </w:p>
    <w:p w:rsidR="00000000" w:rsidDel="00000000" w:rsidP="00000000" w:rsidRDefault="00000000" w:rsidRPr="00000000" w14:paraId="00000063">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evaluates the eyelids and eyebrow position</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reviews previous procedures where relevant</w:t>
      </w:r>
    </w:p>
    <w:p w:rsidR="00000000" w:rsidDel="00000000" w:rsidP="00000000" w:rsidRDefault="00000000" w:rsidRPr="00000000" w14:paraId="00000065">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discusses realistic surgical objectives</w:t>
      </w:r>
    </w:p>
    <w:p w:rsidR="00000000" w:rsidDel="00000000" w:rsidP="00000000" w:rsidRDefault="00000000" w:rsidRPr="00000000" w14:paraId="00000066">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develops the surgical plan</w:t>
      </w:r>
    </w:p>
    <w:p w:rsidR="00000000" w:rsidDel="00000000" w:rsidP="00000000" w:rsidRDefault="00000000" w:rsidRPr="00000000" w14:paraId="00000067">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performs the operation</w:t>
      </w:r>
    </w:p>
    <w:p w:rsidR="00000000" w:rsidDel="00000000" w:rsidP="00000000" w:rsidRDefault="00000000" w:rsidRPr="00000000" w14:paraId="00000068">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participates in postoperative follow-up</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direct surgeon involvement is particularly relevant around the eyes because small anatomical differences can significantly influence the surgical plan.</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preliminary assessment can begin before travelling to Vietnam.</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eohlm7auq7wk" w:id="15"/>
      <w:bookmarkEnd w:id="15"/>
      <w:r w:rsidDel="00000000" w:rsidR="00000000" w:rsidRPr="00000000">
        <w:rPr>
          <w:rFonts w:ascii="Times New Roman" w:cs="Times New Roman" w:eastAsia="Times New Roman" w:hAnsi="Times New Roman"/>
          <w:b w:val="1"/>
          <w:bCs w:val="1"/>
          <w:sz w:val="38"/>
          <w:szCs w:val="38"/>
          <w:rtl w:val="0"/>
        </w:rPr>
        <w:t xml:space="preserve">How Eyelid Surgery Is Planned</w:t>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procedure should be individualized according to the patient's anatomy.</w:t>
      </w:r>
    </w:p>
    <w:p w:rsidR="00000000" w:rsidDel="00000000" w:rsidP="00000000" w:rsidRDefault="00000000" w:rsidRPr="00000000" w14:paraId="0000006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y4h2689pok1" w:id="16"/>
      <w:bookmarkEnd w:id="16"/>
      <w:r w:rsidDel="00000000" w:rsidR="00000000" w:rsidRPr="00000000">
        <w:rPr>
          <w:rFonts w:ascii="Times New Roman" w:cs="Times New Roman" w:eastAsia="Times New Roman" w:hAnsi="Times New Roman"/>
          <w:b w:val="1"/>
          <w:bCs w:val="1"/>
          <w:color w:val="000000"/>
          <w:sz w:val="30"/>
          <w:szCs w:val="30"/>
          <w:rtl w:val="0"/>
        </w:rPr>
        <w:t xml:space="preserve">Upper Eyelid Assessment</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may evaluate:</w:t>
      </w:r>
    </w:p>
    <w:p w:rsidR="00000000" w:rsidDel="00000000" w:rsidP="00000000" w:rsidRDefault="00000000" w:rsidRPr="00000000" w14:paraId="0000006F">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of excess skin</w:t>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eyelid crease</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distribution</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position</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left-right differences</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scars</w:t>
      </w:r>
    </w:p>
    <w:p w:rsidR="00000000" w:rsidDel="00000000" w:rsidP="00000000" w:rsidRDefault="00000000" w:rsidRPr="00000000" w14:paraId="00000075">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ability to close the eyes normally</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en1gh8s2j81" w:id="17"/>
      <w:bookmarkEnd w:id="17"/>
      <w:r w:rsidDel="00000000" w:rsidR="00000000" w:rsidRPr="00000000">
        <w:rPr>
          <w:rFonts w:ascii="Times New Roman" w:cs="Times New Roman" w:eastAsia="Times New Roman" w:hAnsi="Times New Roman"/>
          <w:b w:val="1"/>
          <w:bCs w:val="1"/>
          <w:color w:val="000000"/>
          <w:sz w:val="30"/>
          <w:szCs w:val="30"/>
          <w:rtl w:val="0"/>
        </w:rPr>
        <w:t xml:space="preserve">Lower Eyelid Assessment</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Important factors may include:</w:t>
      </w:r>
    </w:p>
    <w:p w:rsidR="00000000" w:rsidDel="00000000" w:rsidP="00000000" w:rsidRDefault="00000000" w:rsidRPr="00000000" w14:paraId="00000078">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prominence</w:t>
      </w:r>
    </w:p>
    <w:p w:rsidR="00000000" w:rsidDel="00000000" w:rsidP="00000000" w:rsidRDefault="00000000" w:rsidRPr="00000000" w14:paraId="00000079">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loose skin</w:t>
      </w:r>
    </w:p>
    <w:p w:rsidR="00000000" w:rsidDel="00000000" w:rsidP="00000000" w:rsidRDefault="00000000" w:rsidRPr="00000000" w14:paraId="0000007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lower-eyelid support</w:t>
      </w:r>
    </w:p>
    <w:p w:rsidR="00000000" w:rsidDel="00000000" w:rsidP="00000000" w:rsidRDefault="00000000" w:rsidRPr="00000000" w14:paraId="0000007B">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eyelid position</w:t>
      </w:r>
    </w:p>
    <w:p w:rsidR="00000000" w:rsidDel="00000000" w:rsidP="00000000" w:rsidRDefault="00000000" w:rsidRPr="00000000" w14:paraId="0000007C">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cheek relationship</w:t>
      </w:r>
    </w:p>
    <w:p w:rsidR="00000000" w:rsidDel="00000000" w:rsidP="00000000" w:rsidRDefault="00000000" w:rsidRPr="00000000" w14:paraId="0000007D">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w:t>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1u3fya9ekrm" w:id="18"/>
      <w:bookmarkEnd w:id="18"/>
      <w:r w:rsidDel="00000000" w:rsidR="00000000" w:rsidRPr="00000000">
        <w:rPr>
          <w:rFonts w:ascii="Times New Roman" w:cs="Times New Roman" w:eastAsia="Times New Roman" w:hAnsi="Times New Roman"/>
          <w:b w:val="1"/>
          <w:bCs w:val="1"/>
          <w:color w:val="000000"/>
          <w:sz w:val="30"/>
          <w:szCs w:val="30"/>
          <w:rtl w:val="0"/>
        </w:rPr>
        <w:t xml:space="preserve">Eye Health and Medical History</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recommends that blepharoplasty assessment consider previous surgery and conditions including dry eyes, glaucoma, thyroid problems and other relevant medical factors. Eye examination may also be appropriate depending on the patient's situation.</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should therefore disclose relevant eye conditions rather than treating blepharoplasty as a purely superficial cosmetic procedure.</w:t>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ifcj7irf230o" w:id="19"/>
      <w:bookmarkEnd w:id="19"/>
      <w:r w:rsidDel="00000000" w:rsidR="00000000" w:rsidRPr="00000000">
        <w:rPr>
          <w:rFonts w:ascii="Times New Roman" w:cs="Times New Roman" w:eastAsia="Times New Roman" w:hAnsi="Times New Roman"/>
          <w:b w:val="1"/>
          <w:bCs w:val="1"/>
          <w:sz w:val="38"/>
          <w:szCs w:val="38"/>
          <w:rtl w:val="0"/>
        </w:rPr>
        <w:t xml:space="preserve">Revision or Complex Eyelid Surgery</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 blepharoplasty may be more complicated than primary surgery.</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surgery can alter:</w:t>
      </w:r>
    </w:p>
    <w:p w:rsidR="00000000" w:rsidDel="00000000" w:rsidP="00000000" w:rsidRDefault="00000000" w:rsidRPr="00000000" w14:paraId="00000084">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skin availability</w:t>
      </w:r>
    </w:p>
    <w:p w:rsidR="00000000" w:rsidDel="00000000" w:rsidP="00000000" w:rsidRDefault="00000000" w:rsidRPr="00000000" w14:paraId="00000085">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eyelid position</w:t>
      </w:r>
    </w:p>
    <w:p w:rsidR="00000000" w:rsidDel="00000000" w:rsidP="00000000" w:rsidRDefault="00000000" w:rsidRPr="00000000" w14:paraId="00000086">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 tissue</w:t>
      </w:r>
    </w:p>
    <w:p w:rsidR="00000000" w:rsidDel="00000000" w:rsidP="00000000" w:rsidRDefault="00000000" w:rsidRPr="00000000" w14:paraId="00000087">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fat distribution</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eyelid symmetry</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tissue support</w:t>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may seek reassessment because of:</w:t>
      </w:r>
    </w:p>
    <w:p w:rsidR="00000000" w:rsidDel="00000000" w:rsidP="00000000" w:rsidRDefault="00000000" w:rsidRPr="00000000" w14:paraId="0000008B">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asymmetry</w:t>
      </w:r>
    </w:p>
    <w:p w:rsidR="00000000" w:rsidDel="00000000" w:rsidP="00000000" w:rsidRDefault="00000000" w:rsidRPr="00000000" w14:paraId="0000008C">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unwanted eyelid shape</w:t>
      </w:r>
    </w:p>
    <w:p w:rsidR="00000000" w:rsidDel="00000000" w:rsidP="00000000" w:rsidRDefault="00000000" w:rsidRPr="00000000" w14:paraId="0000008D">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scarring</w:t>
      </w:r>
    </w:p>
    <w:p w:rsidR="00000000" w:rsidDel="00000000" w:rsidP="00000000" w:rsidRDefault="00000000" w:rsidRPr="00000000" w14:paraId="0000008E">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excessive or insufficient skin removal</w:t>
      </w:r>
    </w:p>
    <w:p w:rsidR="00000000" w:rsidDel="00000000" w:rsidP="00000000" w:rsidRDefault="00000000" w:rsidRPr="00000000" w14:paraId="0000008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eyelid retraction</w:t>
      </w:r>
    </w:p>
    <w:p w:rsidR="00000000" w:rsidDel="00000000" w:rsidP="00000000" w:rsidRDefault="00000000" w:rsidRPr="00000000" w14:paraId="0000009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difficulty closing the eyes</w:t>
      </w:r>
    </w:p>
    <w:p w:rsidR="00000000" w:rsidDel="00000000" w:rsidP="00000000" w:rsidRDefault="00000000" w:rsidRPr="00000000" w14:paraId="00000091">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persistent bags</w:t>
      </w:r>
    </w:p>
    <w:p w:rsidR="00000000" w:rsidDel="00000000" w:rsidP="00000000" w:rsidRDefault="00000000" w:rsidRPr="00000000" w14:paraId="00000092">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dissatisfaction after previous surgery</w:t>
      </w:r>
    </w:p>
    <w:p w:rsidR="00000000" w:rsidDel="00000000" w:rsidP="00000000" w:rsidRDefault="00000000" w:rsidRPr="00000000" w14:paraId="000000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every previous result can be completely corrected.</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must examine the remaining tissues and determine what improvement is realistically possible.</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revision patients should provide previous surgical information where available, including operative reports, photographs and details of complications.</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633mv71wt4d8" w:id="20"/>
      <w:bookmarkEnd w:id="20"/>
      <w:r w:rsidDel="00000000" w:rsidR="00000000" w:rsidRPr="00000000">
        <w:rPr>
          <w:rFonts w:ascii="Times New Roman" w:cs="Times New Roman" w:eastAsia="Times New Roman" w:hAnsi="Times New Roman"/>
          <w:b w:val="1"/>
          <w:bCs w:val="1"/>
          <w:sz w:val="38"/>
          <w:szCs w:val="38"/>
          <w:rtl w:val="0"/>
        </w:rPr>
        <w:t xml:space="preserve">Surgery at City International Hospital</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Eyelid surgery with DR. MARIS AESTHETICS is performed in a hospital environment at </w:t>
      </w:r>
      <w:r w:rsidDel="00000000" w:rsidR="00000000" w:rsidRPr="00000000">
        <w:rPr>
          <w:rFonts w:ascii="Times New Roman" w:cs="Times New Roman" w:eastAsia="Times New Roman" w:hAnsi="Times New Roman"/>
          <w:b w:val="1"/>
          <w:bCs w:val="1"/>
          <w:sz w:val="26"/>
          <w:szCs w:val="26"/>
          <w:rtl w:val="0"/>
        </w:rPr>
        <w:t xml:space="preserve">City International Hospital (CIH), Ho Chi Minh City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does not represent itself as the owner of City International Hospital.</w:t>
      </w:r>
    </w:p>
    <w:p w:rsidR="00000000" w:rsidDel="00000000" w:rsidP="00000000" w:rsidRDefault="00000000" w:rsidRPr="00000000" w14:paraId="000000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Professional plastic-surgery guidance recommends that eyelid surgery be performed in an appropriate licensed surgical setting or hospital.</w:t>
      </w:r>
    </w:p>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hospital environment provides access to hospital infrastructure, including emergency and resuscitation support when required.</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international patients, the surgical setting should be considered together with:</w:t>
      </w:r>
    </w:p>
    <w:p w:rsidR="00000000" w:rsidDel="00000000" w:rsidP="00000000" w:rsidRDefault="00000000" w:rsidRPr="00000000" w14:paraId="0000009C">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 performs the procedure</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preoperative assessment</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planning</w:t>
      </w:r>
    </w:p>
    <w:p w:rsidR="00000000" w:rsidDel="00000000" w:rsidP="00000000" w:rsidRDefault="00000000" w:rsidRPr="00000000" w14:paraId="0000009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monitoring</w:t>
      </w:r>
    </w:p>
    <w:p w:rsidR="00000000" w:rsidDel="00000000" w:rsidP="00000000" w:rsidRDefault="00000000" w:rsidRPr="00000000" w14:paraId="000000A0">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follow-up</w:t>
      </w:r>
    </w:p>
    <w:p w:rsidR="00000000" w:rsidDel="00000000" w:rsidP="00000000" w:rsidRDefault="00000000" w:rsidRPr="00000000" w14:paraId="000000A1">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of potential complications</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rather than price alone.</w:t>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4akp15jr0ssk" w:id="21"/>
      <w:bookmarkEnd w:id="21"/>
      <w:r w:rsidDel="00000000" w:rsidR="00000000" w:rsidRPr="00000000">
        <w:rPr>
          <w:rFonts w:ascii="Times New Roman" w:cs="Times New Roman" w:eastAsia="Times New Roman" w:hAnsi="Times New Roman"/>
          <w:b w:val="1"/>
          <w:bCs w:val="1"/>
          <w:sz w:val="38"/>
          <w:szCs w:val="38"/>
          <w:rtl w:val="0"/>
        </w:rPr>
        <w:t xml:space="preserve">Recovery &amp; Aftercare</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Early recovery after blepharoplasty commonly involves swelling, bruising, temporary irritation and discomfort.</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notes that dry eyes, irritation and incision-site discomfort can occur during initial healing, with postoperative instructions tailored to the patient.</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reports that swelling and bruising often decrease progressively over approximately 10–14 days, although scars and subtle tissue changes continue evolving for considerably longer.</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general medical guidance and </w:t>
      </w:r>
      <w:r w:rsidDel="00000000" w:rsidR="00000000" w:rsidRPr="00000000">
        <w:rPr>
          <w:rFonts w:ascii="Times New Roman" w:cs="Times New Roman" w:eastAsia="Times New Roman" w:hAnsi="Times New Roman"/>
          <w:b w:val="1"/>
          <w:bCs w:val="1"/>
          <w:sz w:val="26"/>
          <w:szCs w:val="26"/>
          <w:rtl w:val="0"/>
        </w:rPr>
        <w:t xml:space="preserve">not a guaranteed DR. MARIS recovery timeline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recovery may depend on:</w:t>
      </w:r>
    </w:p>
    <w:p w:rsidR="00000000" w:rsidDel="00000000" w:rsidP="00000000" w:rsidRDefault="00000000" w:rsidRPr="00000000" w14:paraId="000000A9">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versus lower blepharoplasty</w:t>
      </w:r>
    </w:p>
    <w:p w:rsidR="00000000" w:rsidDel="00000000" w:rsidP="00000000" w:rsidRDefault="00000000" w:rsidRPr="00000000" w14:paraId="000000A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combined surgery</w:t>
      </w:r>
    </w:p>
    <w:p w:rsidR="00000000" w:rsidDel="00000000" w:rsidP="00000000" w:rsidRDefault="00000000" w:rsidRPr="00000000" w14:paraId="000000A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lift</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extent of tissue correction</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eyelid surgery</w:t>
      </w:r>
    </w:p>
    <w:p w:rsidR="00000000" w:rsidDel="00000000" w:rsidP="00000000" w:rsidRDefault="00000000" w:rsidRPr="00000000" w14:paraId="000000AE">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healing response</w:t>
      </w:r>
    </w:p>
    <w:p w:rsidR="00000000" w:rsidDel="00000000" w:rsidP="00000000" w:rsidRDefault="00000000" w:rsidRPr="00000000" w14:paraId="000000AF">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underlying eye conditions</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timing depends on the procedure and individual condition and will be discussed during consultation.</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x3uwby1xy1eo" w:id="22"/>
      <w:bookmarkEnd w:id="22"/>
      <w:r w:rsidDel="00000000" w:rsidR="00000000" w:rsidRPr="00000000">
        <w:rPr>
          <w:rFonts w:ascii="Times New Roman" w:cs="Times New Roman" w:eastAsia="Times New Roman" w:hAnsi="Times New Roman"/>
          <w:b w:val="1"/>
          <w:bCs w:val="1"/>
          <w:sz w:val="38"/>
          <w:szCs w:val="38"/>
          <w:rtl w:val="0"/>
        </w:rPr>
        <w:t xml:space="preserve">International Travel After Eyelid Surgery</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patients should allow enough time in Ho Chi Minh City for appropriate postoperative review before long-distance travel.</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Planning may need to account for:</w:t>
      </w:r>
    </w:p>
    <w:p w:rsidR="00000000" w:rsidDel="00000000" w:rsidP="00000000" w:rsidRDefault="00000000" w:rsidRPr="00000000" w14:paraId="000000B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 and bruising</w:t>
      </w:r>
    </w:p>
    <w:p w:rsidR="00000000" w:rsidDel="00000000" w:rsidP="00000000" w:rsidRDefault="00000000" w:rsidRPr="00000000" w14:paraId="000000B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wound assessment</w:t>
      </w:r>
    </w:p>
    <w:p w:rsidR="00000000" w:rsidDel="00000000" w:rsidP="00000000" w:rsidRDefault="00000000" w:rsidRPr="00000000" w14:paraId="000000B6">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suture removal where applicable</w:t>
      </w:r>
    </w:p>
    <w:p w:rsidR="00000000" w:rsidDel="00000000" w:rsidP="00000000" w:rsidRDefault="00000000" w:rsidRPr="00000000" w14:paraId="000000B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 dryness or irritation</w:t>
      </w:r>
    </w:p>
    <w:p w:rsidR="00000000" w:rsidDel="00000000" w:rsidP="00000000" w:rsidRDefault="00000000" w:rsidRPr="00000000" w14:paraId="000000B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medication</w:t>
      </w:r>
    </w:p>
    <w:p w:rsidR="00000000" w:rsidDel="00000000" w:rsidP="00000000" w:rsidRDefault="00000000" w:rsidRPr="00000000" w14:paraId="000000B9">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unexpected symptoms</w:t>
      </w:r>
    </w:p>
    <w:p w:rsidR="00000000" w:rsidDel="00000000" w:rsidP="00000000" w:rsidRDefault="00000000" w:rsidRPr="00000000" w14:paraId="000000BA">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follow-up before departure</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should not purchase a non-changeable return flight solely around the shortest general recovery estimate found online.</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should confirm an appropriate travel schedule after the procedure has been determined.</w:t>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ox60v5ls4w5r" w:id="23"/>
      <w:bookmarkEnd w:id="23"/>
      <w:r w:rsidDel="00000000" w:rsidR="00000000" w:rsidRPr="00000000">
        <w:rPr>
          <w:rFonts w:ascii="Times New Roman" w:cs="Times New Roman" w:eastAsia="Times New Roman" w:hAnsi="Times New Roman"/>
          <w:b w:val="1"/>
          <w:bCs w:val="1"/>
          <w:sz w:val="38"/>
          <w:szCs w:val="38"/>
          <w:rtl w:val="0"/>
        </w:rPr>
        <w:t xml:space="preserve">Risks &amp; Considerations</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Blepharoplasty is surgery and carries potential complications.</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ASPS identifies recognized eyelid-surgery risks including:</w:t>
      </w:r>
    </w:p>
    <w:p w:rsidR="00000000" w:rsidDel="00000000" w:rsidP="00000000" w:rsidRDefault="00000000" w:rsidRPr="00000000" w14:paraId="000000C0">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anesthesia complications</w:t>
      </w:r>
    </w:p>
    <w:p w:rsidR="00000000" w:rsidDel="00000000" w:rsidP="00000000" w:rsidRDefault="00000000" w:rsidRPr="00000000" w14:paraId="000000C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C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changes in sensation</w:t>
      </w:r>
    </w:p>
    <w:p w:rsidR="00000000" w:rsidDel="00000000" w:rsidP="00000000" w:rsidRDefault="00000000" w:rsidRPr="00000000" w14:paraId="000000C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difficulty closing the eyes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dry eyes</w:t>
      </w:r>
    </w:p>
    <w:p w:rsidR="00000000" w:rsidDel="00000000" w:rsidP="00000000" w:rsidRDefault="00000000" w:rsidRPr="00000000" w14:paraId="000000C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C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lower-eyelid ectropion</w:t>
      </w:r>
    </w:p>
    <w:p w:rsidR="00000000" w:rsidDel="00000000" w:rsidP="00000000" w:rsidRDefault="00000000" w:rsidRPr="00000000" w14:paraId="000000C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lower-eyelid pulling or lid lag</w:t>
      </w:r>
    </w:p>
    <w:p w:rsidR="00000000" w:rsidDel="00000000" w:rsidP="00000000" w:rsidRDefault="00000000" w:rsidRPr="00000000" w14:paraId="000000C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scarring</w:t>
      </w:r>
    </w:p>
    <w:p w:rsidR="00000000" w:rsidDel="00000000" w:rsidP="00000000" w:rsidRDefault="00000000" w:rsidRPr="00000000" w14:paraId="000000C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changes</w:t>
      </w:r>
    </w:p>
    <w:p w:rsidR="00000000" w:rsidDel="00000000" w:rsidP="00000000" w:rsidRDefault="00000000" w:rsidRPr="00000000" w14:paraId="000000CA">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revision surgery</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also notes rare but serious risks including injury to eye muscles and, very rarely, loss of eyesight.</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lifting carries a different risk profile, which can include:</w:t>
      </w:r>
    </w:p>
    <w:p w:rsidR="00000000" w:rsidDel="00000000" w:rsidP="00000000" w:rsidRDefault="00000000" w:rsidRPr="00000000" w14:paraId="000000CD">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bleeding</w:t>
      </w:r>
    </w:p>
    <w:p w:rsidR="00000000" w:rsidDel="00000000" w:rsidP="00000000" w:rsidRDefault="00000000" w:rsidRPr="00000000" w14:paraId="000000C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infection</w:t>
      </w:r>
    </w:p>
    <w:p w:rsidR="00000000" w:rsidDel="00000000" w:rsidP="00000000" w:rsidRDefault="00000000" w:rsidRPr="00000000" w14:paraId="000000CF">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asymmetry</w:t>
      </w:r>
    </w:p>
    <w:p w:rsidR="00000000" w:rsidDel="00000000" w:rsidP="00000000" w:rsidRDefault="00000000" w:rsidRPr="00000000" w14:paraId="000000D0">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sensory changes</w:t>
      </w:r>
    </w:p>
    <w:p w:rsidR="00000000" w:rsidDel="00000000" w:rsidP="00000000" w:rsidRDefault="00000000" w:rsidRPr="00000000" w14:paraId="000000D1">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facial nerve injury</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hair loss around incisions</w:t>
      </w:r>
    </w:p>
    <w:p w:rsidR="00000000" w:rsidDel="00000000" w:rsidP="00000000" w:rsidRDefault="00000000" w:rsidRPr="00000000" w14:paraId="000000D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poor wound healing</w:t>
      </w:r>
    </w:p>
    <w:p w:rsidR="00000000" w:rsidDel="00000000" w:rsidP="00000000" w:rsidRDefault="00000000" w:rsidRPr="00000000" w14:paraId="000000D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scarring</w:t>
      </w:r>
    </w:p>
    <w:p w:rsidR="00000000" w:rsidDel="00000000" w:rsidP="00000000" w:rsidRDefault="00000000" w:rsidRPr="00000000" w14:paraId="000000D5">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need for revision</w:t>
      </w:r>
    </w:p>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 risks must be discussed before informed consent.</w:t>
      </w:r>
    </w:p>
    <w:p w:rsidR="00000000" w:rsidDel="00000000" w:rsidP="00000000" w:rsidRDefault="00000000" w:rsidRPr="00000000" w14:paraId="000000D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a8n5mbsvx8rm" w:id="24"/>
      <w:bookmarkEnd w:id="24"/>
      <w:r w:rsidDel="00000000" w:rsidR="00000000" w:rsidRPr="00000000">
        <w:rPr>
          <w:rFonts w:ascii="Times New Roman" w:cs="Times New Roman" w:eastAsia="Times New Roman" w:hAnsi="Times New Roman"/>
          <w:b w:val="1"/>
          <w:bCs w:val="1"/>
          <w:sz w:val="38"/>
          <w:szCs w:val="38"/>
          <w:rtl w:val="0"/>
        </w:rPr>
        <w:t xml:space="preserve">Results &amp; Realistic Expectations</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 rejuvenation surgery may improve selected signs of ageing or contour concerns around the eyelids and eyebrow region.</w:t>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cannot guarantee:</w:t>
      </w:r>
    </w:p>
    <w:p w:rsidR="00000000" w:rsidDel="00000000" w:rsidP="00000000" w:rsidRDefault="00000000" w:rsidRPr="00000000" w14:paraId="000000DA">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perfectly symmetrical eyes</w:t>
      </w:r>
    </w:p>
    <w:p w:rsidR="00000000" w:rsidDel="00000000" w:rsidP="00000000" w:rsidRDefault="00000000" w:rsidRPr="00000000" w14:paraId="000000D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exact eyelid crease</w:t>
      </w:r>
    </w:p>
    <w:p w:rsidR="00000000" w:rsidDel="00000000" w:rsidP="00000000" w:rsidRDefault="00000000" w:rsidRPr="00000000" w14:paraId="000000D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removal of every wrinkle</w:t>
      </w:r>
    </w:p>
    <w:p w:rsidR="00000000" w:rsidDel="00000000" w:rsidP="00000000" w:rsidRDefault="00000000" w:rsidRPr="00000000" w14:paraId="000000D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permanent absence of under-eye bags</w:t>
      </w:r>
    </w:p>
    <w:p w:rsidR="00000000" w:rsidDel="00000000" w:rsidP="00000000" w:rsidRDefault="00000000" w:rsidRPr="00000000" w14:paraId="000000D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invisible scars</w:t>
      </w:r>
    </w:p>
    <w:p w:rsidR="00000000" w:rsidDel="00000000" w:rsidP="00000000" w:rsidRDefault="00000000" w:rsidRPr="00000000" w14:paraId="000000D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specific degree of eye enlargement</w:t>
      </w:r>
    </w:p>
    <w:p w:rsidR="00000000" w:rsidDel="00000000" w:rsidP="00000000" w:rsidRDefault="00000000" w:rsidRPr="00000000" w14:paraId="000000E0">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identical to another patient</w:t>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Healing and scar maturation take time.</w:t>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Ageing also continues after surgery.</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appropriate goal is an improvement that is proportionate to the patient's anatomy rather than creating a standardized eye shape.</w:t>
      </w:r>
    </w:p>
    <w:p w:rsidR="00000000" w:rsidDel="00000000" w:rsidP="00000000" w:rsidRDefault="00000000" w:rsidRPr="00000000" w14:paraId="000000E4">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mszhlpjsx7cp" w:id="25"/>
      <w:bookmarkEnd w:id="25"/>
      <w:r w:rsidDel="00000000" w:rsidR="00000000" w:rsidRPr="00000000">
        <w:rPr>
          <w:rFonts w:ascii="Times New Roman" w:cs="Times New Roman" w:eastAsia="Times New Roman" w:hAnsi="Times New Roman"/>
          <w:b w:val="1"/>
          <w:bCs w:val="1"/>
          <w:sz w:val="38"/>
          <w:szCs w:val="38"/>
          <w:rtl w:val="0"/>
        </w:rPr>
        <w:t xml:space="preserve">Blepharoplasty Cost in Vietnam</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approved </w:t>
      </w:r>
      <w:r w:rsidDel="00000000" w:rsidR="00000000" w:rsidRPr="00000000">
        <w:rPr>
          <w:rFonts w:ascii="Times New Roman" w:cs="Times New Roman" w:eastAsia="Times New Roman" w:hAnsi="Times New Roman"/>
          <w:b w:val="1"/>
          <w:bCs w:val="1"/>
          <w:sz w:val="26"/>
          <w:szCs w:val="26"/>
          <w:rtl w:val="0"/>
        </w:rPr>
        <w:t xml:space="preserve">DR. MARIS AESTHETICS International Price List</w:t>
      </w:r>
      <w:r w:rsidDel="00000000" w:rsidR="00000000" w:rsidRPr="00000000">
        <w:rPr>
          <w:rFonts w:ascii="Times New Roman" w:cs="Times New Roman" w:eastAsia="Times New Roman" w:hAnsi="Times New Roman"/>
          <w:sz w:val="26"/>
          <w:szCs w:val="26"/>
          <w:rtl w:val="0"/>
        </w:rPr>
        <w:t xml:space="preserve"> lists three relevant procedures under </w:t>
      </w:r>
      <w:r w:rsidDel="00000000" w:rsidR="00000000" w:rsidRPr="00000000">
        <w:rPr>
          <w:rFonts w:ascii="Times New Roman" w:cs="Times New Roman" w:eastAsia="Times New Roman" w:hAnsi="Times New Roman"/>
          <w:b w:val="1"/>
          <w:bCs w:val="1"/>
          <w:sz w:val="26"/>
          <w:szCs w:val="26"/>
          <w:rtl w:val="0"/>
        </w:rPr>
        <w:t xml:space="preserve">Eyelid Surgery</w:t>
      </w:r>
      <w:r w:rsidDel="00000000" w:rsidR="00000000" w:rsidRPr="00000000">
        <w:rPr>
          <w:rFonts w:ascii="Times New Roman" w:cs="Times New Roman" w:eastAsia="Times New Roman" w:hAnsi="Times New Roman"/>
          <w:sz w:val="26"/>
          <w:szCs w:val="26"/>
          <w:rtl w:val="0"/>
        </w:rPr>
        <w:t xml:space="preserve">:</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75"/>
        <w:gridCol w:w="1440"/>
        <w:gridCol w:w="1410"/>
        <w:gridCol w:w="1425"/>
        <w:tblGridChange w:id="0">
          <w:tblGrid>
            <w:gridCol w:w="2880"/>
            <w:gridCol w:w="1875"/>
            <w:gridCol w:w="1440"/>
            <w:gridCol w:w="1410"/>
            <w:gridCol w:w="14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Price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AUD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USD Reference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NZD Reference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Eyelid Surgery (Upper Blepharoplasty)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A$3,380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NZ$3,800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Eyelid Surgery (Lower Blepharoplasty)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47,250,000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A$2,630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US$1,820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NZ$2,950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Eyebrow Lift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60,750,000 VND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A$3,380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US$2,340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NZ$3,800</w:t>
            </w:r>
          </w:p>
        </w:tc>
      </w:tr>
    </w:tbl>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5ydi78a81kxb" w:id="26"/>
      <w:bookmarkEnd w:id="26"/>
      <w:r w:rsidDel="00000000" w:rsidR="00000000" w:rsidRPr="00000000">
        <w:rPr>
          <w:rFonts w:ascii="Times New Roman" w:cs="Times New Roman" w:eastAsia="Times New Roman" w:hAnsi="Times New Roman"/>
          <w:b w:val="1"/>
          <w:bCs w:val="1"/>
          <w:color w:val="000000"/>
          <w:sz w:val="30"/>
          <w:szCs w:val="30"/>
          <w:rtl w:val="0"/>
        </w:rPr>
        <w:t xml:space="preserve">Combined Upper and Lower Blepharoplasty Pricing</w:t>
      </w:r>
    </w:p>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supplied DR. MARIS price list does </w:t>
      </w:r>
      <w:r w:rsidDel="00000000" w:rsidR="00000000" w:rsidRPr="00000000">
        <w:rPr>
          <w:rFonts w:ascii="Times New Roman" w:cs="Times New Roman" w:eastAsia="Times New Roman" w:hAnsi="Times New Roman"/>
          <w:b w:val="1"/>
          <w:bCs w:val="1"/>
          <w:sz w:val="26"/>
          <w:szCs w:val="26"/>
          <w:rtl w:val="0"/>
        </w:rPr>
        <w:t xml:space="preserve">not</w:t>
      </w:r>
      <w:r w:rsidDel="00000000" w:rsidR="00000000" w:rsidRPr="00000000">
        <w:rPr>
          <w:rFonts w:ascii="Times New Roman" w:cs="Times New Roman" w:eastAsia="Times New Roman" w:hAnsi="Times New Roman"/>
          <w:sz w:val="26"/>
          <w:szCs w:val="26"/>
          <w:rtl w:val="0"/>
        </w:rPr>
        <w:t xml:space="preserve"> provide a fixed combined price for:</w:t>
      </w:r>
    </w:p>
    <w:p w:rsidR="00000000" w:rsidDel="00000000" w:rsidP="00000000" w:rsidRDefault="00000000" w:rsidRPr="00000000" w14:paraId="000000FC">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 lower blepharoplasty</w:t>
      </w:r>
    </w:p>
    <w:p w:rsidR="00000000" w:rsidDel="00000000" w:rsidP="00000000" w:rsidRDefault="00000000" w:rsidRPr="00000000" w14:paraId="000000F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blepharoplasty + eyebrow lift</w:t>
      </w:r>
    </w:p>
    <w:p w:rsidR="00000000" w:rsidDel="00000000" w:rsidP="00000000" w:rsidRDefault="00000000" w:rsidRPr="00000000" w14:paraId="000000FE">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 lower blepharoplasty + eyebrow lift</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not calculate an advertised package by simply adding the published procedure prices unless DR. MARIS has approved that quotation.</w:t>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h06nszd6mcby" w:id="27"/>
      <w:bookmarkEnd w:id="27"/>
      <w:r w:rsidDel="00000000" w:rsidR="00000000" w:rsidRPr="00000000">
        <w:rPr>
          <w:rFonts w:ascii="Times New Roman" w:cs="Times New Roman" w:eastAsia="Times New Roman" w:hAnsi="Times New Roman"/>
          <w:b w:val="1"/>
          <w:bCs w:val="1"/>
          <w:sz w:val="38"/>
          <w:szCs w:val="38"/>
          <w:rtl w:val="0"/>
        </w:rPr>
        <w:t xml:space="preserve">International Patients Planning Eyelid Surgery in Vietnam</w:t>
      </w:r>
    </w:p>
    <w:p w:rsidR="00000000" w:rsidDel="00000000" w:rsidP="00000000" w:rsidRDefault="00000000" w:rsidRPr="00000000" w14:paraId="000001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from Australia, New Zealand, the United States, Europe and other markets may begin with an online consultation.</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Useful information can include:</w:t>
      </w:r>
    </w:p>
    <w:p w:rsidR="00000000" w:rsidDel="00000000" w:rsidP="00000000" w:rsidRDefault="00000000" w:rsidRPr="00000000" w14:paraId="00000103">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photographs</w:t>
      </w:r>
    </w:p>
    <w:p w:rsidR="00000000" w:rsidDel="00000000" w:rsidP="00000000" w:rsidRDefault="00000000" w:rsidRPr="00000000" w14:paraId="0000010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specific area that concerns you</w:t>
      </w:r>
    </w:p>
    <w:p w:rsidR="00000000" w:rsidDel="00000000" w:rsidP="00000000" w:rsidRDefault="00000000" w:rsidRPr="00000000" w14:paraId="00000105">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eyelid or brow procedures</w:t>
      </w:r>
    </w:p>
    <w:p w:rsidR="00000000" w:rsidDel="00000000" w:rsidP="00000000" w:rsidRDefault="00000000" w:rsidRPr="00000000" w14:paraId="0000010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history of dry eye</w:t>
      </w:r>
    </w:p>
    <w:p w:rsidR="00000000" w:rsidDel="00000000" w:rsidP="00000000" w:rsidRDefault="00000000" w:rsidRPr="00000000" w14:paraId="0000010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eye surgery</w:t>
      </w:r>
    </w:p>
    <w:p w:rsidR="00000000" w:rsidDel="00000000" w:rsidP="00000000" w:rsidRDefault="00000000" w:rsidRPr="00000000" w14:paraId="00000108">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known glaucoma or other eye conditions</w:t>
      </w:r>
    </w:p>
    <w:p w:rsidR="00000000" w:rsidDel="00000000" w:rsidP="00000000" w:rsidRDefault="00000000" w:rsidRPr="00000000" w14:paraId="0000010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thyroid conditions where relevant</w:t>
      </w:r>
    </w:p>
    <w:p w:rsidR="00000000" w:rsidDel="00000000" w:rsidP="00000000" w:rsidRDefault="00000000" w:rsidRPr="00000000" w14:paraId="0000010A">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medications</w:t>
      </w:r>
    </w:p>
    <w:p w:rsidR="00000000" w:rsidDel="00000000" w:rsidP="00000000" w:rsidRDefault="00000000" w:rsidRPr="00000000" w14:paraId="0000010B">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allergies</w:t>
      </w:r>
    </w:p>
    <w:p w:rsidR="00000000" w:rsidDel="00000000" w:rsidP="00000000" w:rsidRDefault="00000000" w:rsidRPr="00000000" w14:paraId="0000010C">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problems with wound healing</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Mayo Clinic specifically notes the relevance of eye history and conditions such as dry eye and glaucoma when planning blepharoplasty.</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video or photo consultation can help with preliminary planning but cannot replace an examination where one is medically necessary.</w:t>
      </w:r>
    </w:p>
    <w:p w:rsidR="00000000" w:rsidDel="00000000" w:rsidP="00000000" w:rsidRDefault="00000000" w:rsidRPr="00000000" w14:paraId="0000010F">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ckyquocdpv7c" w:id="28"/>
      <w:bookmarkEnd w:id="28"/>
      <w:r w:rsidDel="00000000" w:rsidR="00000000" w:rsidRPr="00000000">
        <w:rPr>
          <w:rFonts w:ascii="Times New Roman" w:cs="Times New Roman" w:eastAsia="Times New Roman" w:hAnsi="Times New Roman"/>
          <w:b w:val="1"/>
          <w:bCs w:val="1"/>
          <w:sz w:val="38"/>
          <w:szCs w:val="38"/>
          <w:rtl w:val="0"/>
        </w:rPr>
        <w:t xml:space="preserve">Why International Patients Consider Dr. Maris</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MARIS AESTHETICS emphasizes a surgeon-led approach rather than a high-volume pathway.</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Patients can expect:</w:t>
      </w:r>
    </w:p>
    <w:p w:rsidR="00000000" w:rsidDel="00000000" w:rsidP="00000000" w:rsidRDefault="00000000" w:rsidRPr="00000000" w14:paraId="00000112">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consultation directly with Dr. Maris</w:t>
      </w:r>
    </w:p>
    <w:p w:rsidR="00000000" w:rsidDel="00000000" w:rsidP="00000000" w:rsidRDefault="00000000" w:rsidRPr="00000000" w14:paraId="0000011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 examination by Dr. Maris</w:t>
      </w:r>
    </w:p>
    <w:p w:rsidR="00000000" w:rsidDel="00000000" w:rsidP="00000000" w:rsidRDefault="00000000" w:rsidRPr="00000000" w14:paraId="0000011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assessment of both eyelids and brow position</w:t>
      </w:r>
    </w:p>
    <w:p w:rsidR="00000000" w:rsidDel="00000000" w:rsidP="00000000" w:rsidRDefault="00000000" w:rsidRPr="00000000" w14:paraId="00000115">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individualized surgical planning</w:t>
      </w:r>
    </w:p>
    <w:p w:rsidR="00000000" w:rsidDel="00000000" w:rsidP="00000000" w:rsidRDefault="00000000" w:rsidRPr="00000000" w14:paraId="00000116">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surgery personally performed by Dr. Maris</w:t>
      </w:r>
    </w:p>
    <w:p w:rsidR="00000000" w:rsidDel="00000000" w:rsidP="00000000" w:rsidRDefault="00000000" w:rsidRPr="00000000" w14:paraId="0000011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postoperative follow-up involving Dr. Maris</w:t>
      </w:r>
    </w:p>
    <w:p w:rsidR="00000000" w:rsidDel="00000000" w:rsidP="00000000" w:rsidRDefault="00000000" w:rsidRPr="00000000" w14:paraId="0000011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hospital-based surgery at City International Hospital</w:t>
      </w:r>
    </w:p>
    <w:p w:rsidR="00000000" w:rsidDel="00000000" w:rsidP="00000000" w:rsidRDefault="00000000" w:rsidRPr="00000000" w14:paraId="0000011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preliminary consultation before travelling to Vietnam</w:t>
      </w:r>
    </w:p>
    <w:p w:rsidR="00000000" w:rsidDel="00000000" w:rsidP="00000000" w:rsidRDefault="00000000" w:rsidRPr="00000000" w14:paraId="0000011A">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published reference pricing</w:t>
      </w:r>
    </w:p>
    <w:p w:rsidR="00000000" w:rsidDel="00000000" w:rsidP="00000000" w:rsidRDefault="00000000" w:rsidRPr="00000000" w14:paraId="0000011B">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discussion of limitations and risks before surgery</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is not to perform the maximum number of procedures.</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to determine which anatomical area actually requires correction.</w:t>
      </w:r>
    </w:p>
    <w:p w:rsidR="00000000" w:rsidDel="00000000" w:rsidP="00000000" w:rsidRDefault="00000000" w:rsidRPr="00000000" w14:paraId="0000011E">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emin48ficbua" w:id="29"/>
      <w:bookmarkEnd w:id="29"/>
      <w:r w:rsidDel="00000000" w:rsidR="00000000" w:rsidRPr="00000000">
        <w:rPr>
          <w:rFonts w:ascii="Times New Roman" w:cs="Times New Roman" w:eastAsia="Times New Roman" w:hAnsi="Times New Roman"/>
          <w:b w:val="1"/>
          <w:bCs w:val="1"/>
          <w:sz w:val="38"/>
          <w:szCs w:val="38"/>
          <w:rtl w:val="0"/>
        </w:rPr>
        <w:t xml:space="preserve">Frequently Asked Questions</w:t>
      </w:r>
    </w:p>
    <w:p w:rsidR="00000000" w:rsidDel="00000000" w:rsidP="00000000" w:rsidRDefault="00000000" w:rsidRPr="00000000" w14:paraId="0000011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4hg2ev8e0gw5" w:id="30"/>
      <w:bookmarkEnd w:id="30"/>
      <w:r w:rsidDel="00000000" w:rsidR="00000000" w:rsidRPr="00000000">
        <w:rPr>
          <w:rFonts w:ascii="Times New Roman" w:cs="Times New Roman" w:eastAsia="Times New Roman" w:hAnsi="Times New Roman"/>
          <w:b w:val="1"/>
          <w:bCs w:val="1"/>
          <w:color w:val="000000"/>
          <w:sz w:val="30"/>
          <w:szCs w:val="30"/>
          <w:rtl w:val="0"/>
        </w:rPr>
        <w:t xml:space="preserve">How much does blepharoplasty cost in Vietnam with Dr. Maris?</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starting prices are </w:t>
      </w:r>
      <w:r w:rsidDel="00000000" w:rsidR="00000000" w:rsidRPr="00000000">
        <w:rPr>
          <w:rFonts w:ascii="Times New Roman" w:cs="Times New Roman" w:eastAsia="Times New Roman" w:hAnsi="Times New Roman"/>
          <w:b w:val="1"/>
          <w:bCs w:val="1"/>
          <w:sz w:val="26"/>
          <w:szCs w:val="26"/>
          <w:rtl w:val="0"/>
        </w:rPr>
        <w:t xml:space="preserve">60,750,000 VND for Upper Eyelid Surgery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47,250,000 VND for Lower Eyelid Surgery</w:t>
      </w:r>
      <w:r w:rsidDel="00000000" w:rsidR="00000000" w:rsidRPr="00000000">
        <w:rPr>
          <w:rFonts w:ascii="Times New Roman" w:cs="Times New Roman" w:eastAsia="Times New Roman" w:hAnsi="Times New Roman"/>
          <w:sz w:val="26"/>
          <w:szCs w:val="26"/>
          <w:rtl w:val="0"/>
        </w:rPr>
        <w:t xml:space="preserve">. Eyebrow Lift is listed from </w:t>
      </w:r>
      <w:r w:rsidDel="00000000" w:rsidR="00000000" w:rsidRPr="00000000">
        <w:rPr>
          <w:rFonts w:ascii="Times New Roman" w:cs="Times New Roman" w:eastAsia="Times New Roman" w:hAnsi="Times New Roman"/>
          <w:b w:val="1"/>
          <w:bCs w:val="1"/>
          <w:sz w:val="26"/>
          <w:szCs w:val="26"/>
          <w:rtl w:val="0"/>
        </w:rPr>
        <w:t xml:space="preserve">60,750,000 VND</w:t>
      </w:r>
      <w:r w:rsidDel="00000000" w:rsidR="00000000" w:rsidRPr="00000000">
        <w:rPr>
          <w:rFonts w:ascii="Times New Roman" w:cs="Times New Roman" w:eastAsia="Times New Roman" w:hAnsi="Times New Roman"/>
          <w:sz w:val="26"/>
          <w:szCs w:val="26"/>
          <w:rtl w:val="0"/>
        </w:rPr>
        <w:t xml:space="preserve">. These are indicative starting rates. Final pricing is confirmed after Dr. Maris assesses your anatomy and surgical plan.</w:t>
      </w:r>
    </w:p>
    <w:p w:rsidR="00000000" w:rsidDel="00000000" w:rsidP="00000000" w:rsidRDefault="00000000" w:rsidRPr="00000000" w14:paraId="0000012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eo1xipuiznxj" w:id="31"/>
      <w:bookmarkEnd w:id="31"/>
      <w:r w:rsidDel="00000000" w:rsidR="00000000" w:rsidRPr="00000000">
        <w:rPr>
          <w:rFonts w:ascii="Times New Roman" w:cs="Times New Roman" w:eastAsia="Times New Roman" w:hAnsi="Times New Roman"/>
          <w:b w:val="1"/>
          <w:bCs w:val="1"/>
          <w:color w:val="000000"/>
          <w:sz w:val="30"/>
          <w:szCs w:val="30"/>
          <w:rtl w:val="0"/>
        </w:rPr>
        <w:t xml:space="preserve">What is the difference between upper and lower blepharoplasty?</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Upper blepharoplasty addresses selected excess tissue of the upper eyelid, while lower blepharoplasty addresses concerns beneath the eye such as prominent fat bags or loose lower-eyelid skin. The procedures involve different anatomy and should not automatically be combined. Dr. Maris will assess which area is creating the concern before recommending surgery.</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01r1v8mwxfx" w:id="32"/>
      <w:bookmarkEnd w:id="32"/>
      <w:r w:rsidDel="00000000" w:rsidR="00000000" w:rsidRPr="00000000">
        <w:rPr>
          <w:rFonts w:ascii="Times New Roman" w:cs="Times New Roman" w:eastAsia="Times New Roman" w:hAnsi="Times New Roman"/>
          <w:b w:val="1"/>
          <w:bCs w:val="1"/>
          <w:color w:val="000000"/>
          <w:sz w:val="30"/>
          <w:szCs w:val="30"/>
          <w:rtl w:val="0"/>
        </w:rPr>
        <w:t xml:space="preserve">Do I need upper blepharoplasty or an eyebrow lift?</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depends on where the heaviness originates. Excess upper-eyelid skin may be addressed with blepharoplasty, while a low eyebrow may require assessment of the brow itself. Some patients have both concerns. Evaluating the eyebrow before removing upper-eyelid skin helps avoid selecting a procedure based solely on appearance in photographs.</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93otslfbsx2s" w:id="33"/>
      <w:bookmarkEnd w:id="33"/>
      <w:r w:rsidDel="00000000" w:rsidR="00000000" w:rsidRPr="00000000">
        <w:rPr>
          <w:rFonts w:ascii="Times New Roman" w:cs="Times New Roman" w:eastAsia="Times New Roman" w:hAnsi="Times New Roman"/>
          <w:b w:val="1"/>
          <w:bCs w:val="1"/>
          <w:color w:val="000000"/>
          <w:sz w:val="30"/>
          <w:szCs w:val="30"/>
          <w:rtl w:val="0"/>
        </w:rPr>
        <w:t xml:space="preserve">Can upper and lower blepharoplasty be performed together?</w:t>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They can potentially be combined in appropriately assessed patients, but suitability depends on eyelid anatomy, health, eye history and the extent of surgery required. The current DR. MARIS price document lists upper and lower blepharoplasty separately and does not provide an approved combined package price.</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w7zczuulxsm9" w:id="34"/>
      <w:bookmarkEnd w:id="34"/>
      <w:r w:rsidDel="00000000" w:rsidR="00000000" w:rsidRPr="00000000">
        <w:rPr>
          <w:rFonts w:ascii="Times New Roman" w:cs="Times New Roman" w:eastAsia="Times New Roman" w:hAnsi="Times New Roman"/>
          <w:b w:val="1"/>
          <w:bCs w:val="1"/>
          <w:color w:val="000000"/>
          <w:sz w:val="30"/>
          <w:szCs w:val="30"/>
          <w:rtl w:val="0"/>
        </w:rPr>
        <w:t xml:space="preserve">Can lower blepharoplasty remove under-eye bags?</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Lower blepharoplasty may improve under-eye bags when prominent fat or related lower-eyelid anatomy is contributing to the concern. Mayo Clinic notes that surgery can remove or redistribute excess fat depending on the individual case. Not every under-eye concern is caused by the same structure, so assessment is important.</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80zq1gwaib8q" w:id="35"/>
      <w:bookmarkEnd w:id="35"/>
      <w:r w:rsidDel="00000000" w:rsidR="00000000" w:rsidRPr="00000000">
        <w:rPr>
          <w:rFonts w:ascii="Times New Roman" w:cs="Times New Roman" w:eastAsia="Times New Roman" w:hAnsi="Times New Roman"/>
          <w:b w:val="1"/>
          <w:bCs w:val="1"/>
          <w:color w:val="000000"/>
          <w:sz w:val="30"/>
          <w:szCs w:val="30"/>
          <w:rtl w:val="0"/>
        </w:rPr>
        <w:t xml:space="preserve">Will blepharoplasty leave scars?</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Blepharoplasty requires surgical incisions, so it should never be described as scarless. Upper-eyelid incisions are commonly positioned within the eyelid fold, while lower-eyelid surgery may use an incision below the lashes or inside the eyelid depending on technique. Scar visibility varies between patients and continues changing during healing.</w:t>
      </w:r>
    </w:p>
    <w:p w:rsidR="00000000" w:rsidDel="00000000" w:rsidP="00000000" w:rsidRDefault="00000000" w:rsidRPr="00000000" w14:paraId="0000012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ofo6cl1pbalu" w:id="36"/>
      <w:bookmarkEnd w:id="36"/>
      <w:r w:rsidDel="00000000" w:rsidR="00000000" w:rsidRPr="00000000">
        <w:rPr>
          <w:rFonts w:ascii="Times New Roman" w:cs="Times New Roman" w:eastAsia="Times New Roman" w:hAnsi="Times New Roman"/>
          <w:b w:val="1"/>
          <w:bCs w:val="1"/>
          <w:color w:val="000000"/>
          <w:sz w:val="30"/>
          <w:szCs w:val="30"/>
          <w:rtl w:val="0"/>
        </w:rPr>
        <w:t xml:space="preserve">How long does swelling last after eyelid surgery?</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Swelling and bruising generally improve progressively rather than disappearing immediately. Mayo Clinic notes that much of the visible bruising and swelling commonly decreases over about 10–14 days, while scars and subtle tissue changes continue settling for longer. Your actual recovery depends on the operation and individual healing.</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a3odv156ien" w:id="37"/>
      <w:bookmarkEnd w:id="37"/>
      <w:r w:rsidDel="00000000" w:rsidR="00000000" w:rsidRPr="00000000">
        <w:rPr>
          <w:rFonts w:ascii="Times New Roman" w:cs="Times New Roman" w:eastAsia="Times New Roman" w:hAnsi="Times New Roman"/>
          <w:b w:val="1"/>
          <w:bCs w:val="1"/>
          <w:color w:val="000000"/>
          <w:sz w:val="30"/>
          <w:szCs w:val="30"/>
          <w:rtl w:val="0"/>
        </w:rPr>
        <w:t xml:space="preserve">Can eyelid surgery cause dry eyes?</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Temporary or persistent eye dryness is a recognized risk of blepharoplasty. Difficulty closing the eyes, irritation and other eyelid-position changes can also occur. Tell Dr. Maris about existing dry-eye symptoms, eye medication or previous ophthalmic conditions before surgery.</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stkoqkti5ymb" w:id="38"/>
      <w:bookmarkEnd w:id="38"/>
      <w:r w:rsidDel="00000000" w:rsidR="00000000" w:rsidRPr="00000000">
        <w:rPr>
          <w:rFonts w:ascii="Times New Roman" w:cs="Times New Roman" w:eastAsia="Times New Roman" w:hAnsi="Times New Roman"/>
          <w:b w:val="1"/>
          <w:bCs w:val="1"/>
          <w:color w:val="000000"/>
          <w:sz w:val="30"/>
          <w:szCs w:val="30"/>
          <w:rtl w:val="0"/>
        </w:rPr>
        <w:t xml:space="preserve">How long should I stay in Vietnam after having blepharoplasty?</w:t>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is no universal travel period. The recommended stay depends on whether you undergo upper surgery, lower surgery, combined procedures or eyebrow lift, as well as wound healing and postoperative review requirements. Dr. Maris should confirm the appropriate stay before you book your return flight.</w:t>
      </w:r>
    </w:p>
    <w:p w:rsidR="00000000" w:rsidDel="00000000" w:rsidP="00000000" w:rsidRDefault="00000000" w:rsidRPr="00000000" w14:paraId="0000013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7s6766afh32" w:id="39"/>
      <w:bookmarkEnd w:id="39"/>
      <w:r w:rsidDel="00000000" w:rsidR="00000000" w:rsidRPr="00000000">
        <w:rPr>
          <w:rFonts w:ascii="Times New Roman" w:cs="Times New Roman" w:eastAsia="Times New Roman" w:hAnsi="Times New Roman"/>
          <w:b w:val="1"/>
          <w:bCs w:val="1"/>
          <w:color w:val="000000"/>
          <w:sz w:val="30"/>
          <w:szCs w:val="30"/>
          <w:rtl w:val="0"/>
        </w:rPr>
        <w:t xml:space="preserve">Can Dr. Maris assess me before I travel to Vietnam?</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International patients may begin with an online consultation and provide photographs, concerns, medical history and details of previous eyelid surgery where relevant. This supports preliminary planning but does not replace any physical or eye examination required before surgery.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