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85FA5"/>
          <w:sz w:val="64"/>
          <w:szCs w:val="64"/>
        </w:rPr>
        <w:t xml:space="preserve">AI Headshot App</w:t>
      </w:r>
    </w:p>
    <w:p>
      <w:pPr>
        <w:spacing w:after="160"/>
        <w:jc w:val="center"/>
      </w:pPr>
      <w:r>
        <w:rPr>
          <w:rFonts w:ascii="Arial" w:cs="Arial" w:eastAsia="Arial" w:hAnsi="Arial"/>
          <w:color w:val="444444"/>
          <w:sz w:val="32"/>
          <w:szCs w:val="32"/>
        </w:rPr>
        <w:t xml:space="preserve">LinkedIn Photo · Professional Portrait Generator</w:t>
      </w:r>
    </w:p>
    <w:p>
      <w:pPr>
        <w:spacing w:after="480"/>
        <w:jc w:val="center"/>
      </w:pPr>
      <w:r>
        <w:rPr>
          <w:rFonts w:ascii="Arial" w:cs="Arial" w:eastAsia="Arial" w:hAnsi="Arial"/>
          <w:i/>
          <w:iCs/>
          <w:color w:val="888888"/>
          <w:sz w:val="22"/>
          <w:szCs w:val="22"/>
        </w:rPr>
        <w:t xml:space="preserve">Product &amp; Engineering Specification for Claude Code</w:t>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 — May 2026</w:t>
            </w:r>
          </w:p>
        </w:tc>
      </w:tr>
      <w:tr>
        <w:tc>
          <w:tcPr>
            <w:tcW w:type="dxa" w:w="288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Platform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iOS (Swift / SwiftUI)</w:t>
            </w:r>
          </w:p>
        </w:tc>
      </w:tr>
      <w:tr>
        <w:tc>
          <w:tcPr>
            <w:tcW w:type="dxa" w:w="288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MVP Target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 weeks to App Store</w:t>
            </w:r>
          </w:p>
        </w:tc>
      </w:tr>
    </w:tbl>
    <w:p>
      <w:pPr>
        <w:spacing w:after="480"/>
      </w:pPr>
      <w:r>
        <w:t xml:space="preserve"/>
      </w:r>
    </w:p>
    <w:p>
      <w:r>
        <w:br w:type="page"/>
      </w:r>
    </w:p>
    <w:p>
      <w:pPr>
        <w:pStyle w:val="Heading1"/>
        <w:spacing w:after="160" w:before="360"/>
      </w:pPr>
      <w:r>
        <w:rPr>
          <w:rFonts w:ascii="Arial" w:cs="Arial" w:eastAsia="Arial" w:hAnsi="Arial"/>
          <w:b/>
          <w:bCs/>
          <w:color w:val="185FA5"/>
          <w:sz w:val="36"/>
          <w:szCs w:val="36"/>
        </w:rPr>
        <w:t xml:space="preserve">1. Product Overview</w:t>
      </w:r>
    </w:p>
    <w:p>
      <w:pPr>
        <w:pStyle w:val="Heading2"/>
        <w:pBdr>
          <w:bottom w:val="single" w:color="185FA5" w:sz="4" w:space="4"/>
        </w:pBdr>
        <w:spacing w:after="120" w:before="280"/>
      </w:pPr>
      <w:r>
        <w:rPr>
          <w:rFonts w:ascii="Arial" w:cs="Arial" w:eastAsia="Arial" w:hAnsi="Arial"/>
          <w:b/>
          <w:bCs/>
          <w:color w:val="185FA5"/>
          <w:sz w:val="28"/>
          <w:szCs w:val="28"/>
        </w:rPr>
        <w:t xml:space="preserve">1.1 Positioning Statement</w:t>
      </w:r>
    </w:p>
    <w:p>
      <w:pPr>
        <w:spacing w:after="120"/>
      </w:pPr>
      <w:r>
        <w:rPr>
          <w:rFonts w:ascii="Arial" w:cs="Arial" w:eastAsia="Arial" w:hAnsi="Arial"/>
          <w:sz w:val="22"/>
          <w:szCs w:val="22"/>
        </w:rPr>
        <w:t xml:space="preserve">A mobile-first iOS app that turns 3–5 in-app selfies into a set of 20 studio-quality professional headshots in under 30 seconds, priced at $9.99/month. Targeted at LinkedIn-active professionals, job seekers, and remote workers who need a polished profile photo without booking a photographer.</w:t>
      </w:r>
    </w:p>
    <w:p>
      <w:pPr>
        <w:spacing w:after="160"/>
      </w:pPr>
      <w:r>
        <w:t xml:space="preserve"/>
      </w:r>
    </w:p>
    <w:p>
      <w:pPr>
        <w:pStyle w:val="Heading2"/>
        <w:pBdr>
          <w:bottom w:val="single" w:color="185FA5" w:sz="4" w:space="4"/>
        </w:pBdr>
        <w:spacing w:after="120" w:before="280"/>
      </w:pPr>
      <w:r>
        <w:rPr>
          <w:rFonts w:ascii="Arial" w:cs="Arial" w:eastAsia="Arial" w:hAnsi="Arial"/>
          <w:b/>
          <w:bCs/>
          <w:color w:val="185FA5"/>
          <w:sz w:val="28"/>
          <w:szCs w:val="28"/>
        </w:rPr>
        <w:t xml:space="preserve">1.2 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62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30-second perceived generation via preview-first UX; full 4K set delivered within 2 minutes.</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Accuracy</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FLUX.1 Dev + InstantID face embedding; guided in-app capture reduces "doesn't look like me" complaints.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Privacy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Photos auto-deleted from servers within 24 hours; visible countdown shown to user.</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Price</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$9.99/month subscription vs $29–75 one-time for web-only competitors; 7-day free trial.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Mobile-First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major player with a native iOS app; Aragon AI and HeadshotPro are web-only.</w:t>
            </w:r>
          </w:p>
        </w:tc>
      </w:tr>
    </w:tbl>
    <w:p>
      <w:pPr>
        <w:spacing w:after="160"/>
      </w:pPr>
      <w:r>
        <w:t xml:space="preserve"/>
      </w:r>
    </w:p>
    <w:p>
      <w:pPr>
        <w:pStyle w:val="Heading2"/>
        <w:pBdr>
          <w:bottom w:val="single" w:color="185FA5" w:sz="4" w:space="4"/>
        </w:pBdr>
        <w:spacing w:after="120" w:before="280"/>
      </w:pPr>
      <w:r>
        <w:rPr>
          <w:rFonts w:ascii="Arial" w:cs="Arial" w:eastAsia="Arial" w:hAnsi="Arial"/>
          <w:b/>
          <w:bCs/>
          <w:color w:val="185FA5"/>
          <w:sz w:val="28"/>
          <w:szCs w:val="28"/>
        </w:rPr>
        <w:t xml:space="preserve">1.3 Competitive Gap</w:t>
      </w:r>
    </w:p>
    <w:p>
      <w:pPr>
        <w:spacing w:after="120"/>
      </w:pPr>
      <w:r>
        <w:rPr>
          <w:rFonts w:ascii="Arial" w:cs="Arial" w:eastAsia="Arial" w:hAnsi="Arial"/>
          <w:sz w:val="22"/>
          <w:szCs w:val="22"/>
        </w:rPr>
        <w:t xml:space="preserve">Primary competitors Aragon AI (~2M users) and HeadshotPro (196k+ customers, 17M+ headshots) are both web-only platforms. No subscription-based, mobile-native professional headshot app currently dominates the App Store. The AI headshot market was valued at $350M+ in 2025, growing to a projected $450M+ in 2026.</w:t>
      </w:r>
    </w:p>
    <w:p>
      <w:pPr>
        <w:spacing w:after="160"/>
      </w:pPr>
      <w:r>
        <w:t xml:space="preserve"/>
      </w:r>
    </w:p>
    <w:p>
      <w:r>
        <w:br w:type="page"/>
      </w:r>
    </w:p>
    <w:p>
      <w:pPr>
        <w:pStyle w:val="Heading1"/>
        <w:spacing w:after="160" w:before="360"/>
      </w:pPr>
      <w:r>
        <w:rPr>
          <w:rFonts w:ascii="Arial" w:cs="Arial" w:eastAsia="Arial" w:hAnsi="Arial"/>
          <w:b/>
          <w:bCs/>
          <w:color w:val="185FA5"/>
          <w:sz w:val="36"/>
          <w:szCs w:val="36"/>
        </w:rPr>
        <w:t xml:space="preserve">2. Market &amp; ASO Strategy</w:t>
      </w:r>
    </w:p>
    <w:p>
      <w:pPr>
        <w:pStyle w:val="Heading2"/>
        <w:pBdr>
          <w:bottom w:val="single" w:color="185FA5" w:sz="4" w:space="4"/>
        </w:pBdr>
        <w:spacing w:after="120" w:before="280"/>
      </w:pPr>
      <w:r>
        <w:rPr>
          <w:rFonts w:ascii="Arial" w:cs="Arial" w:eastAsia="Arial" w:hAnsi="Arial"/>
          <w:b/>
          <w:bCs/>
          <w:color w:val="185FA5"/>
          <w:sz w:val="28"/>
          <w:szCs w:val="28"/>
        </w:rPr>
        <w:t xml:space="preserve">2.1 App Store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2"/>
                <w:szCs w:val="22"/>
              </w:rPr>
              <w:t xml:space="preserve">App Title (30 chars max — 28 used)</w:t>
            </w:r>
          </w:p>
        </w:tc>
      </w:tr>
      <w:tr>
        <w:tc>
          <w:tcPr>
            <w:tcW w:type="dxa" w:w="9360"/>
            <w:tcBorders>
              <w:top w:val="single" w:color="185FA5" w:sz="1"/>
              <w:left w:val="single" w:color="185FA5" w:sz="1"/>
              <w:bottom w:val="single" w:color="185FA5" w:sz="1"/>
              <w:right w:val="single" w:color="185FA5" w:sz="1"/>
            </w:tcBorders>
            <w:shd w:fill="D6E8F7" w:val="clear"/>
            <w:tcMar>
              <w:top w:type="dxa" w:w="80"/>
              <w:left w:type="dxa" w:w="120"/>
              <w:bottom w:type="dxa" w:w="80"/>
              <w:right w:type="dxa" w:w="120"/>
            </w:tcMar>
          </w:tcPr>
          <w:p>
            <w:r>
              <w:rPr>
                <w:rFonts w:ascii="Arial" w:cs="Arial" w:eastAsia="Arial" w:hAnsi="Arial"/>
                <w:b/>
                <w:bCs/>
                <w:color w:val="185FA5"/>
                <w:sz w:val="22"/>
                <w:szCs w:val="22"/>
              </w:rPr>
              <w:t xml:space="preserve">AI Headshot: LinkedIn Photo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Logic: Core category keyword first (highest weight) + scene keyword. No brand name — users search by use case, not brand.</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2"/>
                <w:szCs w:val="22"/>
              </w:rPr>
              <w:t xml:space="preserve">Subtitle (30 chars max — 30 used)</w:t>
            </w:r>
          </w:p>
        </w:tc>
      </w:tr>
      <w:tr>
        <w:tc>
          <w:tcPr>
            <w:tcW w:type="dxa" w:w="9360"/>
            <w:tcBorders>
              <w:top w:val="single" w:color="185FA5" w:sz="1"/>
              <w:left w:val="single" w:color="185FA5" w:sz="1"/>
              <w:bottom w:val="single" w:color="185FA5" w:sz="1"/>
              <w:right w:val="single" w:color="185FA5" w:sz="1"/>
            </w:tcBorders>
            <w:shd w:fill="D6E8F7" w:val="clear"/>
            <w:tcMar>
              <w:top w:type="dxa" w:w="80"/>
              <w:left w:type="dxa" w:w="120"/>
              <w:bottom w:type="dxa" w:w="80"/>
              <w:right w:type="dxa" w:w="120"/>
            </w:tcMar>
          </w:tcPr>
          <w:p>
            <w:r>
              <w:rPr>
                <w:rFonts w:ascii="Arial" w:cs="Arial" w:eastAsia="Arial" w:hAnsi="Arial"/>
                <w:b/>
                <w:bCs/>
                <w:color w:val="185FA5"/>
                <w:sz w:val="22"/>
                <w:szCs w:val="22"/>
              </w:rPr>
              <w:t xml:space="preserve">Professional Photo &amp; Resume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Covers "professional photo" and "resume" — two high-intent words absent from the title. Apple indexes both fields.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2"/>
                <w:szCs w:val="22"/>
              </w:rPr>
              <w:t xml:space="preserve">Keywords Field (100 chars max — 97 used)</w:t>
            </w:r>
          </w:p>
        </w:tc>
      </w:tr>
      <w:tr>
        <w:tc>
          <w:tcPr>
            <w:tcW w:type="dxa" w:w="9360"/>
            <w:tcBorders>
              <w:top w:val="single" w:color="185FA5" w:sz="1"/>
              <w:left w:val="single" w:color="185FA5" w:sz="1"/>
              <w:bottom w:val="single" w:color="185FA5" w:sz="1"/>
              <w:right w:val="single" w:color="185FA5" w:sz="1"/>
            </w:tcBorders>
            <w:shd w:fill="D6E8F7" w:val="clear"/>
            <w:tcMar>
              <w:top w:type="dxa" w:w="80"/>
              <w:left w:type="dxa" w:w="120"/>
              <w:bottom w:type="dxa" w:w="80"/>
              <w:right w:type="dxa" w:w="120"/>
            </w:tcMar>
          </w:tcPr>
          <w:p>
            <w:r>
              <w:rPr>
                <w:rFonts w:ascii="Arial" w:cs="Arial" w:eastAsia="Arial" w:hAnsi="Arial"/>
                <w:b/>
                <w:bCs/>
                <w:color w:val="185FA5"/>
                <w:sz w:val="22"/>
                <w:szCs w:val="22"/>
              </w:rPr>
              <w:t xml:space="preserve">headshot,business,profile,selfie,portrait,corporate,photo,maker,generator,career,job,studio,ai,photo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Rules: comma-separated no spaces (saves chars); no repeats from title/subtitle; only stems (Apple auto-generates plurals/variants).</w:t>
            </w:r>
          </w:p>
        </w:tc>
      </w:tr>
    </w:tbl>
    <w:p>
      <w:pPr>
        <w:spacing w:after="160"/>
      </w:pPr>
      <w:r>
        <w:t xml:space="preserve"/>
      </w:r>
    </w:p>
    <w:p>
      <w:pPr>
        <w:pStyle w:val="Heading2"/>
        <w:pBdr>
          <w:bottom w:val="single" w:color="185FA5" w:sz="4" w:space="4"/>
        </w:pBdr>
        <w:spacing w:after="120" w:before="280"/>
      </w:pPr>
      <w:r>
        <w:rPr>
          <w:rFonts w:ascii="Arial" w:cs="Arial" w:eastAsia="Arial" w:hAnsi="Arial"/>
          <w:b/>
          <w:bCs/>
          <w:color w:val="185FA5"/>
          <w:sz w:val="28"/>
          <w:szCs w:val="28"/>
        </w:rPr>
        <w:t xml:space="preserve">2.2 Keyword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4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Competition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headshot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Title</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professional headshot</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High — Title/Subtitle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linkedin photo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 Subtitle</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ai professional photo</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Medium-High</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Medium — Keywords field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headshot generator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Keywords field</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headshot for resume</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Low — Keywords field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 picture maker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 Keywords field</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corporate photo generator</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Low</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Very Low — Keywords field (quick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selfie to professional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Low — Keywords field</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job interview photo</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Low</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Very Low — Hidden gem</w:t>
            </w:r>
          </w:p>
        </w:tc>
      </w:tr>
    </w:tbl>
    <w:p>
      <w:pPr>
        <w:spacing w:after="160"/>
      </w:pPr>
      <w:r>
        <w:t xml:space="preserve"/>
      </w:r>
    </w:p>
    <w:p>
      <w:pPr>
        <w:pStyle w:val="Heading2"/>
        <w:pBdr>
          <w:bottom w:val="single" w:color="185FA5" w:sz="4" w:space="4"/>
        </w:pBdr>
        <w:spacing w:after="120" w:before="280"/>
      </w:pPr>
      <w:r>
        <w:rPr>
          <w:rFonts w:ascii="Arial" w:cs="Arial" w:eastAsia="Arial" w:hAnsi="Arial"/>
          <w:b/>
          <w:bCs/>
          <w:color w:val="185FA5"/>
          <w:sz w:val="28"/>
          <w:szCs w:val="28"/>
        </w:rPr>
        <w:t xml:space="preserve">2.3 Screenshot Narrative (10 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Screenshot</w:t>
            </w:r>
          </w:p>
        </w:tc>
        <w:tc>
          <w:tcPr>
            <w:tcW w:type="dxa" w:w="7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Content &amp; Strategy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Core Value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Before/After selfie→headshot. Largest text: "Studio headshot in 30 sec". CRITICAL: visible in search results without tapping.</w:t>
            </w:r>
          </w:p>
        </w:tc>
      </w:tr>
      <w:tr>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#2 — How It Works</w:t>
            </w:r>
          </w:p>
        </w:tc>
        <w:tc>
          <w:tcPr>
            <w:tcW w:type="dxa" w:w="7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"3 steps · no upload" — step list. Directly counters competitor pain point of requiring 20 uploaded photos.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Industry Styles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Grid showing Tech / Legal / Finance / Medical style variants. Covers more search intent categories.</w:t>
            </w:r>
          </w:p>
        </w:tc>
      </w:tr>
      <w:tr>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#4 — Privacy Promise</w:t>
            </w:r>
          </w:p>
        </w:tc>
        <w:tc>
          <w:tcPr>
            <w:tcW w:type="dxa" w:w="7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"Photos deleted in 24h" + "Never sold to 3rd party". Counters #1 user objection from App Store reviews.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Social Proof</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5-star review quote + "50,000+ professionals" user count. Builds trust at decision point.</w:t>
            </w:r>
          </w:p>
        </w:tc>
      </w:tr>
      <w:tr>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#6 — Use Cases</w:t>
            </w:r>
          </w:p>
        </w:tc>
        <w:tc>
          <w:tcPr>
            <w:tcW w:type="dxa" w:w="7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LinkedIn / Resume / Company website / Conference bio. Screenshot text gets indexed by Apple search algo.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 Price Comparison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 2–3 days (photographer) vs $9.99 / 30 sec (us). Strong value framing.</w:t>
            </w:r>
          </w:p>
        </w:tc>
      </w:tr>
      <w:tr>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#8 — Trial CTA</w:t>
            </w:r>
          </w:p>
        </w:tc>
        <w:tc>
          <w:tcPr>
            <w:tcW w:type="dxa" w:w="7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Full-bleed blue: "7 days free trial, then $9.99/mo". Pre-empts price objection; filters low-quality installs.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 Quality Detail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Side-by-side 4K crop showing skin texture, lighting quality vs competitor blurry output.</w:t>
            </w:r>
          </w:p>
        </w:tc>
      </w:tr>
      <w:tr>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#10 — Team/B2B Hint</w:t>
            </w:r>
          </w:p>
        </w:tc>
        <w:tc>
          <w:tcPr>
            <w:tcW w:type="dxa" w:w="7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"HR teams love us" with company logos. Plants B2B seed for upsell path.</w:t>
            </w:r>
          </w:p>
        </w:tc>
      </w:tr>
    </w:tbl>
    <w:p>
      <w:pPr>
        <w:spacing w:after="160"/>
      </w:pPr>
      <w:r>
        <w:t xml:space="preserve"/>
      </w:r>
    </w:p>
    <w:p>
      <w:pPr>
        <w:pStyle w:val="Heading2"/>
        <w:pBdr>
          <w:bottom w:val="single" w:color="185FA5" w:sz="4" w:space="4"/>
        </w:pBdr>
        <w:spacing w:after="120" w:before="280"/>
      </w:pPr>
      <w:r>
        <w:rPr>
          <w:rFonts w:ascii="Arial" w:cs="Arial" w:eastAsia="Arial" w:hAnsi="Arial"/>
          <w:b/>
          <w:bCs/>
          <w:color w:val="185FA5"/>
          <w:sz w:val="28"/>
          <w:szCs w:val="28"/>
        </w:rPr>
        <w:t xml:space="preserve">2.4 Localization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Market</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5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Opportunity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Latin America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Spanish (ES-MX)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 1: near-zero competition; large iPhone user base; foto profesional / foto linkedin keywords.</w:t>
            </w:r>
          </w:p>
        </w:tc>
      </w:tr>
      <w:tr>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Brazil</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Portuguese (PT-BR)</w:t>
            </w:r>
          </w:p>
        </w:tc>
        <w:tc>
          <w:tcPr>
            <w:tcW w:type="dxa" w:w="57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Priority 1: fast-growing iPhone market; foto profissional ia / gerador foto linkedin.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France / Canada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French (FR)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 2: adds French Canada with one translation; photo professionnelle ia.</w:t>
            </w:r>
          </w:p>
        </w:tc>
      </w:tr>
      <w:tr>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Germany</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German (DE)</w:t>
            </w:r>
          </w:p>
        </w:tc>
        <w:tc>
          <w:tcPr>
            <w:tcW w:type="dxa" w:w="57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Priority 2: high ARPU (≥ US average); bewerbungsfoto ki / linkedin foto generator.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Japan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Japanese (JA)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Long-term: strong ID photo culture; high difficulty due to language barrier.</w:t>
            </w:r>
          </w:p>
        </w:tc>
      </w:tr>
    </w:tbl>
    <w:p>
      <w:pPr>
        <w:spacing w:after="160"/>
      </w:pPr>
      <w:r>
        <w:t xml:space="preserve"/>
      </w:r>
    </w:p>
    <w:p>
      <w:r>
        <w:br w:type="page"/>
      </w:r>
    </w:p>
    <w:p>
      <w:pPr>
        <w:pStyle w:val="Heading1"/>
        <w:spacing w:after="160" w:before="360"/>
      </w:pPr>
      <w:r>
        <w:rPr>
          <w:rFonts w:ascii="Arial" w:cs="Arial" w:eastAsia="Arial" w:hAnsi="Arial"/>
          <w:b/>
          <w:bCs/>
          <w:color w:val="185FA5"/>
          <w:sz w:val="36"/>
          <w:szCs w:val="36"/>
        </w:rPr>
        <w:t xml:space="preserve">3. Technical Architecture</w:t>
      </w:r>
    </w:p>
    <w:p>
      <w:pPr>
        <w:pStyle w:val="Heading2"/>
        <w:pBdr>
          <w:bottom w:val="single" w:color="185FA5" w:sz="4" w:space="4"/>
        </w:pBdr>
        <w:spacing w:after="120" w:before="280"/>
      </w:pPr>
      <w:r>
        <w:rPr>
          <w:rFonts w:ascii="Arial" w:cs="Arial" w:eastAsia="Arial" w:hAnsi="Arial"/>
          <w:b/>
          <w:bCs/>
          <w:color w:val="185FA5"/>
          <w:sz w:val="28"/>
          <w:szCs w:val="28"/>
        </w:rPr>
        <w:t xml:space="preserve">3.1 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2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 &amp; 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iOS Frontend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Swift 5.9+ / SwiftUI. Minimum deployment: iOS 16. Camera: AVFoundation. Face detection: Vision framework (VNDetectFaceLandmarksRequest). Subscriptions: RevenueCat SDK.</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Node.js 20 LTS with Fastify. Deployed on Railway or Render (zero-DevOps). TypeScript throughout.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Queue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BullMQ + Redis (Upstash for serverless Redis — no self-managed Redis needed in MVP). Two queues: headshot:free and headshot:pro.</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Database</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PostgreSQL via Supabase. Tables: users, jobs, subscriptions, templates.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Generation (Primary)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fal.ai API — FLUX.1 Dev + InstantID endpoint. $0.05/image. No cold starts. Handles VRAM, queuing, scaling automatically.</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AI Generation (Free Preview)</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fal.ai API — SD 3.5 or SDXL endpoint. $0.008/image. Generates 1 watermarked preview for non-subscribers.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Face Analysis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InsightFace (ArcFace) via fal.ai serverless endpoint. Used for: (a) in-app quality check pre-upload, (b) face embedding extraction for InstantID.</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Object Storage</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Cloudflare R2 + Images CDN. No egress fees. S3-compatible API. TTL set to 86400s (24h auto-delete for privacy compliance).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Notifications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APNs via OneSignal. Triggers: generation complete, monthly new templates available, re-engagement after 30-day inactivity.</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Subscription Management</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RevenueCat. Handles App Store receipt validation, webhook to backend on purchase/renewal/cancellation, entitlement checks.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Sentry (errors, crash reporting) + Axiom (structured logs). Both have generous free tiers.</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Future: Self-Hosted GPU</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RunPod Serverless or Lambda Labs. Migrate when monthly revenue exceeds $20k. Expected 50–60% reduction in AI generation cost.</w:t>
            </w:r>
          </w:p>
        </w:tc>
      </w:tr>
    </w:tbl>
    <w:p>
      <w:pPr>
        <w:spacing w:after="160"/>
      </w:pPr>
      <w:r>
        <w:t xml:space="preserve"/>
      </w:r>
    </w:p>
    <w:p>
      <w:pPr>
        <w:pStyle w:val="Heading2"/>
        <w:pBdr>
          <w:bottom w:val="single" w:color="185FA5" w:sz="4" w:space="4"/>
        </w:pBdr>
        <w:spacing w:after="120" w:before="280"/>
      </w:pPr>
      <w:r>
        <w:rPr>
          <w:rFonts w:ascii="Arial" w:cs="Arial" w:eastAsia="Arial" w:hAnsi="Arial"/>
          <w:b/>
          <w:bCs/>
          <w:color w:val="185FA5"/>
          <w:sz w:val="28"/>
          <w:szCs w:val="28"/>
        </w:rPr>
        <w:t xml:space="preserve">3.2 AI Model Strategy</w:t>
      </w:r>
    </w:p>
    <w:p>
      <w:pPr>
        <w:pStyle w:val="Heading3"/>
        <w:spacing w:after="80" w:before="200"/>
      </w:pPr>
      <w:r>
        <w:rPr>
          <w:rFonts w:ascii="Arial" w:cs="Arial" w:eastAsia="Arial" w:hAnsi="Arial"/>
          <w:b/>
          <w:bCs/>
          <w:color w:val="1D9E75"/>
          <w:sz w:val="24"/>
          <w:szCs w:val="24"/>
        </w:rPr>
        <w:t xml:space="preserve">Primary Model: FLUX.1 Dev + InstantID</w:t>
      </w:r>
    </w:p>
    <w:p>
      <w:pPr>
        <w:pStyle w:val="ListParagraph"/>
        <w:numPr>
          <w:ilvl w:val="0"/>
          <w:numId w:val="2"/>
        </w:numPr>
        <w:spacing w:after="80"/>
      </w:pPr>
      <w:r>
        <w:rPr>
          <w:rFonts w:ascii="Arial" w:cs="Arial" w:eastAsia="Arial" w:hAnsi="Arial"/>
          <w:sz w:val="22"/>
          <w:szCs w:val="22"/>
        </w:rPr>
        <w:t xml:space="preserve">Base: FLUX.1 Dev (Black Forest Labs, open-weight 12B DiT transformer)</w:t>
      </w:r>
    </w:p>
    <w:p>
      <w:pPr>
        <w:pStyle w:val="ListParagraph"/>
        <w:numPr>
          <w:ilvl w:val="0"/>
          <w:numId w:val="2"/>
        </w:numPr>
        <w:spacing w:after="80"/>
      </w:pPr>
      <w:r>
        <w:rPr>
          <w:rFonts w:ascii="Arial" w:cs="Arial" w:eastAsia="Arial" w:hAnsi="Arial"/>
          <w:sz w:val="22"/>
          <w:szCs w:val="22"/>
        </w:rPr>
        <w:t xml:space="preserve">Face consistency: InstantID — tuning-free ID-preserving generation from a single reference image</w:t>
      </w:r>
    </w:p>
    <w:p>
      <w:pPr>
        <w:pStyle w:val="ListParagraph"/>
        <w:numPr>
          <w:ilvl w:val="0"/>
          <w:numId w:val="2"/>
        </w:numPr>
        <w:spacing w:after="80"/>
      </w:pPr>
      <w:r>
        <w:rPr>
          <w:rFonts w:ascii="Arial" w:cs="Arial" w:eastAsia="Arial" w:hAnsi="Arial"/>
          <w:sz w:val="22"/>
          <w:szCs w:val="22"/>
        </w:rPr>
        <w:t xml:space="preserve">Face quality: Juggernaut Pro FLUX fine-tune eliminates "wax effect" in FLUX Dev; better skin texture and depth of field</w:t>
      </w:r>
    </w:p>
    <w:p>
      <w:pPr>
        <w:pStyle w:val="ListParagraph"/>
        <w:numPr>
          <w:ilvl w:val="0"/>
          <w:numId w:val="2"/>
        </w:numPr>
        <w:spacing w:after="80"/>
      </w:pPr>
      <w:r>
        <w:rPr>
          <w:rFonts w:ascii="Arial" w:cs="Arial" w:eastAsia="Arial" w:hAnsi="Arial"/>
          <w:sz w:val="22"/>
          <w:szCs w:val="22"/>
        </w:rPr>
        <w:t xml:space="preserve">API: fal.ai endpoint — no cold starts, pay-per-image at $0.05/image</w:t>
      </w:r>
    </w:p>
    <w:p>
      <w:pPr>
        <w:pStyle w:val="ListParagraph"/>
        <w:numPr>
          <w:ilvl w:val="0"/>
          <w:numId w:val="2"/>
        </w:numPr>
        <w:spacing w:after="80"/>
      </w:pPr>
      <w:r>
        <w:rPr>
          <w:rFonts w:ascii="Arial" w:cs="Arial" w:eastAsia="Arial" w:hAnsi="Arial"/>
          <w:sz w:val="22"/>
          <w:szCs w:val="22"/>
        </w:rPr>
        <w:t xml:space="preserve">Output: 20 images per paid generation, 1024x1024, then 4K upscale</w:t>
      </w:r>
    </w:p>
    <w:p>
      <w:pPr>
        <w:spacing w:after="160"/>
      </w:pPr>
      <w:r>
        <w:t xml:space="preserve"/>
      </w:r>
    </w:p>
    <w:p>
      <w:pPr>
        <w:pStyle w:val="Heading3"/>
        <w:spacing w:after="80" w:before="200"/>
      </w:pPr>
      <w:r>
        <w:rPr>
          <w:rFonts w:ascii="Arial" w:cs="Arial" w:eastAsia="Arial" w:hAnsi="Arial"/>
          <w:b/>
          <w:bCs/>
          <w:color w:val="1D9E75"/>
          <w:sz w:val="24"/>
          <w:szCs w:val="24"/>
        </w:rPr>
        <w:t xml:space="preserve">Free Preview Model: SD 3.5 / SDXL</w:t>
      </w:r>
    </w:p>
    <w:p>
      <w:pPr>
        <w:pStyle w:val="ListParagraph"/>
        <w:numPr>
          <w:ilvl w:val="0"/>
          <w:numId w:val="2"/>
        </w:numPr>
        <w:spacing w:after="80"/>
      </w:pPr>
      <w:r>
        <w:rPr>
          <w:rFonts w:ascii="Arial" w:cs="Arial" w:eastAsia="Arial" w:hAnsi="Arial"/>
          <w:sz w:val="22"/>
          <w:szCs w:val="22"/>
        </w:rPr>
        <w:t xml:space="preserve">Used only for free-tier watermarked preview (1 image)</w:t>
      </w:r>
    </w:p>
    <w:p>
      <w:pPr>
        <w:pStyle w:val="ListParagraph"/>
        <w:numPr>
          <w:ilvl w:val="0"/>
          <w:numId w:val="2"/>
        </w:numPr>
        <w:spacing w:after="80"/>
      </w:pPr>
      <w:r>
        <w:rPr>
          <w:rFonts w:ascii="Arial" w:cs="Arial" w:eastAsia="Arial" w:hAnsi="Arial"/>
          <w:sz w:val="22"/>
          <w:szCs w:val="22"/>
        </w:rPr>
        <w:t xml:space="preserve">Cost: ~$0.008/image via fal.ai</w:t>
      </w:r>
    </w:p>
    <w:p>
      <w:pPr>
        <w:pStyle w:val="ListParagraph"/>
        <w:numPr>
          <w:ilvl w:val="0"/>
          <w:numId w:val="2"/>
        </w:numPr>
        <w:spacing w:after="80"/>
      </w:pPr>
      <w:r>
        <w:rPr>
          <w:rFonts w:ascii="Arial" w:cs="Arial" w:eastAsia="Arial" w:hAnsi="Arial"/>
          <w:sz w:val="22"/>
          <w:szCs w:val="22"/>
        </w:rPr>
        <w:t xml:space="preserve">Quality: sufficient to demonstrate the output style; deliberately lower than Pro</w:t>
      </w:r>
    </w:p>
    <w:p>
      <w:pPr>
        <w:spacing w:after="160"/>
      </w:pPr>
      <w:r>
        <w:t xml:space="preserve"/>
      </w:r>
    </w:p>
    <w:p>
      <w:pPr>
        <w:pStyle w:val="Heading3"/>
        <w:spacing w:after="80" w:before="200"/>
      </w:pPr>
      <w:r>
        <w:rPr>
          <w:rFonts w:ascii="Arial" w:cs="Arial" w:eastAsia="Arial" w:hAnsi="Arial"/>
          <w:b/>
          <w:bCs/>
          <w:color w:val="1D9E75"/>
          <w:sz w:val="24"/>
          <w:szCs w:val="24"/>
        </w:rPr>
        <w:t xml:space="preserve">Face Embedding Pipeline</w:t>
      </w:r>
    </w:p>
    <w:p>
      <w:pPr>
        <w:pStyle w:val="ListParagraph"/>
        <w:numPr>
          <w:ilvl w:val="0"/>
          <w:numId w:val="3"/>
        </w:numPr>
        <w:spacing w:after="80"/>
      </w:pPr>
      <w:r>
        <w:rPr>
          <w:rFonts w:ascii="Arial" w:cs="Arial" w:eastAsia="Arial" w:hAnsi="Arial"/>
          <w:sz w:val="22"/>
          <w:szCs w:val="22"/>
        </w:rPr>
        <w:t xml:space="preserve">iOS captures 3–5 photos via guided camera flow</w:t>
      </w:r>
    </w:p>
    <w:p>
      <w:pPr>
        <w:pStyle w:val="ListParagraph"/>
        <w:numPr>
          <w:ilvl w:val="0"/>
          <w:numId w:val="3"/>
        </w:numPr>
        <w:spacing w:after="80"/>
      </w:pPr>
      <w:r>
        <w:rPr>
          <w:rFonts w:ascii="Arial" w:cs="Arial" w:eastAsia="Arial" w:hAnsi="Arial"/>
          <w:sz w:val="22"/>
          <w:szCs w:val="22"/>
        </w:rPr>
        <w:t xml:space="preserve">Photos uploaded to backend via multipart POST</w:t>
      </w:r>
    </w:p>
    <w:p>
      <w:pPr>
        <w:pStyle w:val="ListParagraph"/>
        <w:numPr>
          <w:ilvl w:val="0"/>
          <w:numId w:val="3"/>
        </w:numPr>
        <w:spacing w:after="80"/>
      </w:pPr>
      <w:r>
        <w:rPr>
          <w:rFonts w:ascii="Arial" w:cs="Arial" w:eastAsia="Arial" w:hAnsi="Arial"/>
          <w:sz w:val="22"/>
          <w:szCs w:val="22"/>
        </w:rPr>
        <w:t xml:space="preserve">InsightFace (ArcFace model) runs on fal.ai serverless — detects face, extracts 512-dim embedding</w:t>
      </w:r>
    </w:p>
    <w:p>
      <w:pPr>
        <w:pStyle w:val="ListParagraph"/>
        <w:numPr>
          <w:ilvl w:val="0"/>
          <w:numId w:val="3"/>
        </w:numPr>
        <w:spacing w:after="80"/>
      </w:pPr>
      <w:r>
        <w:rPr>
          <w:rFonts w:ascii="Arial" w:cs="Arial" w:eastAsia="Arial" w:hAnsi="Arial"/>
          <w:sz w:val="22"/>
          <w:szCs w:val="22"/>
        </w:rPr>
        <w:t xml:space="preserve">Embedding + landmark data passed to FLUX+InstantID generation call</w:t>
      </w:r>
    </w:p>
    <w:p>
      <w:pPr>
        <w:pStyle w:val="ListParagraph"/>
        <w:numPr>
          <w:ilvl w:val="0"/>
          <w:numId w:val="3"/>
        </w:numPr>
        <w:spacing w:after="80"/>
      </w:pPr>
      <w:r>
        <w:rPr>
          <w:rFonts w:ascii="Arial" w:cs="Arial" w:eastAsia="Arial" w:hAnsi="Arial"/>
          <w:sz w:val="22"/>
          <w:szCs w:val="22"/>
        </w:rPr>
        <w:t xml:space="preserve">InstantID locks face identity; IdentityNet provides strong semantic + weak spatial conditioning</w:t>
      </w:r>
    </w:p>
    <w:p>
      <w:pPr>
        <w:pStyle w:val="ListParagraph"/>
        <w:numPr>
          <w:ilvl w:val="0"/>
          <w:numId w:val="3"/>
        </w:numPr>
        <w:spacing w:after="80"/>
      </w:pPr>
      <w:r>
        <w:rPr>
          <w:rFonts w:ascii="Arial" w:cs="Arial" w:eastAsia="Arial" w:hAnsi="Arial"/>
          <w:sz w:val="22"/>
          <w:szCs w:val="22"/>
        </w:rPr>
        <w:t xml:space="preserve">No per-user LoRA training in MVP — InstantID is tuning-free (add LoRA training in V2 for "Precision" tier)</w:t>
      </w:r>
    </w:p>
    <w:p>
      <w:pPr>
        <w:spacing w:after="160"/>
      </w:pPr>
      <w:r>
        <w:t xml:space="preserve"/>
      </w:r>
    </w:p>
    <w:p>
      <w:pPr>
        <w:pStyle w:val="Heading2"/>
        <w:pBdr>
          <w:bottom w:val="single" w:color="185FA5" w:sz="4" w:space="4"/>
        </w:pBdr>
        <w:spacing w:after="120" w:before="280"/>
      </w:pPr>
      <w:r>
        <w:rPr>
          <w:rFonts w:ascii="Arial" w:cs="Arial" w:eastAsia="Arial" w:hAnsi="Arial"/>
          <w:b/>
          <w:bCs/>
          <w:color w:val="185FA5"/>
          <w:sz w:val="28"/>
          <w:szCs w:val="28"/>
        </w:rPr>
        <w:t xml:space="preserve">3.3 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4080"/>
      </w:tblGrid>
      <w:tr>
        <w:trPr>
          <w:tblHeader/>
        </w:trPr>
        <w:tc>
          <w:tcPr>
            <w:tcW w:type="dxa" w:w="312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Cost Item</w:t>
            </w:r>
          </w:p>
        </w:tc>
        <w:tc>
          <w:tcPr>
            <w:tcW w:type="dxa" w:w="2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Unit Cost</w:t>
            </w:r>
          </w:p>
        </w:tc>
        <w:tc>
          <w:tcPr>
            <w:tcW w:type="dxa" w:w="40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Monthly at 1,000 Paid Users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Generation (FLUX, paid users)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 × 20 images = $1.00/job</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 (assuming avg 0.8 jobs/user/month)</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AI Preview (SD, free users)</w:t>
            </w:r>
          </w:p>
        </w:tc>
        <w:tc>
          <w:tcPr>
            <w:tcW w:type="dxa" w:w="2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$0.008 × 3 images = $0.024/session</w:t>
            </w:r>
          </w:p>
        </w:tc>
        <w:tc>
          <w:tcPr>
            <w:tcW w:type="dxa" w:w="40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~$60 (3,000 free sessions)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InsightFace embedding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$0.002/call</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Cloudflare R2 storage</w:t>
            </w:r>
          </w:p>
        </w:tc>
        <w:tc>
          <w:tcPr>
            <w:tcW w:type="dxa" w:w="2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$0.015/GB, $0.36/M requests</w:t>
            </w:r>
          </w:p>
        </w:tc>
        <w:tc>
          <w:tcPr>
            <w:tcW w:type="dxa" w:w="40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~$20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(database)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 up to 500MB</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(MVP)</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Redis (Upstash)</w:t>
            </w:r>
          </w:p>
        </w:tc>
        <w:tc>
          <w:tcPr>
            <w:tcW w:type="dxa" w:w="2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$0 free tier / $10 pay-as-you-go</w:t>
            </w:r>
          </w:p>
        </w:tc>
        <w:tc>
          <w:tcPr>
            <w:tcW w:type="dxa" w:w="40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(Railway/Render)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Starter ~$20/month</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RevenueCat</w:t>
            </w:r>
          </w:p>
        </w:tc>
        <w:tc>
          <w:tcPr>
            <w:tcW w:type="dxa" w:w="2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Free up to $2.5k MRR</w:t>
            </w:r>
          </w:p>
        </w:tc>
        <w:tc>
          <w:tcPr>
            <w:tcW w:type="dxa" w:w="40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$0 (MVP)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OneSignal (push)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up to 10k subscribers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(MVP)</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Sentry + Axiom</w:t>
            </w:r>
          </w:p>
        </w:tc>
        <w:tc>
          <w:tcPr>
            <w:tcW w:type="dxa" w:w="2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Free tiers</w:t>
            </w:r>
          </w:p>
        </w:tc>
        <w:tc>
          <w:tcPr>
            <w:tcW w:type="dxa" w:w="40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COGS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~$918/month</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2"/>
                <w:szCs w:val="22"/>
              </w:rPr>
              <w:t xml:space="preserve">Unit Economics (1,000 Paid Subscribers)</w:t>
            </w:r>
          </w:p>
        </w:tc>
      </w:tr>
      <w:tr>
        <w:tc>
          <w:tcPr>
            <w:tcW w:type="dxa" w:w="9360"/>
            <w:tcBorders>
              <w:top w:val="single" w:color="1D9E75" w:sz="1"/>
              <w:left w:val="single" w:color="1D9E75" w:sz="1"/>
              <w:bottom w:val="single" w:color="1D9E75" w:sz="1"/>
              <w:right w:val="single" w:color="1D9E75" w:sz="1"/>
            </w:tcBorders>
            <w:shd w:fill="D6EFE5" w:val="clear"/>
            <w:tcMar>
              <w:top w:type="dxa" w:w="80"/>
              <w:left w:type="dxa" w:w="120"/>
              <w:bottom w:type="dxa" w:w="80"/>
              <w:right w:type="dxa" w:w="120"/>
            </w:tcMar>
          </w:tcPr>
          <w:p>
            <w:r>
              <w:rPr>
                <w:rFonts w:ascii="Arial" w:cs="Arial" w:eastAsia="Arial" w:hAnsi="Arial"/>
                <w:b/>
                <w:bCs/>
                <w:color w:val="1D9E75"/>
                <w:sz w:val="22"/>
                <w:szCs w:val="22"/>
              </w:rPr>
              <w:t xml:space="preserve">Gross Revenue: $9,990/month</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Apple 30% commission: –$2,997</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COGS (AI + infra): –$918</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Net Profit: ~$6,075/month</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Gross Margin: ~84%</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Note: Apple commission drops to 15% after Year 1 under Small Business Program (under $1M revenue).</w:t>
            </w:r>
          </w:p>
        </w:tc>
      </w:tr>
    </w:tbl>
    <w:p>
      <w:pPr>
        <w:spacing w:after="160"/>
      </w:pPr>
      <w:r>
        <w:t xml:space="preserve"/>
      </w:r>
    </w:p>
    <w:p>
      <w:r>
        <w:br w:type="page"/>
      </w:r>
    </w:p>
    <w:p>
      <w:pPr>
        <w:pStyle w:val="Heading1"/>
        <w:spacing w:after="160" w:before="360"/>
      </w:pPr>
      <w:r>
        <w:rPr>
          <w:rFonts w:ascii="Arial" w:cs="Arial" w:eastAsia="Arial" w:hAnsi="Arial"/>
          <w:b/>
          <w:bCs/>
          <w:color w:val="185FA5"/>
          <w:sz w:val="36"/>
          <w:szCs w:val="36"/>
        </w:rPr>
        <w:t xml:space="preserve">4. iOS App Specification</w:t>
      </w:r>
    </w:p>
    <w:p>
      <w:pPr>
        <w:pStyle w:val="Heading2"/>
        <w:pBdr>
          <w:bottom w:val="single" w:color="185FA5" w:sz="4" w:space="4"/>
        </w:pBdr>
        <w:spacing w:after="120" w:before="280"/>
      </w:pPr>
      <w:r>
        <w:rPr>
          <w:rFonts w:ascii="Arial" w:cs="Arial" w:eastAsia="Arial" w:hAnsi="Arial"/>
          <w:b/>
          <w:bCs/>
          <w:color w:val="185FA5"/>
          <w:sz w:val="28"/>
          <w:szCs w:val="28"/>
        </w:rPr>
        <w:t xml:space="preserve">4.1 Screen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7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 &amp; Key Components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Onboarding (3 slides)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prop — "30-sec studio headshot"; How it works — 3 steps; Privacy promise — "deleted in 24h". Skip button always visible.</w:t>
            </w:r>
          </w:p>
        </w:tc>
      </w:tr>
      <w:tr>
        <w:tc>
          <w:tcPr>
            <w:tcW w:type="dxa" w:w="2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Home / Dashboard</w:t>
            </w:r>
          </w:p>
        </w:tc>
        <w:tc>
          <w:tcPr>
            <w:tcW w:type="dxa" w:w="7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Primary CTA: "Create New Headshot". Recent generations gallery (thumbnail grid). Account status (free/pro). Settings icon.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 Guide Flow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5-step guided capture: (1) face alignment with live oval overlay, (2) real-time quality check HUD, (3) auto-capture on pass, (4) multi-angle progress (3–5 shots), (5) confirmation review. All quality checks run on-device via Vision framework.</w:t>
            </w:r>
          </w:p>
        </w:tc>
      </w:tr>
      <w:tr>
        <w:tc>
          <w:tcPr>
            <w:tcW w:type="dxa" w:w="2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Style Selector</w:t>
            </w:r>
          </w:p>
        </w:tc>
        <w:tc>
          <w:tcPr>
            <w:tcW w:type="dxa" w:w="7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Industry picker (Tech / Finance / Legal / Medical / Creative / Sales). Style mood (Conservative / Modern / Friendly). Background preference (Office / Outdoor / Studio / Abstract).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Generation Progress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Animated progress bar (never stops — fake progress fills to 90%, real progress from SSE fills rest). State label (Analyzing / Generating / Enhancing). Estimated time remaining. Cancel button.</w:t>
            </w:r>
          </w:p>
        </w:tc>
      </w:tr>
      <w:tr>
        <w:tc>
          <w:tcPr>
            <w:tcW w:type="dxa" w:w="2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Results Gallery</w:t>
            </w:r>
          </w:p>
        </w:tc>
        <w:tc>
          <w:tcPr>
            <w:tcW w:type="dxa" w:w="7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2-column grid of 20 generated headshots. Tap to full-screen preview. Long-press for download/share/set-as-profile. "Regenerate" button (re-uses existing face embedding, costs another generation credit). Privacy countdown: "Your photos will be deleted in 18h 32m".</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Paywall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after free preview. Displays watermarked preview prominently. Two options: Monthly $9.99 (7-day trial) and Annual $59.99 (7-day trial, "Save 40%"). Legal subscription terms. Restore purchases link.</w:t>
            </w:r>
          </w:p>
        </w:tc>
      </w:tr>
      <w:tr>
        <w:tc>
          <w:tcPr>
            <w:tcW w:type="dxa" w:w="2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Settings</w:t>
            </w:r>
          </w:p>
        </w:tc>
        <w:tc>
          <w:tcPr>
            <w:tcW w:type="dxa" w:w="7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Account info. Subscription status + manage. Notification preferences. Privacy: "Delete my data now" button (calls DELETE /users/me). App version. Support link. Rate the app.</w:t>
            </w:r>
          </w:p>
        </w:tc>
      </w:tr>
    </w:tbl>
    <w:p>
      <w:pPr>
        <w:spacing w:after="160"/>
      </w:pPr>
      <w:r>
        <w:t xml:space="preserve"/>
      </w:r>
    </w:p>
    <w:p>
      <w:pPr>
        <w:pStyle w:val="Heading2"/>
        <w:pBdr>
          <w:bottom w:val="single" w:color="185FA5" w:sz="4" w:space="4"/>
        </w:pBdr>
        <w:spacing w:after="120" w:before="280"/>
      </w:pPr>
      <w:r>
        <w:rPr>
          <w:rFonts w:ascii="Arial" w:cs="Arial" w:eastAsia="Arial" w:hAnsi="Arial"/>
          <w:b/>
          <w:bCs/>
          <w:color w:val="185FA5"/>
          <w:sz w:val="28"/>
          <w:szCs w:val="28"/>
        </w:rPr>
        <w:t xml:space="preserve">4.2 Camera Quality Check System</w:t>
      </w:r>
    </w:p>
    <w:p>
      <w:pPr>
        <w:spacing w:after="120"/>
      </w:pPr>
      <w:r>
        <w:rPr>
          <w:rFonts w:ascii="Arial" w:cs="Arial" w:eastAsia="Arial" w:hAnsi="Arial"/>
          <w:sz w:val="22"/>
          <w:szCs w:val="22"/>
        </w:rPr>
        <w:t xml:space="preserve">All quality checks run on-device using Apple's Vision framework. Zero network latency. Results appear within a single frame (~33ms at 30fps).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4680"/>
      </w:tblGrid>
      <w:tr>
        <w:trPr>
          <w:tblHeader/>
        </w:trPr>
        <w:tc>
          <w:tcPr>
            <w:tcW w:type="dxa" w:w="2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52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46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User Feedback on Fail</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Face detected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VNDetectFaceRectanglesRequest confidence &gt; 0.7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"Please face the camera directly"</w:t>
            </w:r>
          </w:p>
        </w:tc>
      </w:tr>
      <w:tr>
        <w:tc>
          <w:tcPr>
            <w:tcW w:type="dxa" w:w="2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Face yaw (horizontal turn)</w:t>
            </w:r>
          </w:p>
        </w:tc>
        <w:tc>
          <w:tcPr>
            <w:tcW w:type="dxa" w:w="25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abs(yaw) &lt; 0.44 rad (≈25°)</w:t>
            </w:r>
          </w:p>
        </w:tc>
        <w:tc>
          <w:tcPr>
            <w:tcW w:type="dxa" w:w="46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"Please face forward"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Face pitch (tilt up/down)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abs(pitch) &lt; 0.35 rad (≈20°)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"Please hold your head level"</w:t>
            </w:r>
          </w:p>
        </w:tc>
      </w:tr>
      <w:tr>
        <w:tc>
          <w:tcPr>
            <w:tcW w:type="dxa" w:w="2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Brightness (luminance mean)</w:t>
            </w:r>
          </w:p>
        </w:tc>
        <w:tc>
          <w:tcPr>
            <w:tcW w:type="dxa" w:w="25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&gt; 80 on 0–255 scale</w:t>
            </w:r>
          </w:p>
        </w:tc>
        <w:tc>
          <w:tcPr>
            <w:tcW w:type="dxa" w:w="46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"Move to a brighter spot"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Sharpness (Laplacian variance)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100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"Hold still — slight blur detected"</w:t>
            </w:r>
          </w:p>
        </w:tc>
      </w:tr>
      <w:tr>
        <w:tc>
          <w:tcPr>
            <w:tcW w:type="dxa" w:w="2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Face size in frame</w:t>
            </w:r>
          </w:p>
        </w:tc>
        <w:tc>
          <w:tcPr>
            <w:tcW w:type="dxa" w:w="25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Face bounding box &gt; 20% of frame area</w:t>
            </w:r>
          </w:p>
        </w:tc>
        <w:tc>
          <w:tcPr>
            <w:tcW w:type="dxa" w:w="46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"Move a little closer"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Occlusion (eyes visible)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VNFaceLandmarks2D.leftEye + rightEye confidence &gt; 0.5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glasses or hat"</w:t>
            </w:r>
          </w:p>
        </w:tc>
      </w:tr>
    </w:tbl>
    <w:p>
      <w:pPr>
        <w:spacing w:after="160"/>
      </w:pPr>
      <w:r>
        <w:t xml:space="preserve"/>
      </w:r>
    </w:p>
    <w:p>
      <w:pPr>
        <w:spacing w:after="120"/>
      </w:pPr>
      <w:r>
        <w:rPr>
          <w:rFonts w:ascii="Arial" w:cs="Arial" w:eastAsia="Arial" w:hAnsi="Arial"/>
          <w:color w:val="1D9E75"/>
          <w:sz w:val="22"/>
          <w:szCs w:val="22"/>
        </w:rPr>
        <w:t xml:space="preserve">On all checks passing: start 3-second countdown with audio tick. Auto-capture at zero. Show green frame border animation. Immediately run checks on next angle prompt.</w:t>
      </w:r>
    </w:p>
    <w:p>
      <w:pPr>
        <w:spacing w:after="160"/>
      </w:pPr>
      <w:r>
        <w:t xml:space="preserve"/>
      </w:r>
    </w:p>
    <w:p>
      <w:pPr>
        <w:pStyle w:val="Heading2"/>
        <w:pBdr>
          <w:bottom w:val="single" w:color="185FA5" w:sz="4" w:space="4"/>
        </w:pBdr>
        <w:spacing w:after="120" w:before="280"/>
      </w:pPr>
      <w:r>
        <w:rPr>
          <w:rFonts w:ascii="Arial" w:cs="Arial" w:eastAsia="Arial" w:hAnsi="Arial"/>
          <w:b/>
          <w:bCs/>
          <w:color w:val="185FA5"/>
          <w:sz w:val="28"/>
          <w:szCs w:val="28"/>
        </w:rPr>
        <w:t xml:space="preserve">4.3 SwiftUI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Architecture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MVVM + Coordinator pattern. Each screen has a ViewModel conforming to ObservableObject. Navigation managed by AppCoordinator (prevents deep-link / sheet conflicts).</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@Published properties in ViewModels. Combine framework for async streams from camera and SSE. @AppStorage for user preferences (industry, style defaults).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 Pipeline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AVCaptureSession in background DispatchQueue. CMSampleBuffer passed to Vision requests each frame. UI updates marshalled back to MainActor.</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Network Layer</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async/await URLSession. APIClient singleton with: auth header injection, automatic token refresh, retry on 429/503 (3 attempts, exponential backoff), global error handling.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SSE Progress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URLSession.bytes(from:) async sequence. Parses "data: {...}\n\n" lines. Publishes ProgressEvent to ViewModel. Reconnects automatically on disconnect.</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Image Caching</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NSCache for in-memory thumbnail cache. FileManager for disk cache (generated images, max 200MB, LRU eviction). Kingfisher library for remote URL loading.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RevenueCat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Purchases.shared.configure(withAPIKey:) in AppDelegate. CustomerInfoListener updates entitlement state app-wide. Paywall shown via sheet presentation.</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Accessibility</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All camera guide states announce via UIAccessibility.post(notification: .announcement). Result images have descriptive accessibility labels. Dynamic Type supported throughout.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Localization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user-facing strings in Localizable.strings. Date/number formatting via Locale-aware formatters. RTL layout supported (Arabic future consideration).</w:t>
            </w:r>
          </w:p>
        </w:tc>
      </w:tr>
    </w:tbl>
    <w:p>
      <w:pPr>
        <w:spacing w:after="160"/>
      </w:pPr>
      <w:r>
        <w:t xml:space="preserve"/>
      </w:r>
    </w:p>
    <w:p>
      <w:r>
        <w:br w:type="page"/>
      </w:r>
    </w:p>
    <w:p>
      <w:pPr>
        <w:pStyle w:val="Heading1"/>
        <w:spacing w:after="160" w:before="360"/>
      </w:pPr>
      <w:r>
        <w:rPr>
          <w:rFonts w:ascii="Arial" w:cs="Arial" w:eastAsia="Arial" w:hAnsi="Arial"/>
          <w:b/>
          <w:bCs/>
          <w:color w:val="185FA5"/>
          <w:sz w:val="36"/>
          <w:szCs w:val="36"/>
        </w:rPr>
        <w:t xml:space="preserve">5. Backend Specification</w:t>
      </w:r>
    </w:p>
    <w:p>
      <w:pPr>
        <w:pStyle w:val="Heading2"/>
        <w:pBdr>
          <w:bottom w:val="single" w:color="185FA5" w:sz="4" w:space="4"/>
        </w:pBdr>
        <w:spacing w:after="120" w:before="280"/>
      </w:pPr>
      <w:r>
        <w:rPr>
          <w:rFonts w:ascii="Arial" w:cs="Arial" w:eastAsia="Arial" w:hAnsi="Arial"/>
          <w:b/>
          <w:bCs/>
          <w:color w:val="185FA5"/>
          <w:sz w:val="28"/>
          <w:szCs w:val="28"/>
        </w:rPr>
        <w:t xml:space="preserve">5.1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960"/>
        <w:gridCol w:w="6080"/>
      </w:tblGrid>
      <w:tr>
        <w:trPr>
          <w:tblHeader/>
        </w:trPr>
        <w:tc>
          <w:tcPr>
            <w:tcW w:type="dxa" w:w="252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60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/users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user account (Apple Sign-In token in body). Returns JWT.</w:t>
            </w:r>
          </w:p>
        </w:tc>
      </w:tr>
      <w:tr>
        <w:tc>
          <w:tcPr>
            <w:tcW w:type="dxa" w:w="25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POST /jobs</w:t>
            </w:r>
          </w:p>
        </w:tc>
        <w:tc>
          <w:tcPr>
            <w:tcW w:type="dxa" w:w="9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JWT</w:t>
            </w:r>
          </w:p>
        </w:tc>
        <w:tc>
          <w:tcPr>
            <w:tcW w:type="dxa" w:w="60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Submit generation job. Body: { photos: base64[], industry, style, tier }. Returns { jobId }.</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/jobs/:id/stream</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SSE stream of job progress. Events: { state, pct, urls? }. Closes on completion or failure.</w:t>
            </w:r>
          </w:p>
        </w:tc>
      </w:tr>
      <w:tr>
        <w:tc>
          <w:tcPr>
            <w:tcW w:type="dxa" w:w="25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GET /jobs/:id</w:t>
            </w:r>
          </w:p>
        </w:tc>
        <w:tc>
          <w:tcPr>
            <w:tcW w:type="dxa" w:w="9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JWT</w:t>
            </w:r>
          </w:p>
        </w:tc>
        <w:tc>
          <w:tcPr>
            <w:tcW w:type="dxa" w:w="60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Poll job status (fallback if SSE unavailable). Returns full job object.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/jobs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user's past 20 jobs with thumbnail URLs.</w:t>
            </w:r>
          </w:p>
        </w:tc>
      </w:tr>
      <w:tr>
        <w:tc>
          <w:tcPr>
            <w:tcW w:type="dxa" w:w="25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DELETE /jobs/:id/photos</w:t>
            </w:r>
          </w:p>
        </w:tc>
        <w:tc>
          <w:tcPr>
            <w:tcW w:type="dxa" w:w="9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JWT</w:t>
            </w:r>
          </w:p>
        </w:tc>
        <w:tc>
          <w:tcPr>
            <w:tcW w:type="dxa" w:w="60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Manually trigger early photo deletion. Returns 204.</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/users/me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all user data (GDPR/CCPA). Queues async deletion of R2 objects. Returns 202.</w:t>
            </w:r>
          </w:p>
        </w:tc>
      </w:tr>
      <w:tr>
        <w:tc>
          <w:tcPr>
            <w:tcW w:type="dxa" w:w="25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POST /webhooks/revenuecat</w:t>
            </w:r>
          </w:p>
        </w:tc>
        <w:tc>
          <w:tcPr>
            <w:tcW w:type="dxa" w:w="9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HMAC</w:t>
            </w:r>
          </w:p>
        </w:tc>
        <w:tc>
          <w:tcPr>
            <w:tcW w:type="dxa" w:w="60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RevenueCat event webhook. Updates subscription status in DB on purchase/renewal/cancellation.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/templates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available style templates (name, preview_url, tier_required).</w:t>
            </w:r>
          </w:p>
        </w:tc>
      </w:tr>
      <w:tr>
        <w:tc>
          <w:tcPr>
            <w:tcW w:type="dxa" w:w="25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GET /health</w:t>
            </w:r>
          </w:p>
        </w:tc>
        <w:tc>
          <w:tcPr>
            <w:tcW w:type="dxa" w:w="9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None</w:t>
            </w:r>
          </w:p>
        </w:tc>
        <w:tc>
          <w:tcPr>
            <w:tcW w:type="dxa" w:w="60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Health check for load balancer. Returns 200 { status: "ok" }.</w:t>
            </w:r>
          </w:p>
        </w:tc>
      </w:tr>
    </w:tbl>
    <w:p>
      <w:pPr>
        <w:spacing w:after="160"/>
      </w:pPr>
      <w:r>
        <w:t xml:space="preserve"/>
      </w:r>
    </w:p>
    <w:p>
      <w:pPr>
        <w:pStyle w:val="Heading2"/>
        <w:pBdr>
          <w:bottom w:val="single" w:color="185FA5" w:sz="4" w:space="4"/>
        </w:pBdr>
        <w:spacing w:after="120" w:before="280"/>
      </w:pPr>
      <w:r>
        <w:rPr>
          <w:rFonts w:ascii="Arial" w:cs="Arial" w:eastAsia="Arial" w:hAnsi="Arial"/>
          <w:b/>
          <w:bCs/>
          <w:color w:val="185FA5"/>
          <w:sz w:val="28"/>
          <w:szCs w:val="28"/>
        </w:rPr>
        <w:t xml:space="preserve">5.2 Job Queue Architecture</w:t>
      </w:r>
    </w:p>
    <w:p>
      <w:pPr>
        <w:pStyle w:val="Heading3"/>
        <w:spacing w:after="80" w:before="200"/>
      </w:pPr>
      <w:r>
        <w:rPr>
          <w:rFonts w:ascii="Arial" w:cs="Arial" w:eastAsia="Arial" w:hAnsi="Arial"/>
          <w:b/>
          <w:bCs/>
          <w:color w:val="1D9E75"/>
          <w:sz w:val="24"/>
          <w:szCs w:val="24"/>
        </w:rPr>
        <w:t xml:space="preserve">Queue Design</w:t>
      </w:r>
    </w:p>
    <w:p>
      <w:pPr>
        <w:pStyle w:val="ListParagraph"/>
        <w:numPr>
          <w:ilvl w:val="0"/>
          <w:numId w:val="2"/>
        </w:numPr>
        <w:spacing w:after="80"/>
      </w:pPr>
      <w:r>
        <w:rPr>
          <w:rFonts w:ascii="Arial" w:cs="Arial" w:eastAsia="Arial" w:hAnsi="Arial"/>
          <w:sz w:val="22"/>
          <w:szCs w:val="22"/>
        </w:rPr>
        <w:t xml:space="preserve">Two isolated BullMQ queues: headshot:pro (concurrency 5) and headshot:free (concurrency 2)</w:t>
      </w:r>
    </w:p>
    <w:p>
      <w:pPr>
        <w:pStyle w:val="ListParagraph"/>
        <w:numPr>
          <w:ilvl w:val="0"/>
          <w:numId w:val="2"/>
        </w:numPr>
        <w:spacing w:after="80"/>
      </w:pPr>
      <w:r>
        <w:rPr>
          <w:rFonts w:ascii="Arial" w:cs="Arial" w:eastAsia="Arial" w:hAnsi="Arial"/>
          <w:sz w:val="22"/>
          <w:szCs w:val="22"/>
        </w:rPr>
        <w:t xml:space="preserve">Pro queue always processed first — separate Worker instances, not priority within one queue</w:t>
      </w:r>
    </w:p>
    <w:p>
      <w:pPr>
        <w:pStyle w:val="ListParagraph"/>
        <w:numPr>
          <w:ilvl w:val="0"/>
          <w:numId w:val="2"/>
        </w:numPr>
        <w:spacing w:after="80"/>
      </w:pPr>
      <w:r>
        <w:rPr>
          <w:rFonts w:ascii="Arial" w:cs="Arial" w:eastAsia="Arial" w:hAnsi="Arial"/>
          <w:sz w:val="22"/>
          <w:szCs w:val="22"/>
        </w:rPr>
        <w:t xml:space="preserve">Job retries: 3 attempts with exponential backoff (5s, 25s, 125s)</w:t>
      </w:r>
    </w:p>
    <w:p>
      <w:pPr>
        <w:pStyle w:val="ListParagraph"/>
        <w:numPr>
          <w:ilvl w:val="0"/>
          <w:numId w:val="2"/>
        </w:numPr>
        <w:spacing w:after="80"/>
      </w:pPr>
      <w:r>
        <w:rPr>
          <w:rFonts w:ascii="Arial" w:cs="Arial" w:eastAsia="Arial" w:hAnsi="Arial"/>
          <w:sz w:val="22"/>
          <w:szCs w:val="22"/>
        </w:rPr>
        <w:t xml:space="preserve">Completed jobs removed after 1 hour; failed jobs retained 24 hours for debugging</w:t>
      </w:r>
    </w:p>
    <w:p>
      <w:pPr>
        <w:spacing w:after="160"/>
      </w:pPr>
      <w:r>
        <w:t xml:space="preserve"/>
      </w:r>
    </w:p>
    <w:p>
      <w:pPr>
        <w:pStyle w:val="Heading3"/>
        <w:spacing w:after="80" w:before="200"/>
      </w:pPr>
      <w:r>
        <w:rPr>
          <w:rFonts w:ascii="Arial" w:cs="Arial" w:eastAsia="Arial" w:hAnsi="Arial"/>
          <w:b/>
          <w:bCs/>
          <w:color w:val="1D9E75"/>
          <w:sz w:val="24"/>
          <w:szCs w:val="24"/>
        </w:rPr>
        <w:t xml:space="preserve">Job State Machine</w:t>
      </w:r>
    </w:p>
    <w:p>
      <w:pPr>
        <w:spacing w:after="120"/>
      </w:pPr>
      <w:r>
        <w:rPr>
          <w:rFonts w:ascii="Arial" w:cs="Arial" w:eastAsia="Arial" w:hAnsi="Arial"/>
          <w:sz w:val="22"/>
          <w:szCs w:val="22"/>
        </w:rPr>
        <w:t xml:space="preserve">PENDING → FACE_CHECK → EMBEDDING → GENERATING → UPSCALING (Pro only) → UPLOADING → DONE</w:t>
      </w:r>
    </w:p>
    <w:p>
      <w:pPr>
        <w:spacing w:after="120"/>
      </w:pPr>
      <w:r>
        <w:rPr>
          <w:rFonts w:ascii="Arial" w:cs="Arial" w:eastAsia="Arial" w:hAnsi="Arial"/>
          <w:sz w:val="22"/>
          <w:szCs w:val="22"/>
        </w:rPr>
        <w:t xml:space="preserve">Failure paths: any state → FAILED (with error_code for client handling)</w:t>
      </w:r>
    </w:p>
    <w:p>
      <w:pPr>
        <w:spacing w:after="160"/>
      </w:pPr>
      <w:r>
        <w:t xml:space="preserve"/>
      </w:r>
    </w:p>
    <w:p>
      <w:pPr>
        <w:pStyle w:val="Heading3"/>
        <w:spacing w:after="80" w:before="200"/>
      </w:pPr>
      <w:r>
        <w:rPr>
          <w:rFonts w:ascii="Arial" w:cs="Arial" w:eastAsia="Arial" w:hAnsi="Arial"/>
          <w:b/>
          <w:bCs/>
          <w:color w:val="1D9E75"/>
          <w:sz w:val="24"/>
          <w:szCs w:val="24"/>
        </w:rPr>
        <w:t xml:space="preserve">Error Handling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4680"/>
      </w:tblGrid>
      <w:tr>
        <w:trPr>
          <w:tblHeader/>
        </w:trPr>
        <w:tc>
          <w:tcPr>
            <w:tcW w:type="dxa" w:w="2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Error Code</w:t>
            </w:r>
          </w:p>
        </w:tc>
        <w:tc>
          <w:tcPr>
            <w:tcW w:type="dxa" w:w="252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46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NO_FACE_DETECTED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InsightFace finds no face in uploaded photos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Notify user to retake; refund generation credit; do not retry.</w:t>
            </w:r>
          </w:p>
        </w:tc>
      </w:tr>
      <w:tr>
        <w:tc>
          <w:tcPr>
            <w:tcW w:type="dxa" w:w="2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LOW_QUALITY_PHOTOS</w:t>
            </w:r>
          </w:p>
        </w:tc>
        <w:tc>
          <w:tcPr>
            <w:tcW w:type="dxa" w:w="25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Multiple photos fail quality threshold post-upload</w:t>
            </w:r>
          </w:p>
        </w:tc>
        <w:tc>
          <w:tcPr>
            <w:tcW w:type="dxa" w:w="46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Notify user with specific reason; refund credit; do not retry.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FAL_API_ERROR (&lt; 3 attempts)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fal.ai API transient error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retry with exponential backoff.</w:t>
            </w:r>
          </w:p>
        </w:tc>
      </w:tr>
      <w:tr>
        <w:tc>
          <w:tcPr>
            <w:tcW w:type="dxa" w:w="2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FAL_API_ERROR (&gt;= 3 attempts)</w:t>
            </w:r>
          </w:p>
        </w:tc>
        <w:tc>
          <w:tcPr>
            <w:tcW w:type="dxa" w:w="25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fal.ai API persistent failure</w:t>
            </w:r>
          </w:p>
        </w:tc>
        <w:tc>
          <w:tcPr>
            <w:tcW w:type="dxa" w:w="46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Refund credit; notify user "service busy, try again later".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TIMEOUT (&gt; 120s Pro / 60s Free)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Generation takes too long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abandon. Pro: downgrade to SD model, re-enqueue.</w:t>
            </w:r>
          </w:p>
        </w:tc>
      </w:tr>
      <w:tr>
        <w:tc>
          <w:tcPr>
            <w:tcW w:type="dxa" w:w="2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UPLOAD_FAILED</w:t>
            </w:r>
          </w:p>
        </w:tc>
        <w:tc>
          <w:tcPr>
            <w:tcW w:type="dxa" w:w="25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R2 upload error</w:t>
            </w:r>
          </w:p>
        </w:tc>
        <w:tc>
          <w:tcPr>
            <w:tcW w:type="dxa" w:w="46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Retry upload 3x; if fails, store locally and retry on next server restart.</w:t>
            </w:r>
          </w:p>
        </w:tc>
      </w:tr>
    </w:tbl>
    <w:p>
      <w:pPr>
        <w:spacing w:after="160"/>
      </w:pPr>
      <w:r>
        <w:t xml:space="preserve"/>
      </w:r>
    </w:p>
    <w:p>
      <w:pPr>
        <w:pStyle w:val="Heading2"/>
        <w:pBdr>
          <w:bottom w:val="single" w:color="185FA5" w:sz="4" w:space="4"/>
        </w:pBdr>
        <w:spacing w:after="120" w:before="280"/>
      </w:pPr>
      <w:r>
        <w:rPr>
          <w:rFonts w:ascii="Arial" w:cs="Arial" w:eastAsia="Arial" w:hAnsi="Arial"/>
          <w:b/>
          <w:bCs/>
          <w:color w:val="185FA5"/>
          <w:sz w:val="28"/>
          <w:szCs w:val="28"/>
        </w:rPr>
        <w:t xml:space="preserve">5.3 Database Schema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2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(uuid), apple_user_id (text unique), email, created_at, tier (free|pro), deleted_at</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jobs</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id (uuid), user_id (fk), status (enum), tier, industry, style, error_code, result_urls (text[]), photos_deleted_at, created_at, completed_at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subscriptions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user_id (fk), rc_customer_id, plan (monthly|annual), status, current_period_end, trial_end, created_at</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templates</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id, name, industry, style_prompt, preview_url, tier_required (free|pro), active, sort_order, created_at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generation_credits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user_id (fk), amount (integer), reason (subscription|refund|bonus), created_at</w:t>
            </w:r>
          </w:p>
        </w:tc>
      </w:tr>
    </w:tbl>
    <w:p>
      <w:pPr>
        <w:spacing w:after="160"/>
      </w:pPr>
      <w:r>
        <w:t xml:space="preserve"/>
      </w:r>
    </w:p>
    <w:p>
      <w:r>
        <w:br w:type="page"/>
      </w:r>
    </w:p>
    <w:p>
      <w:pPr>
        <w:pStyle w:val="Heading1"/>
        <w:spacing w:after="160" w:before="360"/>
      </w:pPr>
      <w:r>
        <w:rPr>
          <w:rFonts w:ascii="Arial" w:cs="Arial" w:eastAsia="Arial" w:hAnsi="Arial"/>
          <w:b/>
          <w:bCs/>
          <w:color w:val="185FA5"/>
          <w:sz w:val="36"/>
          <w:szCs w:val="36"/>
        </w:rPr>
        <w:t xml:space="preserve">6. Implementation Roadmap</w:t>
      </w:r>
    </w:p>
    <w:p>
      <w:pPr>
        <w:pStyle w:val="Heading2"/>
        <w:pBdr>
          <w:bottom w:val="single" w:color="185FA5" w:sz="4" w:space="4"/>
        </w:pBdr>
        <w:spacing w:after="120" w:before="280"/>
      </w:pPr>
      <w:r>
        <w:rPr>
          <w:rFonts w:ascii="Arial" w:cs="Arial" w:eastAsia="Arial" w:hAnsi="Arial"/>
          <w:b/>
          <w:bCs/>
          <w:color w:val="185FA5"/>
          <w:sz w:val="28"/>
          <w:szCs w:val="28"/>
        </w:rPr>
        <w:t xml:space="preserve">6.1 Phase 1 — MVP (Weeks 1–6)</w:t>
      </w:r>
    </w:p>
    <w:p>
      <w:pPr>
        <w:pStyle w:val="Heading3"/>
        <w:spacing w:after="80" w:before="200"/>
      </w:pPr>
      <w:r>
        <w:rPr>
          <w:rFonts w:ascii="Arial" w:cs="Arial" w:eastAsia="Arial" w:hAnsi="Arial"/>
          <w:b/>
          <w:bCs/>
          <w:color w:val="1D9E75"/>
          <w:sz w:val="24"/>
          <w:szCs w:val="24"/>
        </w:rPr>
        <w:t xml:space="preserve">Week 1–2: Proof of Concept</w:t>
      </w:r>
    </w:p>
    <w:p>
      <w:pPr>
        <w:pStyle w:val="ListParagraph"/>
        <w:numPr>
          <w:ilvl w:val="0"/>
          <w:numId w:val="2"/>
        </w:numPr>
        <w:spacing w:after="80"/>
      </w:pPr>
      <w:r>
        <w:rPr>
          <w:rFonts w:ascii="Arial" w:cs="Arial" w:eastAsia="Arial" w:hAnsi="Arial"/>
          <w:sz w:val="22"/>
          <w:szCs w:val="22"/>
        </w:rPr>
        <w:t xml:space="preserve">Set up Xcode project with SwiftUI. Configure AVFoundation camera preview.</w:t>
      </w:r>
    </w:p>
    <w:p>
      <w:pPr>
        <w:pStyle w:val="ListParagraph"/>
        <w:numPr>
          <w:ilvl w:val="0"/>
          <w:numId w:val="2"/>
        </w:numPr>
        <w:spacing w:after="80"/>
      </w:pPr>
      <w:r>
        <w:rPr>
          <w:rFonts w:ascii="Arial" w:cs="Arial" w:eastAsia="Arial" w:hAnsi="Arial"/>
          <w:sz w:val="22"/>
          <w:szCs w:val="22"/>
        </w:rPr>
        <w:t xml:space="preserve">Implement Vision framework face detection (VNDetectFaceLandmarksRequest).</w:t>
      </w:r>
    </w:p>
    <w:p>
      <w:pPr>
        <w:pStyle w:val="ListParagraph"/>
        <w:numPr>
          <w:ilvl w:val="0"/>
          <w:numId w:val="2"/>
        </w:numPr>
        <w:spacing w:after="80"/>
      </w:pPr>
      <w:r>
        <w:rPr>
          <w:rFonts w:ascii="Arial" w:cs="Arial" w:eastAsia="Arial" w:hAnsi="Arial"/>
          <w:sz w:val="22"/>
          <w:szCs w:val="22"/>
        </w:rPr>
        <w:t xml:space="preserve">Build quality check system (brightness, sharpness, angle, face size).</w:t>
      </w:r>
    </w:p>
    <w:p>
      <w:pPr>
        <w:pStyle w:val="ListParagraph"/>
        <w:numPr>
          <w:ilvl w:val="0"/>
          <w:numId w:val="2"/>
        </w:numPr>
        <w:spacing w:after="80"/>
      </w:pPr>
      <w:r>
        <w:rPr>
          <w:rFonts w:ascii="Arial" w:cs="Arial" w:eastAsia="Arial" w:hAnsi="Arial"/>
          <w:sz w:val="22"/>
          <w:szCs w:val="22"/>
        </w:rPr>
        <w:t xml:space="preserve">Temporary backend: Node.js + Express + OpenAI Image API (fastest path to seeing results).</w:t>
      </w:r>
    </w:p>
    <w:p>
      <w:pPr>
        <w:pStyle w:val="ListParagraph"/>
        <w:numPr>
          <w:ilvl w:val="0"/>
          <w:numId w:val="2"/>
        </w:numPr>
        <w:spacing w:after="80"/>
      </w:pPr>
      <w:r>
        <w:rPr>
          <w:rFonts w:ascii="Arial" w:cs="Arial" w:eastAsia="Arial" w:hAnsi="Arial"/>
          <w:sz w:val="22"/>
          <w:szCs w:val="22"/>
        </w:rPr>
        <w:t xml:space="preserve">Validate full flow: capture → upload → generate → display.</w:t>
      </w:r>
    </w:p>
    <w:p>
      <w:pPr>
        <w:spacing w:after="160"/>
      </w:pPr>
      <w:r>
        <w:t xml:space="preserve"/>
      </w:r>
    </w:p>
    <w:p>
      <w:pPr>
        <w:pStyle w:val="Heading3"/>
        <w:spacing w:after="80" w:before="200"/>
      </w:pPr>
      <w:r>
        <w:rPr>
          <w:rFonts w:ascii="Arial" w:cs="Arial" w:eastAsia="Arial" w:hAnsi="Arial"/>
          <w:b/>
          <w:bCs/>
          <w:color w:val="1D9E75"/>
          <w:sz w:val="24"/>
          <w:szCs w:val="24"/>
        </w:rPr>
        <w:t xml:space="preserve">Week 3–4: Production Backend</w:t>
      </w:r>
    </w:p>
    <w:p>
      <w:pPr>
        <w:pStyle w:val="ListParagraph"/>
        <w:numPr>
          <w:ilvl w:val="0"/>
          <w:numId w:val="2"/>
        </w:numPr>
        <w:spacing w:after="80"/>
      </w:pPr>
      <w:r>
        <w:rPr>
          <w:rFonts w:ascii="Arial" w:cs="Arial" w:eastAsia="Arial" w:hAnsi="Arial"/>
          <w:sz w:val="22"/>
          <w:szCs w:val="22"/>
        </w:rPr>
        <w:t xml:space="preserve">Migrate backend to Fastify + BullMQ + Upstash Redis.</w:t>
      </w:r>
    </w:p>
    <w:p>
      <w:pPr>
        <w:pStyle w:val="ListParagraph"/>
        <w:numPr>
          <w:ilvl w:val="0"/>
          <w:numId w:val="2"/>
        </w:numPr>
        <w:spacing w:after="80"/>
      </w:pPr>
      <w:r>
        <w:rPr>
          <w:rFonts w:ascii="Arial" w:cs="Arial" w:eastAsia="Arial" w:hAnsi="Arial"/>
          <w:sz w:val="22"/>
          <w:szCs w:val="22"/>
        </w:rPr>
        <w:t xml:space="preserve">Integrate fal.ai FLUX.1 Dev + InstantID endpoint.</w:t>
      </w:r>
    </w:p>
    <w:p>
      <w:pPr>
        <w:pStyle w:val="ListParagraph"/>
        <w:numPr>
          <w:ilvl w:val="0"/>
          <w:numId w:val="2"/>
        </w:numPr>
        <w:spacing w:after="80"/>
      </w:pPr>
      <w:r>
        <w:rPr>
          <w:rFonts w:ascii="Arial" w:cs="Arial" w:eastAsia="Arial" w:hAnsi="Arial"/>
          <w:sz w:val="22"/>
          <w:szCs w:val="22"/>
        </w:rPr>
        <w:t xml:space="preserve">Implement SSE progress streaming (replace polling).</w:t>
      </w:r>
    </w:p>
    <w:p>
      <w:pPr>
        <w:pStyle w:val="ListParagraph"/>
        <w:numPr>
          <w:ilvl w:val="0"/>
          <w:numId w:val="2"/>
        </w:numPr>
        <w:spacing w:after="80"/>
      </w:pPr>
      <w:r>
        <w:rPr>
          <w:rFonts w:ascii="Arial" w:cs="Arial" w:eastAsia="Arial" w:hAnsi="Arial"/>
          <w:sz w:val="22"/>
          <w:szCs w:val="22"/>
        </w:rPr>
        <w:t xml:space="preserve">Set up Supabase (PostgreSQL + auth). Implement JWT flow.</w:t>
      </w:r>
    </w:p>
    <w:p>
      <w:pPr>
        <w:pStyle w:val="ListParagraph"/>
        <w:numPr>
          <w:ilvl w:val="0"/>
          <w:numId w:val="2"/>
        </w:numPr>
        <w:spacing w:after="80"/>
      </w:pPr>
      <w:r>
        <w:rPr>
          <w:rFonts w:ascii="Arial" w:cs="Arial" w:eastAsia="Arial" w:hAnsi="Arial"/>
          <w:sz w:val="22"/>
          <w:szCs w:val="22"/>
        </w:rPr>
        <w:t xml:space="preserve">Cloudflare R2 integration with 24h TTL.</w:t>
      </w:r>
    </w:p>
    <w:p>
      <w:pPr>
        <w:pStyle w:val="ListParagraph"/>
        <w:numPr>
          <w:ilvl w:val="0"/>
          <w:numId w:val="2"/>
        </w:numPr>
        <w:spacing w:after="80"/>
      </w:pPr>
      <w:r>
        <w:rPr>
          <w:rFonts w:ascii="Arial" w:cs="Arial" w:eastAsia="Arial" w:hAnsi="Arial"/>
          <w:sz w:val="22"/>
          <w:szCs w:val="22"/>
        </w:rPr>
        <w:t xml:space="preserve">RevenueCat SDK integration in iOS app (sandbox testing).</w:t>
      </w:r>
    </w:p>
    <w:p>
      <w:pPr>
        <w:spacing w:after="160"/>
      </w:pPr>
      <w:r>
        <w:t xml:space="preserve"/>
      </w:r>
    </w:p>
    <w:p>
      <w:pPr>
        <w:pStyle w:val="Heading3"/>
        <w:spacing w:after="80" w:before="200"/>
      </w:pPr>
      <w:r>
        <w:rPr>
          <w:rFonts w:ascii="Arial" w:cs="Arial" w:eastAsia="Arial" w:hAnsi="Arial"/>
          <w:b/>
          <w:bCs/>
          <w:color w:val="1D9E75"/>
          <w:sz w:val="24"/>
          <w:szCs w:val="24"/>
        </w:rPr>
        <w:t xml:space="preserve">Week 5–6: Polish &amp; Submit</w:t>
      </w:r>
    </w:p>
    <w:p>
      <w:pPr>
        <w:pStyle w:val="ListParagraph"/>
        <w:numPr>
          <w:ilvl w:val="0"/>
          <w:numId w:val="2"/>
        </w:numPr>
        <w:spacing w:after="80"/>
      </w:pPr>
      <w:r>
        <w:rPr>
          <w:rFonts w:ascii="Arial" w:cs="Arial" w:eastAsia="Arial" w:hAnsi="Arial"/>
          <w:sz w:val="22"/>
          <w:szCs w:val="22"/>
        </w:rPr>
        <w:t xml:space="preserve">Build paywall UI (free preview + upgrade prompt).</w:t>
      </w:r>
    </w:p>
    <w:p>
      <w:pPr>
        <w:pStyle w:val="ListParagraph"/>
        <w:numPr>
          <w:ilvl w:val="0"/>
          <w:numId w:val="2"/>
        </w:numPr>
        <w:spacing w:after="80"/>
      </w:pPr>
      <w:r>
        <w:rPr>
          <w:rFonts w:ascii="Arial" w:cs="Arial" w:eastAsia="Arial" w:hAnsi="Arial"/>
          <w:sz w:val="22"/>
          <w:szCs w:val="22"/>
        </w:rPr>
        <w:t xml:space="preserve">Implement APNs push notifications via OneSignal.</w:t>
      </w:r>
    </w:p>
    <w:p>
      <w:pPr>
        <w:pStyle w:val="ListParagraph"/>
        <w:numPr>
          <w:ilvl w:val="0"/>
          <w:numId w:val="2"/>
        </w:numPr>
        <w:spacing w:after="80"/>
      </w:pPr>
      <w:r>
        <w:rPr>
          <w:rFonts w:ascii="Arial" w:cs="Arial" w:eastAsia="Arial" w:hAnsi="Arial"/>
          <w:sz w:val="22"/>
          <w:szCs w:val="22"/>
        </w:rPr>
        <w:t xml:space="preserve">App Store assets: icon, screenshots (all 10 slots), preview video.</w:t>
      </w:r>
    </w:p>
    <w:p>
      <w:pPr>
        <w:pStyle w:val="ListParagraph"/>
        <w:numPr>
          <w:ilvl w:val="0"/>
          <w:numId w:val="2"/>
        </w:numPr>
        <w:spacing w:after="80"/>
      </w:pPr>
      <w:r>
        <w:rPr>
          <w:rFonts w:ascii="Arial" w:cs="Arial" w:eastAsia="Arial" w:hAnsi="Arial"/>
          <w:sz w:val="22"/>
          <w:szCs w:val="22"/>
        </w:rPr>
        <w:t xml:space="preserve">Privacy policy + terms of service pages (required for App Store).</w:t>
      </w:r>
    </w:p>
    <w:p>
      <w:pPr>
        <w:pStyle w:val="ListParagraph"/>
        <w:numPr>
          <w:ilvl w:val="0"/>
          <w:numId w:val="2"/>
        </w:numPr>
        <w:spacing w:after="80"/>
      </w:pPr>
      <w:r>
        <w:rPr>
          <w:rFonts w:ascii="Arial" w:cs="Arial" w:eastAsia="Arial" w:hAnsi="Arial"/>
          <w:sz w:val="22"/>
          <w:szCs w:val="22"/>
        </w:rPr>
        <w:t xml:space="preserve">TestFlight beta with 20–50 real users. Collect feedback.</w:t>
      </w:r>
    </w:p>
    <w:p>
      <w:pPr>
        <w:pStyle w:val="ListParagraph"/>
        <w:numPr>
          <w:ilvl w:val="0"/>
          <w:numId w:val="2"/>
        </w:numPr>
        <w:spacing w:after="80"/>
      </w:pPr>
      <w:r>
        <w:rPr>
          <w:rFonts w:ascii="Arial" w:cs="Arial" w:eastAsia="Arial" w:hAnsi="Arial"/>
          <w:sz w:val="22"/>
          <w:szCs w:val="22"/>
        </w:rPr>
        <w:t xml:space="preserve">Submit to App Store Review.</w:t>
      </w:r>
    </w:p>
    <w:p>
      <w:pPr>
        <w:spacing w:after="160"/>
      </w:pPr>
      <w:r>
        <w:t xml:space="preserve"/>
      </w:r>
    </w:p>
    <w:p>
      <w:pPr>
        <w:pStyle w:val="Heading2"/>
        <w:pBdr>
          <w:bottom w:val="single" w:color="185FA5" w:sz="4" w:space="4"/>
        </w:pBdr>
        <w:spacing w:after="120" w:before="280"/>
      </w:pPr>
      <w:r>
        <w:rPr>
          <w:rFonts w:ascii="Arial" w:cs="Arial" w:eastAsia="Arial" w:hAnsi="Arial"/>
          <w:b/>
          <w:bCs/>
          <w:color w:val="185FA5"/>
          <w:sz w:val="28"/>
          <w:szCs w:val="28"/>
        </w:rPr>
        <w:t xml:space="preserve">6.2 Phase 2 — Growth (Month 2–4)</w:t>
      </w:r>
    </w:p>
    <w:p>
      <w:pPr>
        <w:pStyle w:val="ListParagraph"/>
        <w:numPr>
          <w:ilvl w:val="0"/>
          <w:numId w:val="2"/>
        </w:numPr>
        <w:spacing w:after="80"/>
      </w:pPr>
      <w:r>
        <w:rPr>
          <w:rFonts w:ascii="Arial" w:cs="Arial" w:eastAsia="Arial" w:hAnsi="Arial"/>
          <w:sz w:val="22"/>
          <w:szCs w:val="22"/>
        </w:rPr>
        <w:t xml:space="preserve">Per-user LoRA training for "Precision" tier (higher face accuracy, $19.99/month).</w:t>
      </w:r>
    </w:p>
    <w:p>
      <w:pPr>
        <w:pStyle w:val="ListParagraph"/>
        <w:numPr>
          <w:ilvl w:val="0"/>
          <w:numId w:val="2"/>
        </w:numPr>
        <w:spacing w:after="80"/>
      </w:pPr>
      <w:r>
        <w:rPr>
          <w:rFonts w:ascii="Arial" w:cs="Arial" w:eastAsia="Arial" w:hAnsi="Arial"/>
          <w:sz w:val="22"/>
          <w:szCs w:val="22"/>
        </w:rPr>
        <w:t xml:space="preserve">Monthly template system: CMS for operations team to add new style packs.</w:t>
      </w:r>
    </w:p>
    <w:p>
      <w:pPr>
        <w:pStyle w:val="ListParagraph"/>
        <w:numPr>
          <w:ilvl w:val="0"/>
          <w:numId w:val="2"/>
        </w:numPr>
        <w:spacing w:after="80"/>
      </w:pPr>
      <w:r>
        <w:rPr>
          <w:rFonts w:ascii="Arial" w:cs="Arial" w:eastAsia="Arial" w:hAnsi="Arial"/>
          <w:sz w:val="22"/>
          <w:szCs w:val="22"/>
        </w:rPr>
        <w:t xml:space="preserve">Upload-existing-photos flow (for users who prefer to use library photos).</w:t>
      </w:r>
    </w:p>
    <w:p>
      <w:pPr>
        <w:pStyle w:val="ListParagraph"/>
        <w:numPr>
          <w:ilvl w:val="0"/>
          <w:numId w:val="2"/>
        </w:numPr>
        <w:spacing w:after="80"/>
      </w:pPr>
      <w:r>
        <w:rPr>
          <w:rFonts w:ascii="Arial" w:cs="Arial" w:eastAsia="Arial" w:hAnsi="Arial"/>
          <w:sz w:val="22"/>
          <w:szCs w:val="22"/>
        </w:rPr>
        <w:t xml:space="preserve">Job interview photo seasonal push notification campaign (Sept–Nov, Jan–Mar).</w:t>
      </w:r>
    </w:p>
    <w:p>
      <w:pPr>
        <w:pStyle w:val="ListParagraph"/>
        <w:numPr>
          <w:ilvl w:val="0"/>
          <w:numId w:val="2"/>
        </w:numPr>
        <w:spacing w:after="80"/>
      </w:pPr>
      <w:r>
        <w:rPr>
          <w:rFonts w:ascii="Arial" w:cs="Arial" w:eastAsia="Arial" w:hAnsi="Arial"/>
          <w:sz w:val="22"/>
          <w:szCs w:val="22"/>
        </w:rPr>
        <w:t xml:space="preserve">Spanish language localization (metadata + UI strings).</w:t>
      </w:r>
    </w:p>
    <w:p>
      <w:pPr>
        <w:pStyle w:val="ListParagraph"/>
        <w:numPr>
          <w:ilvl w:val="0"/>
          <w:numId w:val="2"/>
        </w:numPr>
        <w:spacing w:after="80"/>
      </w:pPr>
      <w:r>
        <w:rPr>
          <w:rFonts w:ascii="Arial" w:cs="Arial" w:eastAsia="Arial" w:hAnsi="Arial"/>
          <w:sz w:val="22"/>
          <w:szCs w:val="22"/>
        </w:rPr>
        <w:t xml:space="preserve">A/B test paywall variants using Apple Product Page Optimization.</w:t>
      </w:r>
    </w:p>
    <w:p>
      <w:pPr>
        <w:spacing w:after="160"/>
      </w:pPr>
      <w:r>
        <w:t xml:space="preserve"/>
      </w:r>
    </w:p>
    <w:p>
      <w:pPr>
        <w:pStyle w:val="Heading2"/>
        <w:pBdr>
          <w:bottom w:val="single" w:color="185FA5" w:sz="4" w:space="4"/>
        </w:pBdr>
        <w:spacing w:after="120" w:before="280"/>
      </w:pPr>
      <w:r>
        <w:rPr>
          <w:rFonts w:ascii="Arial" w:cs="Arial" w:eastAsia="Arial" w:hAnsi="Arial"/>
          <w:b/>
          <w:bCs/>
          <w:color w:val="185FA5"/>
          <w:sz w:val="28"/>
          <w:szCs w:val="28"/>
        </w:rPr>
        <w:t xml:space="preserve">6.3 Phase 3 — Scale (Month 5+)</w:t>
      </w:r>
    </w:p>
    <w:p>
      <w:pPr>
        <w:pStyle w:val="ListParagraph"/>
        <w:numPr>
          <w:ilvl w:val="0"/>
          <w:numId w:val="2"/>
        </w:numPr>
        <w:spacing w:after="80"/>
      </w:pPr>
      <w:r>
        <w:rPr>
          <w:rFonts w:ascii="Arial" w:cs="Arial" w:eastAsia="Arial" w:hAnsi="Arial"/>
          <w:sz w:val="22"/>
          <w:szCs w:val="22"/>
        </w:rPr>
        <w:t xml:space="preserve">Android version (React Native sharing backend logic).</w:t>
      </w:r>
    </w:p>
    <w:p>
      <w:pPr>
        <w:pStyle w:val="ListParagraph"/>
        <w:numPr>
          <w:ilvl w:val="0"/>
          <w:numId w:val="2"/>
        </w:numPr>
        <w:spacing w:after="80"/>
      </w:pPr>
      <w:r>
        <w:rPr>
          <w:rFonts w:ascii="Arial" w:cs="Arial" w:eastAsia="Arial" w:hAnsi="Arial"/>
          <w:sz w:val="22"/>
          <w:szCs w:val="22"/>
        </w:rPr>
        <w:t xml:space="preserve">Enterprise/Team API: HR SaaS integration, bulk headshot generation, $99–299/month.</w:t>
      </w:r>
    </w:p>
    <w:p>
      <w:pPr>
        <w:pStyle w:val="ListParagraph"/>
        <w:numPr>
          <w:ilvl w:val="0"/>
          <w:numId w:val="2"/>
        </w:numPr>
        <w:spacing w:after="80"/>
      </w:pPr>
      <w:r>
        <w:rPr>
          <w:rFonts w:ascii="Arial" w:cs="Arial" w:eastAsia="Arial" w:hAnsi="Arial"/>
          <w:sz w:val="22"/>
          <w:szCs w:val="22"/>
        </w:rPr>
        <w:t xml:space="preserve">Self-hosted GPU inference (RunPod Serverless) when monthly AI spend exceeds $5k.</w:t>
      </w:r>
    </w:p>
    <w:p>
      <w:pPr>
        <w:pStyle w:val="ListParagraph"/>
        <w:numPr>
          <w:ilvl w:val="0"/>
          <w:numId w:val="2"/>
        </w:numPr>
        <w:spacing w:after="80"/>
      </w:pPr>
      <w:r>
        <w:rPr>
          <w:rFonts w:ascii="Arial" w:cs="Arial" w:eastAsia="Arial" w:hAnsi="Arial"/>
          <w:sz w:val="22"/>
          <w:szCs w:val="22"/>
        </w:rPr>
        <w:t xml:space="preserve">Referral program: "Give 1 month free, Get 1 month free" in-app sharing.</w:t>
      </w:r>
    </w:p>
    <w:p>
      <w:pPr>
        <w:spacing w:after="160"/>
      </w:pPr>
      <w:r>
        <w:t xml:space="preserve"/>
      </w:r>
    </w:p>
    <w:p>
      <w:pPr>
        <w:pStyle w:val="Heading2"/>
        <w:pBdr>
          <w:bottom w:val="single" w:color="185FA5" w:sz="4" w:space="4"/>
        </w:pBdr>
        <w:spacing w:after="120" w:before="280"/>
      </w:pPr>
      <w:r>
        <w:rPr>
          <w:rFonts w:ascii="Arial" w:cs="Arial" w:eastAsia="Arial" w:hAnsi="Arial"/>
          <w:b/>
          <w:bCs/>
          <w:color w:val="185FA5"/>
          <w:sz w:val="28"/>
          <w:szCs w:val="28"/>
        </w:rPr>
        <w:t xml:space="preserve">6.4 Key Milestones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8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0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Store launch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 downloads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&gt;100</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Month 1</w:t>
            </w:r>
          </w:p>
        </w:tc>
        <w:tc>
          <w:tcPr>
            <w:tcW w:type="dxa" w:w="28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Free→Paid conversion rate</w:t>
            </w:r>
          </w:p>
        </w:tc>
        <w:tc>
          <w:tcPr>
            <w:tcW w:type="dxa" w:w="40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&gt;10%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 subscriber retention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&gt;50%</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Month 3</w:t>
            </w:r>
          </w:p>
        </w:tc>
        <w:tc>
          <w:tcPr>
            <w:tcW w:type="dxa" w:w="28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Monthly revenue</w:t>
            </w:r>
          </w:p>
        </w:tc>
        <w:tc>
          <w:tcPr>
            <w:tcW w:type="dxa" w:w="40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&gt;$5,000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revenue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&gt;$10,000</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Month 12</w:t>
            </w:r>
          </w:p>
        </w:tc>
        <w:tc>
          <w:tcPr>
            <w:tcW w:type="dxa" w:w="28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Monthly revenue</w:t>
            </w:r>
          </w:p>
        </w:tc>
        <w:tc>
          <w:tcPr>
            <w:tcW w:type="dxa" w:w="40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&gt;$30,000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Ongoing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Store rating</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&gt;4.6 stars</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Ongoing</w:t>
            </w:r>
          </w:p>
        </w:tc>
        <w:tc>
          <w:tcPr>
            <w:tcW w:type="dxa" w:w="28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"Doesn't look like me" complaint rate</w:t>
            </w:r>
          </w:p>
        </w:tc>
        <w:tc>
          <w:tcPr>
            <w:tcW w:type="dxa" w:w="40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&lt;15% of generations</w:t>
            </w:r>
          </w:p>
        </w:tc>
      </w:tr>
    </w:tbl>
    <w:p>
      <w:pPr>
        <w:spacing w:after="160"/>
      </w:pPr>
      <w:r>
        <w:t xml:space="preserve"/>
      </w:r>
    </w:p>
    <w:p>
      <w:r>
        <w:br w:type="page"/>
      </w:r>
    </w:p>
    <w:p>
      <w:pPr>
        <w:pStyle w:val="Heading1"/>
        <w:spacing w:after="160" w:before="360"/>
      </w:pPr>
      <w:r>
        <w:rPr>
          <w:rFonts w:ascii="Arial" w:cs="Arial" w:eastAsia="Arial" w:hAnsi="Arial"/>
          <w:b/>
          <w:bCs/>
          <w:color w:val="185FA5"/>
          <w:sz w:val="36"/>
          <w:szCs w:val="36"/>
        </w:rPr>
        <w:t xml:space="preserve">7. Key Files &amp; Code Patterns for Claude Code</w:t>
      </w:r>
    </w:p>
    <w:p>
      <w:pPr>
        <w:pStyle w:val="Heading2"/>
        <w:pBdr>
          <w:bottom w:val="single" w:color="185FA5" w:sz="4" w:space="4"/>
        </w:pBdr>
        <w:spacing w:after="120" w:before="280"/>
      </w:pPr>
      <w:r>
        <w:rPr>
          <w:rFonts w:ascii="Arial" w:cs="Arial" w:eastAsia="Arial" w:hAnsi="Arial"/>
          <w:b/>
          <w:bCs/>
          <w:color w:val="185FA5"/>
          <w:sz w:val="28"/>
          <w:szCs w:val="28"/>
        </w:rPr>
        <w:t xml:space="preserve">7.1 iOS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1"/>
              <w:left w:val="single" w:color="EF9F27" w:sz="1"/>
              <w:bottom w:val="single" w:color="EF9F27" w:sz="1"/>
              <w:right w:val="single" w:color="EF9F27" w:sz="1"/>
            </w:tcBorders>
            <w:shd w:fill="EF9F27" w:val="clear"/>
            <w:tcMar>
              <w:top w:type="dxa" w:w="80"/>
              <w:left w:type="dxa" w:w="120"/>
              <w:bottom w:type="dxa" w:w="80"/>
              <w:right w:type="dxa" w:w="120"/>
            </w:tcMar>
          </w:tcPr>
          <w:p>
            <w:r>
              <w:rPr>
                <w:rFonts w:ascii="Arial" w:cs="Arial" w:eastAsia="Arial" w:hAnsi="Arial"/>
                <w:b/>
                <w:bCs/>
                <w:color w:val="FFFFFF"/>
                <w:sz w:val="22"/>
                <w:szCs w:val="22"/>
              </w:rPr>
              <w:t xml:space="preserve">Recommended Xcode Project Layout</w:t>
            </w:r>
          </w:p>
        </w:tc>
      </w:tr>
      <w:tr>
        <w:tc>
          <w:tcPr>
            <w:tcW w:type="dxa" w:w="9360"/>
            <w:tcBorders>
              <w:top w:val="single" w:color="EF9F27" w:sz="1"/>
              <w:left w:val="single" w:color="EF9F27" w:sz="1"/>
              <w:bottom w:val="single" w:color="EF9F27" w:sz="1"/>
              <w:right w:val="single" w:color="EF9F27" w:sz="1"/>
            </w:tcBorders>
            <w:shd w:fill="FDE9C0" w:val="clear"/>
            <w:tcMar>
              <w:top w:type="dxa" w:w="80"/>
              <w:left w:type="dxa" w:w="120"/>
              <w:bottom w:type="dxa" w:w="80"/>
              <w:right w:type="dxa" w:w="120"/>
            </w:tcMar>
          </w:tcPr>
          <w:p>
            <w:r>
              <w:rPr>
                <w:rFonts w:ascii="Arial" w:cs="Arial" w:eastAsia="Arial" w:hAnsi="Arial"/>
                <w:b/>
                <w:bCs/>
                <w:color w:val="EF9F27"/>
                <w:sz w:val="22"/>
                <w:szCs w:val="22"/>
              </w:rPr>
              <w:t xml:space="preserve">App/</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AppEntry.swift            — @main entry, RevenueCat configure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AppCoordinator.swift      — navigation state machine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Features/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Camera/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CameraView.swift        — AVFoundation preview layer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CameraViewModel.swift   — session management, quality checks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QualityChecker.swift    — Vision requests, brightness, sharpness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Generation/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StyleSelectorView.swift — industry / style picker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ProgressView.swift      — SSE progress + fake progress bar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ResultsGalleryView.swift— 2-col grid, download, share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Paywall/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PaywallView.swift       — RevenueCat packages, trial CTA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Settings/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SettingsView.swift      — account, subscription, delete data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APIClient.swift           — URLSession, auth, retry logic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HeadshotService.swift     — submit job, stream progress, fetch results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ImageQualityService.swift — pre-upload server-side quality re-check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Job.swift                 — Codable job model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ProgressEvent.swift       — SSE event model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UserEntitlement.swift     — RevenueCat entitlement wrapper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Resources/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Localizable.strings       — all UI strings (en default)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Localizable.xcstrings     — multi-language support</w:t>
            </w:r>
          </w:p>
        </w:tc>
      </w:tr>
    </w:tbl>
    <w:p>
      <w:pPr>
        <w:spacing w:after="160"/>
      </w:pPr>
      <w:r>
        <w:t xml:space="preserve"/>
      </w:r>
    </w:p>
    <w:p>
      <w:pPr>
        <w:pStyle w:val="Heading2"/>
        <w:pBdr>
          <w:bottom w:val="single" w:color="185FA5" w:sz="4" w:space="4"/>
        </w:pBdr>
        <w:spacing w:after="120" w:before="280"/>
      </w:pPr>
      <w:r>
        <w:rPr>
          <w:rFonts w:ascii="Arial" w:cs="Arial" w:eastAsia="Arial" w:hAnsi="Arial"/>
          <w:b/>
          <w:bCs/>
          <w:color w:val="185FA5"/>
          <w:sz w:val="28"/>
          <w:szCs w:val="28"/>
        </w:rPr>
        <w:t xml:space="preserve">7.2 Backend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1"/>
              <w:left w:val="single" w:color="EF9F27" w:sz="1"/>
              <w:bottom w:val="single" w:color="EF9F27" w:sz="1"/>
              <w:right w:val="single" w:color="EF9F27" w:sz="1"/>
            </w:tcBorders>
            <w:shd w:fill="EF9F27" w:val="clear"/>
            <w:tcMar>
              <w:top w:type="dxa" w:w="80"/>
              <w:left w:type="dxa" w:w="120"/>
              <w:bottom w:type="dxa" w:w="80"/>
              <w:right w:type="dxa" w:w="120"/>
            </w:tcMar>
          </w:tcPr>
          <w:p>
            <w:r>
              <w:rPr>
                <w:rFonts w:ascii="Arial" w:cs="Arial" w:eastAsia="Arial" w:hAnsi="Arial"/>
                <w:b/>
                <w:bCs/>
                <w:color w:val="FFFFFF"/>
                <w:sz w:val="22"/>
                <w:szCs w:val="22"/>
              </w:rPr>
              <w:t xml:space="preserve">Recommended Node.js/TypeScript Layout</w:t>
            </w:r>
          </w:p>
        </w:tc>
      </w:tr>
      <w:tr>
        <w:tc>
          <w:tcPr>
            <w:tcW w:type="dxa" w:w="9360"/>
            <w:tcBorders>
              <w:top w:val="single" w:color="EF9F27" w:sz="1"/>
              <w:left w:val="single" w:color="EF9F27" w:sz="1"/>
              <w:bottom w:val="single" w:color="EF9F27" w:sz="1"/>
              <w:right w:val="single" w:color="EF9F27" w:sz="1"/>
            </w:tcBorders>
            <w:shd w:fill="FDE9C0" w:val="clear"/>
            <w:tcMar>
              <w:top w:type="dxa" w:w="80"/>
              <w:left w:type="dxa" w:w="120"/>
              <w:bottom w:type="dxa" w:w="80"/>
              <w:right w:type="dxa" w:w="120"/>
            </w:tcMar>
          </w:tcPr>
          <w:p>
            <w:r>
              <w:rPr>
                <w:rFonts w:ascii="Arial" w:cs="Arial" w:eastAsia="Arial" w:hAnsi="Arial"/>
                <w:b/>
                <w:bCs/>
                <w:color w:val="EF9F27"/>
                <w:sz w:val="22"/>
                <w:szCs w:val="22"/>
              </w:rPr>
              <w:t xml:space="preserve">src/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index.ts                  — Fastify server bootstrap</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routes/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jobs.ts                 — POST /jobs, GET /jobs/:id/stream</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users.ts                — POST /users, DELETE /users/me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webhooks.ts             — POST /webhooks/revenuecat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templates.ts            — GET /templates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queue/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headshot.queue.ts       — freeQueue + proQueue definitions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headshot.worker.ts      — Worker implementation, all job steps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job.types.ts            — JobData, JobResult, ErrorCode enums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services/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fal.service.ts          — fal.ai API calls (FLUX + InstantID)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insightface.service.ts  — face quality check + embedding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r2.service.ts           — Cloudflare R2 upload + signed URLs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apns.service.ts         — OneSignal push notification wrapper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db/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schema.sql              — PostgreSQL table definitions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client.ts               — Supabase client singleton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jobs.repo.ts            — job CRUD operations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users.repo.ts           — user CRUD operations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middleware/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auth.ts                 — JWT verification, user injection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rateLimit.ts            — per-user rate limiting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config/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env.ts                  — zod-validated environment variables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jobs.test.ts            — job submission and SSE tests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quality.test.ts         — face quality check unit tests</w:t>
            </w:r>
          </w:p>
        </w:tc>
      </w:tr>
    </w:tbl>
    <w:p>
      <w:pPr>
        <w:spacing w:after="160"/>
      </w:pPr>
      <w:r>
        <w:t xml:space="preserve"/>
      </w:r>
    </w:p>
    <w:p>
      <w:pPr>
        <w:pStyle w:val="Heading2"/>
        <w:pBdr>
          <w:bottom w:val="single" w:color="185FA5" w:sz="4" w:space="4"/>
        </w:pBdr>
        <w:spacing w:after="120" w:before="280"/>
      </w:pPr>
      <w:r>
        <w:rPr>
          <w:rFonts w:ascii="Arial" w:cs="Arial" w:eastAsia="Arial" w:hAnsi="Arial"/>
          <w:b/>
          <w:bCs/>
          <w:color w:val="185FA5"/>
          <w:sz w:val="28"/>
          <w:szCs w:val="28"/>
        </w:rPr>
        <w:t xml:space="preserve">7.3 Environment Variables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1"/>
              <w:left w:val="single" w:color="EF9F27" w:sz="1"/>
              <w:bottom w:val="single" w:color="EF9F27" w:sz="1"/>
              <w:right w:val="single" w:color="EF9F27" w:sz="1"/>
            </w:tcBorders>
            <w:shd w:fill="EF9F27" w:val="clear"/>
            <w:tcMar>
              <w:top w:type="dxa" w:w="80"/>
              <w:left w:type="dxa" w:w="120"/>
              <w:bottom w:type="dxa" w:w="80"/>
              <w:right w:type="dxa" w:w="120"/>
            </w:tcMar>
          </w:tcPr>
          <w:p>
            <w:r>
              <w:rPr>
                <w:rFonts w:ascii="Arial" w:cs="Arial" w:eastAsia="Arial" w:hAnsi="Arial"/>
                <w:b/>
                <w:bCs/>
                <w:color w:val="FFFFFF"/>
                <w:sz w:val="22"/>
                <w:szCs w:val="22"/>
              </w:rPr>
              <w:t xml:space="preserve">Required Environment Variables</w:t>
            </w:r>
          </w:p>
        </w:tc>
      </w:tr>
      <w:tr>
        <w:tc>
          <w:tcPr>
            <w:tcW w:type="dxa" w:w="9360"/>
            <w:tcBorders>
              <w:top w:val="single" w:color="EF9F27" w:sz="1"/>
              <w:left w:val="single" w:color="EF9F27" w:sz="1"/>
              <w:bottom w:val="single" w:color="EF9F27" w:sz="1"/>
              <w:right w:val="single" w:color="EF9F27" w:sz="1"/>
            </w:tcBorders>
            <w:shd w:fill="FDE9C0" w:val="clear"/>
            <w:tcMar>
              <w:top w:type="dxa" w:w="80"/>
              <w:left w:type="dxa" w:w="120"/>
              <w:bottom w:type="dxa" w:w="80"/>
              <w:right w:type="dxa" w:w="120"/>
            </w:tcMar>
          </w:tcPr>
          <w:p>
            <w:r>
              <w:rPr>
                <w:rFonts w:ascii="Arial" w:cs="Arial" w:eastAsia="Arial" w:hAnsi="Arial"/>
                <w:b/>
                <w:bCs/>
                <w:color w:val="EF9F27"/>
                <w:sz w:val="22"/>
                <w:szCs w:val="22"/>
              </w:rPr>
              <w:t xml:space="preserve"># fal.ai</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FAL_KEY=                    — fal.ai API key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Supabase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SUPABASE_URL=               — project URL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SUPABASE_SERVICE_KEY=       — service role key (server-side only)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Cloudflare R2</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R2_ACCOUNT_ID=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R2_ACCESS_KEY_ID=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R2_SECRET_ACCESS_KEY=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R2_BUCKET_NAME=headshots-prod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R2_PUBLIC_URL=              — public CDN domain for signed URLs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Redis (Upstash)</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REDIS_URL=                  — rediss:// connection string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RevenueCat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REVENUECAT_WEBHOOK_SECRET=  — for HMAC webhook validation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JWT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JWT_SECRET=                 — min 32 chars, random</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OneSignal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ONESIGNAL_APP_ID=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ONESIGNAL_API_KEY=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Apple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APPLE_BUNDLE_ID=com.yourcompany.aiheadshot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APPLE_TEAM_ID=</w:t>
            </w:r>
          </w:p>
        </w:tc>
      </w:tr>
    </w:tbl>
    <w:p>
      <w:pPr>
        <w:spacing w:after="160"/>
      </w:pPr>
      <w:r>
        <w:t xml:space="preserve"/>
      </w:r>
    </w:p>
    <w:p>
      <w:pPr>
        <w:pStyle w:val="Heading2"/>
        <w:pBdr>
          <w:bottom w:val="single" w:color="185FA5" w:sz="4" w:space="4"/>
        </w:pBdr>
        <w:spacing w:after="120" w:before="280"/>
      </w:pPr>
      <w:r>
        <w:rPr>
          <w:rFonts w:ascii="Arial" w:cs="Arial" w:eastAsia="Arial" w:hAnsi="Arial"/>
          <w:b/>
          <w:bCs/>
          <w:color w:val="185FA5"/>
          <w:sz w:val="28"/>
          <w:szCs w:val="28"/>
        </w:rPr>
        <w:t xml:space="preserve">7.4 Claude Code Prompts (Recommended Order)</w:t>
      </w:r>
    </w:p>
    <w:p>
      <w:pPr>
        <w:spacing w:after="120"/>
      </w:pPr>
      <w:r>
        <w:rPr>
          <w:rFonts w:ascii="Arial" w:cs="Arial" w:eastAsia="Arial" w:hAnsi="Arial"/>
          <w:i/>
          <w:iCs/>
          <w:sz w:val="22"/>
          <w:szCs w:val="22"/>
        </w:rPr>
        <w:t xml:space="preserve">Feed these prompts to Claude Code in sequence. Each builds on the previous.</w:t>
      </w:r>
    </w:p>
    <w:p>
      <w:pPr>
        <w:spacing w:after="160"/>
      </w:pPr>
      <w:r>
        <w:t xml:space="preserve"/>
      </w:r>
    </w:p>
    <w:p>
      <w:pPr>
        <w:pStyle w:val="ListParagraph"/>
        <w:numPr>
          <w:ilvl w:val="0"/>
          <w:numId w:val="3"/>
        </w:numPr>
        <w:spacing w:after="80"/>
      </w:pPr>
      <w:r>
        <w:rPr>
          <w:rFonts w:ascii="Arial" w:cs="Arial" w:eastAsia="Arial" w:hAnsi="Arial"/>
          <w:sz w:val="22"/>
          <w:szCs w:val="22"/>
        </w:rPr>
        <w:t xml:space="preserve">Create the iOS Xcode project with SwiftUI. Set up AVFoundation camera preview in CameraView.swift. The view should show a live camera feed with a face-alignment oval overlay. Use MVVM pattern with CameraViewModel as ObservableObject.</w:t>
      </w:r>
    </w:p>
    <w:p>
      <w:pPr>
        <w:pStyle w:val="ListParagraph"/>
        <w:numPr>
          <w:ilvl w:val="0"/>
          <w:numId w:val="3"/>
        </w:numPr>
        <w:spacing w:after="80"/>
      </w:pPr>
      <w:r>
        <w:rPr>
          <w:rFonts w:ascii="Arial" w:cs="Arial" w:eastAsia="Arial" w:hAnsi="Arial"/>
          <w:sz w:val="22"/>
          <w:szCs w:val="22"/>
        </w:rPr>
        <w:t xml:space="preserve">Implement QualityChecker.swift using Apple's Vision framework. It should check: face detection confidence, yaw angle (&lt; 0.44 rad), pitch angle (&lt; 0.35 rad), image brightness (luminance mean &gt; 80), Laplacian variance for sharpness (&gt; 100). Return a QualityResult enum with .pass, .warning(hint: String), .failed(reason: String).</w:t>
      </w:r>
    </w:p>
    <w:p>
      <w:pPr>
        <w:pStyle w:val="ListParagraph"/>
        <w:numPr>
          <w:ilvl w:val="0"/>
          <w:numId w:val="3"/>
        </w:numPr>
        <w:spacing w:after="80"/>
      </w:pPr>
      <w:r>
        <w:rPr>
          <w:rFonts w:ascii="Arial" w:cs="Arial" w:eastAsia="Arial" w:hAnsi="Arial"/>
          <w:sz w:val="22"/>
          <w:szCs w:val="22"/>
        </w:rPr>
        <w:t xml:space="preserve">Build the multi-step camera guide flow in CameraView.swift. After QualityChecker returns .pass for 1.5 seconds continuously, trigger a 3-second countdown with haptic feedback, then auto-capture. Show a progress indicator for "Photo 1 of 4", "Photo 2 of 4" etc. After 4 captures, navigate to StyleSelectorView.</w:t>
      </w:r>
    </w:p>
    <w:p>
      <w:pPr>
        <w:pStyle w:val="ListParagraph"/>
        <w:numPr>
          <w:ilvl w:val="0"/>
          <w:numId w:val="3"/>
        </w:numPr>
        <w:spacing w:after="80"/>
      </w:pPr>
      <w:r>
        <w:rPr>
          <w:rFonts w:ascii="Arial" w:cs="Arial" w:eastAsia="Arial" w:hAnsi="Arial"/>
          <w:sz w:val="22"/>
          <w:szCs w:val="22"/>
        </w:rPr>
        <w:t xml:space="preserve">Create StyleSelectorView.swift with an industry picker (Tech, Finance, Legal, Medical, Creative, Sales) and style picker (Conservative, Modern, Friendly). Store selections in @AppStorage. Add a "Generate" CTA button that calls HeadshotService.submit().</w:t>
      </w:r>
    </w:p>
    <w:p>
      <w:pPr>
        <w:pStyle w:val="ListParagraph"/>
        <w:numPr>
          <w:ilvl w:val="0"/>
          <w:numId w:val="3"/>
        </w:numPr>
        <w:spacing w:after="80"/>
      </w:pPr>
      <w:r>
        <w:rPr>
          <w:rFonts w:ascii="Arial" w:cs="Arial" w:eastAsia="Arial" w:hAnsi="Arial"/>
          <w:sz w:val="22"/>
          <w:szCs w:val="22"/>
        </w:rPr>
        <w:t xml:space="preserve">Build HeadshotService.swift with two methods: submit(photos: [UIImage], industry: String, style: String) -&gt; String (jobId) using multipart POST to /jobs; and streamProgress(jobId: String) using URLSession.bytes(from:) for SSE parsing. Publish progress as @Published Double and state as @Published String.</w:t>
      </w:r>
    </w:p>
    <w:p>
      <w:pPr>
        <w:pStyle w:val="ListParagraph"/>
        <w:numPr>
          <w:ilvl w:val="0"/>
          <w:numId w:val="3"/>
        </w:numPr>
        <w:spacing w:after="80"/>
      </w:pPr>
      <w:r>
        <w:rPr>
          <w:rFonts w:ascii="Arial" w:cs="Arial" w:eastAsia="Arial" w:hAnsi="Arial"/>
          <w:sz w:val="22"/>
          <w:szCs w:val="22"/>
        </w:rPr>
        <w:t xml:space="preserve">Build the Node.js/Fastify backend. Create: POST /jobs endpoint that validates JWT, stores job in Supabase, enqueues to BullMQ headshot:pro or headshot:free based on user tier. Create GET /jobs/:id/stream as SSE endpoint that polls job progress every 1.5s and pushes events.</w:t>
      </w:r>
    </w:p>
    <w:p>
      <w:pPr>
        <w:pStyle w:val="ListParagraph"/>
        <w:numPr>
          <w:ilvl w:val="0"/>
          <w:numId w:val="3"/>
        </w:numPr>
        <w:spacing w:after="80"/>
      </w:pPr>
      <w:r>
        <w:rPr>
          <w:rFonts w:ascii="Arial" w:cs="Arial" w:eastAsia="Arial" w:hAnsi="Arial"/>
          <w:sz w:val="22"/>
          <w:szCs w:val="22"/>
        </w:rPr>
        <w:t xml:space="preserve">Implement the BullMQ worker in headshot.worker.ts. Steps: (1) call InsightFace via fal.ai to extract face embedding, (2) call FLUX.1 Dev + InstantID via fal.ai with the embedding and user's style prompts, (3) upscale to 4K via fal.ai Real-ESRGAN, (4) upload all images to Cloudflare R2 with 24h TTL, (5) update job in Supabase to DONE with result URLs, (6) send APNs push via OneSignal.</w:t>
      </w:r>
    </w:p>
    <w:p>
      <w:pPr>
        <w:pStyle w:val="ListParagraph"/>
        <w:numPr>
          <w:ilvl w:val="0"/>
          <w:numId w:val="3"/>
        </w:numPr>
        <w:spacing w:after="80"/>
      </w:pPr>
      <w:r>
        <w:rPr>
          <w:rFonts w:ascii="Arial" w:cs="Arial" w:eastAsia="Arial" w:hAnsi="Arial"/>
          <w:sz w:val="22"/>
          <w:szCs w:val="22"/>
        </w:rPr>
        <w:t xml:space="preserve">Integrate RevenueCat in iOS. In PaywallView.swift: fetch available packages, display monthly ($9.99, 7-day trial) and annual ($59.99, 7-day trial) options. On purchase, check entitlements["pro"].isActive. On success, dismiss paywall and proceed to generation. Handle restore purchases.</w:t>
      </w:r>
    </w:p>
    <w:p>
      <w:pPr>
        <w:pStyle w:val="ListParagraph"/>
        <w:numPr>
          <w:ilvl w:val="0"/>
          <w:numId w:val="3"/>
        </w:numPr>
        <w:spacing w:after="80"/>
      </w:pPr>
      <w:r>
        <w:rPr>
          <w:rFonts w:ascii="Arial" w:cs="Arial" w:eastAsia="Arial" w:hAnsi="Arial"/>
          <w:sz w:val="22"/>
          <w:szCs w:val="22"/>
        </w:rPr>
        <w:t xml:space="preserve">Build ResultsGalleryView.swift: 2-column LazyVGrid of generated headshots using AsyncImage. Tap for full-screen view with pinch-to-zoom. Long-press action sheet: Download to Photos Library, Share, Set as LinkedIn Photo (opens LinkedIn deep link if installed). Show privacy countdown label: "Photos auto-deleted in X hours".</w:t>
      </w:r>
    </w:p>
    <w:p>
      <w:pPr>
        <w:pStyle w:val="ListParagraph"/>
        <w:numPr>
          <w:ilvl w:val="0"/>
          <w:numId w:val="3"/>
        </w:numPr>
        <w:spacing w:after="80"/>
      </w:pPr>
      <w:r>
        <w:rPr>
          <w:rFonts w:ascii="Arial" w:cs="Arial" w:eastAsia="Arial" w:hAnsi="Arial"/>
          <w:sz w:val="22"/>
          <w:szCs w:val="22"/>
        </w:rPr>
        <w:t xml:space="preserve">Implement the RevenueCat webhook handler in webhooks.ts. Validate HMAC signature. Handle events: INITIAL_PURCHASE (set user tier to pro), RENEWAL (extend subscription), CANCELLATION (schedule tier downgrade at period end), BILLING_ISSUE (send push notification). Update subscriptions table in Supabase.</w:t>
      </w:r>
    </w:p>
    <w:p>
      <w:pPr>
        <w:spacing w:after="160"/>
      </w:pPr>
      <w:r>
        <w:t xml:space="preserve"/>
      </w:r>
    </w:p>
    <w:p>
      <w:r>
        <w:br w:type="page"/>
      </w:r>
    </w:p>
    <w:p>
      <w:pPr>
        <w:pStyle w:val="Heading1"/>
        <w:spacing w:after="160" w:before="360"/>
      </w:pPr>
      <w:r>
        <w:rPr>
          <w:rFonts w:ascii="Arial" w:cs="Arial" w:eastAsia="Arial" w:hAnsi="Arial"/>
          <w:b/>
          <w:bCs/>
          <w:color w:val="185FA5"/>
          <w:sz w:val="36"/>
          <w:szCs w:val="36"/>
        </w:rPr>
        <w:t xml:space="preserve">8. Third-Party Service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2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Setup Steps &amp; 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fal.ai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Sign up at fal.ai. 2. Get API key — set as FAL_KEY env var. 3. Test endpoint: fal-ai/flux/dev for base generation; fal-ai/instantid for face-consistent generation. 4. Set up webhook URL for async generation callbacks (optional — SSE polling works too).</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Cloudflare R2</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1. Create R2 bucket in Cloudflare dashboard. 2. Enable public access or create signed URL policy. 3. Set object TTL rule: delete objects older than 86400s (via R2 lifecycle rules). 4. Use @aws-sdk/client-s3 with R2 endpoint URL — fully S3-compatible.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Create project at supabase.com. 2. Run schema.sql from migrations. 3. Enable Row Level Security (RLS) on all tables. 4. Policy: users can only read/write their own rows (WHERE user_id = auth.uid()). 5. Use service_role key on backend; anon key is NOT sufficient.</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RevenueCat</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1. Create app in RevenueCat dashboard. 2. Add iOS app with bundle ID. 3. Create products in App Store Connect (monthly: com.app.pro.monthly, annual: com.app.pro.annual). 4. Link products to RevenueCat offerings. 5. Configure webhook URL to POST /webhooks/revenuecat. 6. Note: sandbox testing requires a real device (not simulator).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OneSignal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Create app at onesignal.com. 2. Upload APNs .p8 key (from Apple Developer portal). 3. Install OneSignal iOS SDK via Swift Package Manager. 4. Call OneSignal.initialize() in AppDelegate. 5. Request notification permission after first successful generation (not on launch).</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Apple Developer</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1. Register bundle ID in developer.apple.com. 2. Enable Push Notifications and In-App Purchase capabilities. 3. Create App Store Connect app record. 4. Generate APNs Auth Key (.p8) for push notifications. 5. Set up App Privacy details (required: face data collection disclosure).</w:t>
            </w:r>
          </w:p>
        </w:tc>
      </w:tr>
    </w:tbl>
    <w:p>
      <w:pPr>
        <w:spacing w:after="160"/>
      </w:pPr>
      <w:r>
        <w:t xml:space="preserve"/>
      </w:r>
    </w:p>
    <w:p>
      <w:pPr>
        <w:pStyle w:val="Heading1"/>
        <w:spacing w:after="160" w:before="360"/>
      </w:pPr>
      <w:r>
        <w:rPr>
          <w:rFonts w:ascii="Arial" w:cs="Arial" w:eastAsia="Arial" w:hAnsi="Arial"/>
          <w:b/>
          <w:bCs/>
          <w:color w:val="185FA5"/>
          <w:sz w:val="36"/>
          <w:szCs w:val="36"/>
        </w:rPr>
        <w:t xml:space="preserve">9. App Store Submission Checklist</w:t>
      </w:r>
    </w:p>
    <w:p>
      <w:pPr>
        <w:pStyle w:val="Heading2"/>
        <w:pBdr>
          <w:bottom w:val="single" w:color="185FA5" w:sz="4" w:space="4"/>
        </w:pBdr>
        <w:spacing w:after="120" w:before="280"/>
      </w:pPr>
      <w:r>
        <w:rPr>
          <w:rFonts w:ascii="Arial" w:cs="Arial" w:eastAsia="Arial" w:hAnsi="Arial"/>
          <w:b/>
          <w:bCs/>
          <w:color w:val="185FA5"/>
          <w:sz w:val="28"/>
          <w:szCs w:val="28"/>
        </w:rPr>
        <w:t xml:space="preserve">9.1 Pre-Submission Requirements</w:t>
      </w:r>
    </w:p>
    <w:p>
      <w:pPr>
        <w:pStyle w:val="ListParagraph"/>
        <w:numPr>
          <w:ilvl w:val="0"/>
          <w:numId w:val="2"/>
        </w:numPr>
        <w:spacing w:after="80"/>
      </w:pPr>
      <w:r>
        <w:rPr>
          <w:rFonts w:ascii="Arial" w:cs="Arial" w:eastAsia="Arial" w:hAnsi="Arial"/>
          <w:sz w:val="22"/>
          <w:szCs w:val="22"/>
        </w:rPr>
        <w:t xml:space="preserve">Privacy policy URL — must explicitly mention face data collection and 24h deletion policy</w:t>
      </w:r>
    </w:p>
    <w:p>
      <w:pPr>
        <w:pStyle w:val="ListParagraph"/>
        <w:numPr>
          <w:ilvl w:val="0"/>
          <w:numId w:val="2"/>
        </w:numPr>
        <w:spacing w:after="80"/>
      </w:pPr>
      <w:r>
        <w:rPr>
          <w:rFonts w:ascii="Arial" w:cs="Arial" w:eastAsia="Arial" w:hAnsi="Arial"/>
          <w:sz w:val="22"/>
          <w:szCs w:val="22"/>
        </w:rPr>
        <w:t xml:space="preserve">Terms of service URL — subscription terms, cancellation, refund policy</w:t>
      </w:r>
    </w:p>
    <w:p>
      <w:pPr>
        <w:pStyle w:val="ListParagraph"/>
        <w:numPr>
          <w:ilvl w:val="0"/>
          <w:numId w:val="2"/>
        </w:numPr>
        <w:spacing w:after="80"/>
      </w:pPr>
      <w:r>
        <w:rPr>
          <w:rFonts w:ascii="Arial" w:cs="Arial" w:eastAsia="Arial" w:hAnsi="Arial"/>
          <w:sz w:val="22"/>
          <w:szCs w:val="22"/>
        </w:rPr>
        <w:t xml:space="preserve">App Privacy section in App Store Connect: declare "Face Data" as collected, "Not Linked to Identity", deleted within 24h</w:t>
      </w:r>
    </w:p>
    <w:p>
      <w:pPr>
        <w:pStyle w:val="ListParagraph"/>
        <w:numPr>
          <w:ilvl w:val="0"/>
          <w:numId w:val="2"/>
        </w:numPr>
        <w:spacing w:after="80"/>
      </w:pPr>
      <w:r>
        <w:rPr>
          <w:rFonts w:ascii="Arial" w:cs="Arial" w:eastAsia="Arial" w:hAnsi="Arial"/>
          <w:sz w:val="22"/>
          <w:szCs w:val="22"/>
        </w:rPr>
        <w:t xml:space="preserve">Camera usage description (NSCameraUsageDescription): "Used to capture photos for AI headshot generation. Photos are processed securely and deleted within 24 hours."</w:t>
      </w:r>
    </w:p>
    <w:p>
      <w:pPr>
        <w:pStyle w:val="ListParagraph"/>
        <w:numPr>
          <w:ilvl w:val="0"/>
          <w:numId w:val="2"/>
        </w:numPr>
        <w:spacing w:after="80"/>
      </w:pPr>
      <w:r>
        <w:rPr>
          <w:rFonts w:ascii="Arial" w:cs="Arial" w:eastAsia="Arial" w:hAnsi="Arial"/>
          <w:sz w:val="22"/>
          <w:szCs w:val="22"/>
        </w:rPr>
        <w:t xml:space="preserve">Photo library usage (NSPhotoLibraryAddUsageDescription): "To save your generated headshots to your photo library."</w:t>
      </w:r>
    </w:p>
    <w:p>
      <w:pPr>
        <w:pStyle w:val="ListParagraph"/>
        <w:numPr>
          <w:ilvl w:val="0"/>
          <w:numId w:val="2"/>
        </w:numPr>
        <w:spacing w:after="80"/>
      </w:pPr>
      <w:r>
        <w:rPr>
          <w:rFonts w:ascii="Arial" w:cs="Arial" w:eastAsia="Arial" w:hAnsi="Arial"/>
          <w:sz w:val="22"/>
          <w:szCs w:val="22"/>
        </w:rPr>
        <w:t xml:space="preserve">Subscription disclosure in paywall: full price, renewal terms, cancellation instructions (Apple requirement)</w:t>
      </w:r>
    </w:p>
    <w:p>
      <w:pPr>
        <w:pStyle w:val="ListParagraph"/>
        <w:numPr>
          <w:ilvl w:val="0"/>
          <w:numId w:val="2"/>
        </w:numPr>
        <w:spacing w:after="80"/>
      </w:pPr>
      <w:r>
        <w:rPr>
          <w:rFonts w:ascii="Arial" w:cs="Arial" w:eastAsia="Arial" w:hAnsi="Arial"/>
          <w:sz w:val="22"/>
          <w:szCs w:val="22"/>
        </w:rPr>
        <w:t xml:space="preserve">Age rating: 4+ (no restricted content)</w:t>
      </w:r>
    </w:p>
    <w:p>
      <w:pPr>
        <w:pStyle w:val="ListParagraph"/>
        <w:numPr>
          <w:ilvl w:val="0"/>
          <w:numId w:val="2"/>
        </w:numPr>
        <w:spacing w:after="80"/>
      </w:pPr>
      <w:r>
        <w:rPr>
          <w:rFonts w:ascii="Arial" w:cs="Arial" w:eastAsia="Arial" w:hAnsi="Arial"/>
          <w:sz w:val="22"/>
          <w:szCs w:val="22"/>
        </w:rPr>
        <w:t xml:space="preserve">Primary category: Photo &amp; Video. Secondary category: Productivity</w:t>
      </w:r>
    </w:p>
    <w:p>
      <w:pPr>
        <w:spacing w:after="160"/>
      </w:pPr>
      <w:r>
        <w:t xml:space="preserve"/>
      </w:r>
    </w:p>
    <w:p>
      <w:pPr>
        <w:pStyle w:val="Heading2"/>
        <w:pBdr>
          <w:bottom w:val="single" w:color="185FA5" w:sz="4" w:space="4"/>
        </w:pBdr>
        <w:spacing w:after="120" w:before="280"/>
      </w:pPr>
      <w:r>
        <w:rPr>
          <w:rFonts w:ascii="Arial" w:cs="Arial" w:eastAsia="Arial" w:hAnsi="Arial"/>
          <w:b/>
          <w:bCs/>
          <w:color w:val="185FA5"/>
          <w:sz w:val="28"/>
          <w:szCs w:val="28"/>
        </w:rPr>
        <w:t xml:space="preserve">9.2 Common Rejection Reasons (Avoid These)</w:t>
      </w:r>
    </w:p>
    <w:p>
      <w:pPr>
        <w:pStyle w:val="ListParagraph"/>
        <w:numPr>
          <w:ilvl w:val="0"/>
          <w:numId w:val="2"/>
        </w:numPr>
        <w:spacing w:after="80"/>
      </w:pPr>
      <w:r>
        <w:rPr>
          <w:rFonts w:ascii="Arial" w:cs="Arial" w:eastAsia="Arial" w:hAnsi="Arial"/>
          <w:sz w:val="22"/>
          <w:szCs w:val="22"/>
        </w:rPr>
        <w:t xml:space="preserve">2.1 — App crashes during review: test on oldest supported iOS (iOS 16) on physical device</w:t>
      </w:r>
    </w:p>
    <w:p>
      <w:pPr>
        <w:pStyle w:val="ListParagraph"/>
        <w:numPr>
          <w:ilvl w:val="0"/>
          <w:numId w:val="2"/>
        </w:numPr>
        <w:spacing w:after="80"/>
      </w:pPr>
      <w:r>
        <w:rPr>
          <w:rFonts w:ascii="Arial" w:cs="Arial" w:eastAsia="Arial" w:hAnsi="Arial"/>
          <w:sz w:val="22"/>
          <w:szCs w:val="22"/>
        </w:rPr>
        <w:t xml:space="preserve">3.1.1 — Subscription not clearly explained: add "Cancel anytime in Settings" text on paywall</w:t>
      </w:r>
    </w:p>
    <w:p>
      <w:pPr>
        <w:pStyle w:val="ListParagraph"/>
        <w:numPr>
          <w:ilvl w:val="0"/>
          <w:numId w:val="2"/>
        </w:numPr>
        <w:spacing w:after="80"/>
      </w:pPr>
      <w:r>
        <w:rPr>
          <w:rFonts w:ascii="Arial" w:cs="Arial" w:eastAsia="Arial" w:hAnsi="Arial"/>
          <w:sz w:val="22"/>
          <w:szCs w:val="22"/>
        </w:rPr>
        <w:t xml:space="preserve">5.1.1 — Privacy – Data Collection: missing face data disclosure in App Privacy section</w:t>
      </w:r>
    </w:p>
    <w:p>
      <w:pPr>
        <w:pStyle w:val="ListParagraph"/>
        <w:numPr>
          <w:ilvl w:val="0"/>
          <w:numId w:val="2"/>
        </w:numPr>
        <w:spacing w:after="80"/>
      </w:pPr>
      <w:r>
        <w:rPr>
          <w:rFonts w:ascii="Arial" w:cs="Arial" w:eastAsia="Arial" w:hAnsi="Arial"/>
          <w:sz w:val="22"/>
          <w:szCs w:val="22"/>
        </w:rPr>
        <w:t xml:space="preserve">4.2 — Minimum functionality: ensure free tier provides real value (1 watermarked preview is sufficient)</w:t>
      </w:r>
    </w:p>
    <w:p>
      <w:pPr>
        <w:pStyle w:val="ListParagraph"/>
        <w:numPr>
          <w:ilvl w:val="0"/>
          <w:numId w:val="2"/>
        </w:numPr>
        <w:spacing w:after="80"/>
      </w:pPr>
      <w:r>
        <w:rPr>
          <w:rFonts w:ascii="Arial" w:cs="Arial" w:eastAsia="Arial" w:hAnsi="Arial"/>
          <w:sz w:val="22"/>
          <w:szCs w:val="22"/>
        </w:rPr>
        <w:t xml:space="preserve">2.3 — Accurate metadata: screenshots must show actual app UI, not mockups</w:t>
      </w:r>
    </w:p>
    <w:p>
      <w:pPr>
        <w:spacing w:after="160"/>
      </w:pPr>
      <w:r>
        <w:t xml:space="preserve"/>
      </w:r>
    </w:p>
    <w:p>
      <w:pPr>
        <w:pStyle w:val="Heading2"/>
        <w:pBdr>
          <w:bottom w:val="single" w:color="185FA5" w:sz="4" w:space="4"/>
        </w:pBdr>
        <w:spacing w:after="120" w:before="280"/>
      </w:pPr>
      <w:r>
        <w:rPr>
          <w:rFonts w:ascii="Arial" w:cs="Arial" w:eastAsia="Arial" w:hAnsi="Arial"/>
          <w:b/>
          <w:bCs/>
          <w:color w:val="185FA5"/>
          <w:sz w:val="28"/>
          <w:szCs w:val="28"/>
        </w:rPr>
        <w:t xml:space="preserve">9.3 Post-Launch Week 1 Actions</w:t>
      </w:r>
    </w:p>
    <w:p>
      <w:pPr>
        <w:pStyle w:val="ListParagraph"/>
        <w:numPr>
          <w:ilvl w:val="0"/>
          <w:numId w:val="3"/>
        </w:numPr>
        <w:spacing w:after="80"/>
      </w:pPr>
      <w:r>
        <w:rPr>
          <w:rFonts w:ascii="Arial" w:cs="Arial" w:eastAsia="Arial" w:hAnsi="Arial"/>
          <w:sz w:val="22"/>
          <w:szCs w:val="22"/>
        </w:rPr>
        <w:t xml:space="preserve">Monitor Crash Rate in Xcode Organizer. Target &lt; 1% crash-free sessions.</w:t>
      </w:r>
    </w:p>
    <w:p>
      <w:pPr>
        <w:pStyle w:val="ListParagraph"/>
        <w:numPr>
          <w:ilvl w:val="0"/>
          <w:numId w:val="3"/>
        </w:numPr>
        <w:spacing w:after="80"/>
      </w:pPr>
      <w:r>
        <w:rPr>
          <w:rFonts w:ascii="Arial" w:cs="Arial" w:eastAsia="Arial" w:hAnsi="Arial"/>
          <w:sz w:val="22"/>
          <w:szCs w:val="22"/>
        </w:rPr>
        <w:t xml:space="preserve">Respond to all App Store reviews within 24 hours (helps ranking algorithm).</w:t>
      </w:r>
    </w:p>
    <w:p>
      <w:pPr>
        <w:pStyle w:val="ListParagraph"/>
        <w:numPr>
          <w:ilvl w:val="0"/>
          <w:numId w:val="3"/>
        </w:numPr>
        <w:spacing w:after="80"/>
      </w:pPr>
      <w:r>
        <w:rPr>
          <w:rFonts w:ascii="Arial" w:cs="Arial" w:eastAsia="Arial" w:hAnsi="Arial"/>
          <w:sz w:val="22"/>
          <w:szCs w:val="22"/>
        </w:rPr>
        <w:t xml:space="preserve">Check keyword rankings in AppFollow for primary keywords. Note starting positions.</w:t>
      </w:r>
    </w:p>
    <w:p>
      <w:pPr>
        <w:pStyle w:val="ListParagraph"/>
        <w:numPr>
          <w:ilvl w:val="0"/>
          <w:numId w:val="3"/>
        </w:numPr>
        <w:spacing w:after="80"/>
      </w:pPr>
      <w:r>
        <w:rPr>
          <w:rFonts w:ascii="Arial" w:cs="Arial" w:eastAsia="Arial" w:hAnsi="Arial"/>
          <w:sz w:val="22"/>
          <w:szCs w:val="22"/>
        </w:rPr>
        <w:t xml:space="preserve">Trigger in-app review prompt (SKStoreReviewRequest) for users who have completed 2+ successful generations.</w:t>
      </w:r>
    </w:p>
    <w:p>
      <w:pPr>
        <w:pStyle w:val="ListParagraph"/>
        <w:numPr>
          <w:ilvl w:val="0"/>
          <w:numId w:val="3"/>
        </w:numPr>
        <w:spacing w:after="80"/>
      </w:pPr>
      <w:r>
        <w:rPr>
          <w:rFonts w:ascii="Arial" w:cs="Arial" w:eastAsia="Arial" w:hAnsi="Arial"/>
          <w:sz w:val="22"/>
          <w:szCs w:val="22"/>
        </w:rPr>
        <w:t xml:space="preserve">Set up Sentry alert: notify if error rate &gt; 5% within any 10-minute window.</w:t>
      </w:r>
    </w:p>
    <w:p>
      <w:pPr>
        <w:spacing w:after="160"/>
      </w:pPr>
      <w:r>
        <w:t xml:space="preserve"/>
      </w:r>
    </w:p>
    <w:p>
      <w:pPr>
        <w:pBdr>
          <w:top w:val="single" w:color="1D9E75" w:sz="4" w:space="8"/>
        </w:pBdr>
        <w:spacing w:after="80" w:before="480"/>
      </w:pPr>
      <w:r>
        <w:rPr>
          <w:rFonts w:ascii="Arial" w:cs="Arial" w:eastAsia="Arial" w:hAnsi="Arial"/>
          <w:i/>
          <w:iCs/>
          <w:color w:val="888888"/>
          <w:sz w:val="18"/>
          <w:szCs w:val="18"/>
        </w:rPr>
        <w:t xml:space="preserve">Document End — AI Headshot App Product &amp; Engineering Spec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80"/>
    </w:pPr>
    <w:r>
      <w:rPr>
        <w:rFonts w:ascii="Arial" w:cs="Arial" w:eastAsia="Arial" w:hAnsi="Arial"/>
        <w:color w:val="999999"/>
        <w:sz w:val="16"/>
        <w:szCs w:val="16"/>
      </w:rPr>
      <w:t xml:space="preserve">Confidential · Internal Use Only</w:t>
    </w:r>
    <w:r>
      <w:rPr>
        <w:sz w:val="16"/>
        <w:szCs w:val="16"/>
      </w:rPr>
      <w:t xml:space="preserve">	</w:t>
    </w:r>
    <w:r>
      <w:rPr>
        <w:rFonts w:ascii="Arial" w:cs="Arial" w:eastAsia="Arial" w:hAnsi="Arial"/>
        <w:color w:val="999999"/>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4" w:space="4"/>
      </w:pBdr>
      <w:tabs>
        <w:tab w:val="right" w:pos="9026"/>
      </w:tabs>
      <w:spacing w:after="120"/>
    </w:pPr>
    <w:r>
      <w:rPr>
        <w:rFonts w:ascii="Arial" w:cs="Arial" w:eastAsia="Arial" w:hAnsi="Arial"/>
        <w:color w:val="666666"/>
        <w:sz w:val="18"/>
        <w:szCs w:val="18"/>
      </w:rPr>
      <w:t xml:space="preserve">AI Headshot App — Product &amp; Engineering Spec</w:t>
    </w:r>
    <w:r>
      <w:rPr>
        <w:sz w:val="18"/>
        <w:szCs w:val="18"/>
      </w:rPr>
      <w:t xml:space="preserve">	</w:t>
    </w:r>
    <w:r>
      <w:rPr>
        <w:rFonts w:ascii="Arial" w:cs="Arial" w:eastAsia="Arial" w:hAnsi="Arial"/>
        <w:color w:val="666666"/>
        <w:sz w:val="18"/>
        <w:szCs w:val="18"/>
      </w:rPr>
      <w:t xml:space="preserve">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85FA5"/>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85FA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D9E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2026-05-21T13:35:41.679Z</dcterms:created>
  <dcterms:modified xsi:type="dcterms:W3CDTF">2026-05-21T13:35:41.680Z</dcterms:modified>
</cp:coreProperties>
</file>

<file path=docProps/custom.xml><?xml version="1.0" encoding="utf-8"?>
<Properties xmlns="http://schemas.openxmlformats.org/officeDocument/2006/custom-properties" xmlns:vt="http://schemas.openxmlformats.org/officeDocument/2006/docPropsVTypes"/>
</file>